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55"/>
        <w:gridCol w:w="2469"/>
        <w:gridCol w:w="2302"/>
      </w:tblGrid>
      <w:tr w:rsidR="005E3E11" w:rsidTr="005E3E11">
        <w:trPr>
          <w:trHeight w:val="280"/>
        </w:trPr>
        <w:tc>
          <w:tcPr>
            <w:tcW w:w="5155" w:type="dxa"/>
          </w:tcPr>
          <w:p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:rsidR="005E3E11" w:rsidRPr="00742CD4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36000E" w:rsidRDefault="005E3E11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Tэма:</w:t>
            </w:r>
            <w:r w:rsidR="0088389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CA22F9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Общество и культура Древнего Китая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15039F" w:rsidRDefault="00562EBF" w:rsidP="00F62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7F10C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CA22F9" w:rsidRPr="00CA22F9">
              <w:rPr>
                <w:rFonts w:cs="Times New Roman"/>
                <w:color w:val="000000"/>
                <w:sz w:val="28"/>
                <w:szCs w:val="28"/>
                <w:lang w:val="ru-RU"/>
              </w:rPr>
              <w:t>Как было устроено индийское общество?</w:t>
            </w:r>
          </w:p>
        </w:tc>
      </w:tr>
      <w:tr w:rsidR="005E3E11" w:rsidTr="005E3E11">
        <w:trPr>
          <w:trHeight w:val="1320"/>
        </w:trPr>
        <w:tc>
          <w:tcPr>
            <w:tcW w:w="9926" w:type="dxa"/>
            <w:gridSpan w:val="3"/>
          </w:tcPr>
          <w:p w:rsidR="0036000E" w:rsidRPr="00F62BD3" w:rsidRDefault="00103249" w:rsidP="00CA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103249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предполагается, что ученики </w:t>
            </w:r>
            <w:r w:rsid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будут знать </w:t>
            </w:r>
            <w:r w:rsidR="0036000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понятия </w:t>
            </w:r>
            <w:r w:rsidR="00CA22F9" w:rsidRPr="00CA22F9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ранги, иероглиф, каллиграфия, конфуцианство;</w:t>
            </w:r>
            <w:r w:rsidR="00CA22F9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CA22F9" w:rsidRPr="00CA22F9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имя, годы жизни основателя одного из мировых учений Кун Цзы (Конфуция);открытия и изобретения древних китайцев;</w:t>
            </w:r>
            <w:r w:rsidR="00CA22F9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CA22F9" w:rsidRPr="00CA22F9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особенности китайской письменности;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C4FE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работы с понятийным аппаратом </w:t>
            </w:r>
          </w:p>
          <w:p w:rsidR="0036000E" w:rsidRPr="0036000E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воспитательная: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6000E">
              <w:rPr>
                <w:rFonts w:cs="Times New Roman"/>
                <w:sz w:val="26"/>
                <w:szCs w:val="26"/>
              </w:rPr>
              <w:t xml:space="preserve"> </w:t>
            </w:r>
            <w:r w:rsidR="0036000E" w:rsidRP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воспитание уважительного отношения к истории других стран и народов</w:t>
            </w:r>
            <w:r w:rsid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103249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</w:p>
          <w:p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:rsidR="005E3E11" w:rsidRDefault="005E3E11" w:rsidP="0074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15039F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  <w:r w:rsidR="007F10C5">
              <w:rPr>
                <w:rFonts w:cs="Times New Roman"/>
                <w:color w:val="000000"/>
                <w:sz w:val="28"/>
                <w:szCs w:val="28"/>
              </w:rPr>
              <w:t xml:space="preserve"> кл. 201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9</w:t>
            </w: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:rsidR="005E3E11" w:rsidRPr="005E3E11" w:rsidRDefault="00742CD4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>. Мультиборд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:rsidR="005E3E11" w:rsidRPr="00977B9A" w:rsidRDefault="005E3E11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15039F" w:rsidRPr="0015039F" w:rsidRDefault="0015039F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домашнег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з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адания 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Целеполагание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2875"/>
              <w:gridCol w:w="3708"/>
              <w:gridCol w:w="3193"/>
            </w:tblGrid>
            <w:tr w:rsidR="005E3E11" w:rsidTr="002B365E">
              <w:tc>
                <w:tcPr>
                  <w:tcW w:w="2875" w:type="dxa"/>
                </w:tcPr>
                <w:p w:rsidR="005E3E11" w:rsidRPr="006060CA" w:rsidRDefault="005E3E11" w:rsidP="00C0316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:rsidR="005E3E11" w:rsidRPr="006060CA" w:rsidRDefault="005E3E11" w:rsidP="00C0316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:rsidR="005E3E11" w:rsidRPr="006060CA" w:rsidRDefault="005E3E11" w:rsidP="00C0316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CA22F9" w:rsidRDefault="003C4FE8" w:rsidP="00C0316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1. </w:t>
                  </w:r>
                  <w:r w:rsidR="00CA22F9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Общество Древнего Китая 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C0316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</w:t>
                  </w:r>
                  <w:r w:rsidR="0036000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C0316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CA22F9" w:rsidRDefault="003C4FE8" w:rsidP="00C0316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2. </w:t>
                  </w:r>
                  <w:r w:rsidR="00CA22F9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Конфуций и его учение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C0316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учебником, </w:t>
                  </w:r>
                  <w:r w:rsidR="00CA22F9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запись в тетрадь новых понятий.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C0316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  <w:r w:rsidR="00F62BD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, просмотр и осуждеие видео.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CA22F9" w:rsidRDefault="00CA22F9" w:rsidP="00C0316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3.Писменность</w:t>
                  </w:r>
                </w:p>
              </w:tc>
              <w:tc>
                <w:tcPr>
                  <w:tcW w:w="3708" w:type="dxa"/>
                </w:tcPr>
                <w:p w:rsidR="003C4FE8" w:rsidRPr="006060CA" w:rsidRDefault="003C4FE8" w:rsidP="00C0316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учебником, </w:t>
                  </w:r>
                  <w:r w:rsidR="007F10C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  <w:r w:rsidR="00F62BD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новых понятий.</w:t>
                  </w:r>
                </w:p>
              </w:tc>
              <w:tc>
                <w:tcPr>
                  <w:tcW w:w="3193" w:type="dxa"/>
                </w:tcPr>
                <w:p w:rsidR="003C4FE8" w:rsidRPr="006060CA" w:rsidRDefault="003C4FE8" w:rsidP="00C0316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  <w:r w:rsidR="00F62BD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, запись в тетрадь новых понятий.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CA22F9" w:rsidRDefault="003C4FE8" w:rsidP="00C0316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4. </w:t>
                  </w:r>
                  <w:r w:rsidR="00CA22F9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Научные знания</w:t>
                  </w:r>
                </w:p>
              </w:tc>
              <w:tc>
                <w:tcPr>
                  <w:tcW w:w="3708" w:type="dxa"/>
                </w:tcPr>
                <w:p w:rsidR="00BD591F" w:rsidRPr="00FE4645" w:rsidRDefault="007F10C5" w:rsidP="00C0316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тетрадь.</w:t>
                  </w:r>
                </w:p>
              </w:tc>
              <w:tc>
                <w:tcPr>
                  <w:tcW w:w="3193" w:type="dxa"/>
                </w:tcPr>
                <w:p w:rsidR="003C4FE8" w:rsidRPr="006060CA" w:rsidRDefault="003C4FE8" w:rsidP="00C03167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</w:tbl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BD591F" w:rsidRPr="0015039F" w:rsidRDefault="00BD591F" w:rsidP="00BD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:rsidTr="005E3E11">
        <w:tc>
          <w:tcPr>
            <w:tcW w:w="9926" w:type="dxa"/>
            <w:gridSpan w:val="3"/>
          </w:tcPr>
          <w:p w:rsidR="00AC6548" w:rsidRDefault="00AC6548" w:rsidP="00570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CA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 w:rsid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CA22F9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Каким было общественное устройство Поднебесной империи?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B53FC4" w:rsidRDefault="005E3E11" w:rsidP="00B53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Домашнее задание</w:t>
            </w:r>
            <w:r w:rsidRPr="00BD591F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  <w:r w:rsidR="00B53FC4">
              <w:rPr>
                <w:sz w:val="28"/>
                <w:szCs w:val="28"/>
              </w:rPr>
              <w:t xml:space="preserve">§ </w:t>
            </w:r>
            <w:r w:rsidR="0036000E">
              <w:rPr>
                <w:sz w:val="28"/>
                <w:szCs w:val="28"/>
                <w:lang w:val="ru-RU"/>
              </w:rPr>
              <w:t>2</w:t>
            </w:r>
            <w:r w:rsidR="00CA22F9">
              <w:rPr>
                <w:sz w:val="28"/>
                <w:szCs w:val="28"/>
                <w:lang w:val="ru-RU"/>
              </w:rPr>
              <w:t>7</w:t>
            </w:r>
          </w:p>
        </w:tc>
      </w:tr>
    </w:tbl>
    <w:p w:rsidR="003A3102" w:rsidRDefault="003A3102" w:rsidP="00BC51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 w:val="28"/>
          <w:szCs w:val="28"/>
          <w:lang w:val="ru-RU"/>
        </w:rPr>
      </w:pPr>
    </w:p>
    <w:sectPr w:rsidR="003A3102" w:rsidSect="005E3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167" w:rsidRDefault="00C03167">
      <w:pPr>
        <w:spacing w:line="240" w:lineRule="auto"/>
        <w:ind w:left="0" w:hanging="2"/>
      </w:pPr>
      <w:r>
        <w:separator/>
      </w:r>
    </w:p>
  </w:endnote>
  <w:endnote w:type="continuationSeparator" w:id="1">
    <w:p w:rsidR="00C03167" w:rsidRDefault="00C0316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New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167" w:rsidRDefault="00C03167">
      <w:pPr>
        <w:spacing w:line="240" w:lineRule="auto"/>
        <w:ind w:left="0" w:hanging="2"/>
      </w:pPr>
      <w:r>
        <w:separator/>
      </w:r>
    </w:p>
  </w:footnote>
  <w:footnote w:type="continuationSeparator" w:id="1">
    <w:p w:rsidR="00C03167" w:rsidRDefault="00C0316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703B8"/>
    <w:multiLevelType w:val="multilevel"/>
    <w:tmpl w:val="AD2E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1363C"/>
    <w:multiLevelType w:val="hybridMultilevel"/>
    <w:tmpl w:val="FFFC1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5A6C3ABE"/>
    <w:multiLevelType w:val="hybridMultilevel"/>
    <w:tmpl w:val="AB989B0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3504811"/>
    <w:multiLevelType w:val="hybridMultilevel"/>
    <w:tmpl w:val="C8C6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75087"/>
    <w:multiLevelType w:val="hybridMultilevel"/>
    <w:tmpl w:val="0696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B498B"/>
    <w:multiLevelType w:val="hybridMultilevel"/>
    <w:tmpl w:val="93C46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C0699"/>
    <w:multiLevelType w:val="hybridMultilevel"/>
    <w:tmpl w:val="81CA98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55AA"/>
    <w:rsid w:val="000E7C46"/>
    <w:rsid w:val="00103249"/>
    <w:rsid w:val="0015039F"/>
    <w:rsid w:val="001D2A06"/>
    <w:rsid w:val="00262E21"/>
    <w:rsid w:val="002C16AB"/>
    <w:rsid w:val="0036000E"/>
    <w:rsid w:val="003A3102"/>
    <w:rsid w:val="003C4FE8"/>
    <w:rsid w:val="00451799"/>
    <w:rsid w:val="00522C83"/>
    <w:rsid w:val="0052773D"/>
    <w:rsid w:val="00562EBF"/>
    <w:rsid w:val="005706BA"/>
    <w:rsid w:val="005E3E11"/>
    <w:rsid w:val="006060CA"/>
    <w:rsid w:val="00665109"/>
    <w:rsid w:val="006A3E23"/>
    <w:rsid w:val="00742CD4"/>
    <w:rsid w:val="007F10C5"/>
    <w:rsid w:val="00810A26"/>
    <w:rsid w:val="00883898"/>
    <w:rsid w:val="00966A4E"/>
    <w:rsid w:val="0096784C"/>
    <w:rsid w:val="00977B9A"/>
    <w:rsid w:val="009B103D"/>
    <w:rsid w:val="00A155AA"/>
    <w:rsid w:val="00AB260E"/>
    <w:rsid w:val="00AC6548"/>
    <w:rsid w:val="00B53FC4"/>
    <w:rsid w:val="00B61AFA"/>
    <w:rsid w:val="00B63456"/>
    <w:rsid w:val="00BC51BD"/>
    <w:rsid w:val="00BD591F"/>
    <w:rsid w:val="00C03167"/>
    <w:rsid w:val="00CA22F9"/>
    <w:rsid w:val="00CD6DBA"/>
    <w:rsid w:val="00DD7BAB"/>
    <w:rsid w:val="00E719D7"/>
    <w:rsid w:val="00E83A6C"/>
    <w:rsid w:val="00F62BD3"/>
    <w:rsid w:val="00F7278E"/>
    <w:rsid w:val="00FD31EF"/>
    <w:rsid w:val="00FE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rsid w:val="00E719D7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719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719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719D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719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719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19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719D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rsid w:val="00E719D7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sid w:val="00E719D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rsid w:val="00E719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19D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E719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ый список1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e">
    <w:name w:val="List Paragraph"/>
    <w:basedOn w:val="a"/>
    <w:uiPriority w:val="34"/>
    <w:qFormat/>
    <w:rsid w:val="00977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Роман</cp:lastModifiedBy>
  <cp:revision>2</cp:revision>
  <cp:lastPrinted>2021-12-20T19:49:00Z</cp:lastPrinted>
  <dcterms:created xsi:type="dcterms:W3CDTF">2021-12-20T19:50:00Z</dcterms:created>
  <dcterms:modified xsi:type="dcterms:W3CDTF">2021-12-20T19:50:00Z</dcterms:modified>
</cp:coreProperties>
</file>