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4ACF" w14:textId="68456B4C" w:rsidR="00A83DD1" w:rsidRPr="003452A1" w:rsidRDefault="003452A1" w:rsidP="003452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3452A1">
        <w:rPr>
          <w:rFonts w:ascii="Times New Roman" w:hAnsi="Times New Roman" w:cs="Times New Roman"/>
          <w:b/>
          <w:bCs/>
          <w:sz w:val="30"/>
          <w:szCs w:val="30"/>
        </w:rPr>
        <w:t>ТЕСТ  «</w:t>
      </w:r>
      <w:proofErr w:type="gramEnd"/>
      <w:r w:rsidRPr="003452A1">
        <w:rPr>
          <w:rFonts w:ascii="Times New Roman" w:hAnsi="Times New Roman" w:cs="Times New Roman"/>
          <w:b/>
          <w:bCs/>
          <w:sz w:val="30"/>
          <w:szCs w:val="30"/>
        </w:rPr>
        <w:t>ЛАТИНСКАЯ АМЕРИКА»</w:t>
      </w:r>
    </w:p>
    <w:p w14:paraId="50524607" w14:textId="642D7D5C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t>1.Главными экспортными товарами Аргентины в межвоенный период были:</w:t>
      </w:r>
    </w:p>
    <w:p w14:paraId="7F5551AE" w14:textId="77777777" w:rsidR="00A83DD1" w:rsidRPr="003452A1" w:rsidRDefault="00A83DD1" w:rsidP="003452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кофе и какао</w:t>
      </w:r>
    </w:p>
    <w:p w14:paraId="072B89EF" w14:textId="77777777" w:rsidR="00A83DD1" w:rsidRPr="003452A1" w:rsidRDefault="00A83DD1" w:rsidP="003452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сахар и хлопок</w:t>
      </w:r>
    </w:p>
    <w:p w14:paraId="2C5743E8" w14:textId="77777777" w:rsidR="00A83DD1" w:rsidRPr="007672D8" w:rsidRDefault="00A83DD1" w:rsidP="003452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30"/>
          <w:szCs w:val="30"/>
        </w:rPr>
      </w:pPr>
      <w:r w:rsidRPr="007672D8">
        <w:rPr>
          <w:rFonts w:ascii="Times New Roman" w:hAnsi="Times New Roman" w:cs="Times New Roman"/>
          <w:color w:val="FF0000"/>
          <w:sz w:val="30"/>
          <w:szCs w:val="30"/>
        </w:rPr>
        <w:t>говядина и пшеница</w:t>
      </w:r>
    </w:p>
    <w:p w14:paraId="2AD4E9F5" w14:textId="77777777" w:rsidR="00A83DD1" w:rsidRPr="003452A1" w:rsidRDefault="00A83DD1" w:rsidP="003452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нитраты и медь</w:t>
      </w:r>
    </w:p>
    <w:p w14:paraId="7E264380" w14:textId="4F3CB258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t>2.После Первой мировой войны основным экономическим инвестором в Латинской Америке становится:</w:t>
      </w:r>
    </w:p>
    <w:p w14:paraId="1CF88EFF" w14:textId="77777777" w:rsidR="00A83DD1" w:rsidRPr="003452A1" w:rsidRDefault="00A83DD1" w:rsidP="003452A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Великобритания</w:t>
      </w:r>
    </w:p>
    <w:p w14:paraId="06928C1B" w14:textId="77777777" w:rsidR="00A83DD1" w:rsidRPr="003452A1" w:rsidRDefault="00A83DD1" w:rsidP="003452A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Франция</w:t>
      </w:r>
    </w:p>
    <w:p w14:paraId="3F159584" w14:textId="77777777" w:rsidR="00A83DD1" w:rsidRPr="007672D8" w:rsidRDefault="00A83DD1" w:rsidP="003452A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30"/>
          <w:szCs w:val="30"/>
        </w:rPr>
      </w:pPr>
      <w:r w:rsidRPr="007672D8">
        <w:rPr>
          <w:rFonts w:ascii="Times New Roman" w:hAnsi="Times New Roman" w:cs="Times New Roman"/>
          <w:color w:val="FF0000"/>
          <w:sz w:val="30"/>
          <w:szCs w:val="30"/>
        </w:rPr>
        <w:t>США</w:t>
      </w:r>
    </w:p>
    <w:p w14:paraId="3A15BB26" w14:textId="77777777" w:rsidR="00A83DD1" w:rsidRPr="003452A1" w:rsidRDefault="00A83DD1" w:rsidP="003452A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Германия</w:t>
      </w:r>
    </w:p>
    <w:p w14:paraId="5E212C69" w14:textId="57B6E7CA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t>3.Назовите страны Латинской Америки, которые приняли участие в военных действиях в годы Второй мировой войны:</w:t>
      </w:r>
    </w:p>
    <w:p w14:paraId="39B1ACF5" w14:textId="77777777" w:rsidR="00A83DD1" w:rsidRPr="007672D8" w:rsidRDefault="00A83DD1" w:rsidP="003452A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30"/>
          <w:szCs w:val="30"/>
        </w:rPr>
      </w:pPr>
      <w:r w:rsidRPr="007672D8">
        <w:rPr>
          <w:rFonts w:ascii="Times New Roman" w:hAnsi="Times New Roman" w:cs="Times New Roman"/>
          <w:color w:val="FF0000"/>
          <w:sz w:val="30"/>
          <w:szCs w:val="30"/>
        </w:rPr>
        <w:t>Мексика</w:t>
      </w:r>
    </w:p>
    <w:p w14:paraId="704513A9" w14:textId="77777777" w:rsidR="00A83DD1" w:rsidRPr="003452A1" w:rsidRDefault="00A83DD1" w:rsidP="003452A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Уругвай</w:t>
      </w:r>
    </w:p>
    <w:p w14:paraId="25102060" w14:textId="77777777" w:rsidR="00A83DD1" w:rsidRPr="007672D8" w:rsidRDefault="00A83DD1" w:rsidP="003452A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30"/>
          <w:szCs w:val="30"/>
        </w:rPr>
      </w:pPr>
      <w:r w:rsidRPr="007672D8">
        <w:rPr>
          <w:rFonts w:ascii="Times New Roman" w:hAnsi="Times New Roman" w:cs="Times New Roman"/>
          <w:color w:val="FF0000"/>
          <w:sz w:val="30"/>
          <w:szCs w:val="30"/>
        </w:rPr>
        <w:t>Аргентина</w:t>
      </w:r>
    </w:p>
    <w:p w14:paraId="76B6BE97" w14:textId="77777777" w:rsidR="00A83DD1" w:rsidRPr="003452A1" w:rsidRDefault="00A83DD1" w:rsidP="003452A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Чили</w:t>
      </w:r>
    </w:p>
    <w:p w14:paraId="2151AB83" w14:textId="57FA9F3E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t>4.Лидером партии «Гражданский радикальный союз» в Аргентине был:</w:t>
      </w:r>
    </w:p>
    <w:p w14:paraId="552D91A9" w14:textId="77777777" w:rsidR="00A83DD1" w:rsidRPr="003452A1" w:rsidRDefault="00A83DD1" w:rsidP="003452A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Жетулиу</w:t>
      </w:r>
      <w:proofErr w:type="spellEnd"/>
      <w:r w:rsidRPr="003452A1">
        <w:rPr>
          <w:rFonts w:ascii="Times New Roman" w:hAnsi="Times New Roman" w:cs="Times New Roman"/>
          <w:sz w:val="30"/>
          <w:szCs w:val="30"/>
        </w:rPr>
        <w:t xml:space="preserve"> Варгас</w:t>
      </w:r>
    </w:p>
    <w:p w14:paraId="5039EEC3" w14:textId="77777777" w:rsidR="00A83DD1" w:rsidRPr="003452A1" w:rsidRDefault="00A83DD1" w:rsidP="003452A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Хуан Перон</w:t>
      </w:r>
    </w:p>
    <w:p w14:paraId="59899E08" w14:textId="77777777" w:rsidR="00A83DD1" w:rsidRPr="007672D8" w:rsidRDefault="00A83DD1" w:rsidP="003452A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30"/>
          <w:szCs w:val="30"/>
        </w:rPr>
      </w:pPr>
      <w:proofErr w:type="spellStart"/>
      <w:r w:rsidRPr="007672D8">
        <w:rPr>
          <w:rFonts w:ascii="Times New Roman" w:hAnsi="Times New Roman" w:cs="Times New Roman"/>
          <w:color w:val="FF0000"/>
          <w:sz w:val="30"/>
          <w:szCs w:val="30"/>
        </w:rPr>
        <w:t>Иполито</w:t>
      </w:r>
      <w:proofErr w:type="spellEnd"/>
      <w:r w:rsidRPr="007672D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proofErr w:type="spellStart"/>
      <w:r w:rsidRPr="007672D8">
        <w:rPr>
          <w:rFonts w:ascii="Times New Roman" w:hAnsi="Times New Roman" w:cs="Times New Roman"/>
          <w:color w:val="FF0000"/>
          <w:sz w:val="30"/>
          <w:szCs w:val="30"/>
        </w:rPr>
        <w:t>Иригойен</w:t>
      </w:r>
      <w:proofErr w:type="spellEnd"/>
    </w:p>
    <w:p w14:paraId="0F808807" w14:textId="77777777" w:rsidR="00A83DD1" w:rsidRPr="003452A1" w:rsidRDefault="00A83DD1" w:rsidP="003452A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Ласаро</w:t>
      </w:r>
      <w:proofErr w:type="spellEnd"/>
      <w:r w:rsidRPr="003452A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Карденас</w:t>
      </w:r>
      <w:proofErr w:type="spellEnd"/>
    </w:p>
    <w:p w14:paraId="040420CA" w14:textId="4AF13BCF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t>5.Инициатором аграрной реформы, национализации нефтяных компаний в Мексике был:</w:t>
      </w:r>
    </w:p>
    <w:p w14:paraId="2D6AAAEB" w14:textId="77777777" w:rsidR="00A83DD1" w:rsidRPr="003452A1" w:rsidRDefault="00A83DD1" w:rsidP="003452A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Хуан Перон</w:t>
      </w:r>
    </w:p>
    <w:p w14:paraId="702BC26C" w14:textId="77777777" w:rsidR="00A83DD1" w:rsidRPr="003452A1" w:rsidRDefault="00A83DD1" w:rsidP="003452A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Иполито</w:t>
      </w:r>
      <w:proofErr w:type="spellEnd"/>
      <w:r w:rsidRPr="003452A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Иригойен</w:t>
      </w:r>
      <w:proofErr w:type="spellEnd"/>
    </w:p>
    <w:p w14:paraId="59CEAD42" w14:textId="77777777" w:rsidR="00A83DD1" w:rsidRPr="007672D8" w:rsidRDefault="00A83DD1" w:rsidP="003452A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FF0000"/>
          <w:sz w:val="30"/>
          <w:szCs w:val="30"/>
        </w:rPr>
      </w:pPr>
      <w:proofErr w:type="spellStart"/>
      <w:r w:rsidRPr="007672D8">
        <w:rPr>
          <w:rFonts w:ascii="Times New Roman" w:hAnsi="Times New Roman" w:cs="Times New Roman"/>
          <w:color w:val="FF0000"/>
          <w:sz w:val="30"/>
          <w:szCs w:val="30"/>
        </w:rPr>
        <w:t>Ласаро</w:t>
      </w:r>
      <w:proofErr w:type="spellEnd"/>
      <w:r w:rsidRPr="007672D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proofErr w:type="spellStart"/>
      <w:r w:rsidRPr="007672D8">
        <w:rPr>
          <w:rFonts w:ascii="Times New Roman" w:hAnsi="Times New Roman" w:cs="Times New Roman"/>
          <w:color w:val="FF0000"/>
          <w:sz w:val="30"/>
          <w:szCs w:val="30"/>
        </w:rPr>
        <w:t>Карденас</w:t>
      </w:r>
      <w:proofErr w:type="spellEnd"/>
    </w:p>
    <w:p w14:paraId="68D998E9" w14:textId="77777777" w:rsidR="00A83DD1" w:rsidRPr="003452A1" w:rsidRDefault="00A83DD1" w:rsidP="003452A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Жетулиу</w:t>
      </w:r>
      <w:proofErr w:type="spellEnd"/>
      <w:r w:rsidRPr="003452A1">
        <w:rPr>
          <w:rFonts w:ascii="Times New Roman" w:hAnsi="Times New Roman" w:cs="Times New Roman"/>
          <w:sz w:val="30"/>
          <w:szCs w:val="30"/>
        </w:rPr>
        <w:t xml:space="preserve"> Варгас</w:t>
      </w:r>
    </w:p>
    <w:p w14:paraId="77A6D8E8" w14:textId="77B90852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t>6.Участник военного переворота 1943 года, будущий президент страны Аргентины:</w:t>
      </w:r>
    </w:p>
    <w:p w14:paraId="56DC3B6F" w14:textId="77777777" w:rsidR="00A83DD1" w:rsidRPr="007672D8" w:rsidRDefault="00A83DD1" w:rsidP="003452A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FF0000"/>
          <w:sz w:val="30"/>
          <w:szCs w:val="30"/>
        </w:rPr>
      </w:pPr>
      <w:r w:rsidRPr="007672D8">
        <w:rPr>
          <w:rFonts w:ascii="Times New Roman" w:hAnsi="Times New Roman" w:cs="Times New Roman"/>
          <w:color w:val="FF0000"/>
          <w:sz w:val="30"/>
          <w:szCs w:val="30"/>
        </w:rPr>
        <w:t>Хуан Перон</w:t>
      </w:r>
    </w:p>
    <w:p w14:paraId="59E0F49A" w14:textId="77777777" w:rsidR="00A83DD1" w:rsidRPr="003452A1" w:rsidRDefault="00A83DD1" w:rsidP="003452A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Иполито</w:t>
      </w:r>
      <w:proofErr w:type="spellEnd"/>
      <w:r w:rsidRPr="003452A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Иригойен</w:t>
      </w:r>
      <w:proofErr w:type="spellEnd"/>
    </w:p>
    <w:p w14:paraId="2614ABA3" w14:textId="77777777" w:rsidR="00A83DD1" w:rsidRPr="003452A1" w:rsidRDefault="00A83DD1" w:rsidP="003452A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Жетулиу</w:t>
      </w:r>
      <w:proofErr w:type="spellEnd"/>
      <w:r w:rsidRPr="003452A1">
        <w:rPr>
          <w:rFonts w:ascii="Times New Roman" w:hAnsi="Times New Roman" w:cs="Times New Roman"/>
          <w:sz w:val="30"/>
          <w:szCs w:val="30"/>
        </w:rPr>
        <w:t xml:space="preserve"> Варгас</w:t>
      </w:r>
    </w:p>
    <w:p w14:paraId="02095114" w14:textId="77777777" w:rsidR="00A83DD1" w:rsidRPr="007672D8" w:rsidRDefault="00A83DD1" w:rsidP="003452A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7672D8">
        <w:rPr>
          <w:rFonts w:ascii="Times New Roman" w:hAnsi="Times New Roman" w:cs="Times New Roman"/>
          <w:sz w:val="30"/>
          <w:szCs w:val="30"/>
        </w:rPr>
        <w:t>Ласаро</w:t>
      </w:r>
      <w:proofErr w:type="spellEnd"/>
      <w:r w:rsidRPr="007672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672D8">
        <w:rPr>
          <w:rFonts w:ascii="Times New Roman" w:hAnsi="Times New Roman" w:cs="Times New Roman"/>
          <w:sz w:val="30"/>
          <w:szCs w:val="30"/>
        </w:rPr>
        <w:t>Карденас</w:t>
      </w:r>
      <w:proofErr w:type="spellEnd"/>
    </w:p>
    <w:p w14:paraId="2CFC327C" w14:textId="5D26D25D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t>7.Президент США в 1933-1945 годах, инициатор новой политики в отношении к странам Латинской Америки, основанной на принципах добрососедства:</w:t>
      </w:r>
    </w:p>
    <w:p w14:paraId="6229881A" w14:textId="77777777" w:rsidR="00A83DD1" w:rsidRPr="003452A1" w:rsidRDefault="00A83DD1" w:rsidP="003452A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Теодор Рузвельт</w:t>
      </w:r>
    </w:p>
    <w:p w14:paraId="6E572B1A" w14:textId="77777777" w:rsidR="00A83DD1" w:rsidRPr="003452A1" w:rsidRDefault="00A83DD1" w:rsidP="003452A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Томас Вудро Вильсон</w:t>
      </w:r>
    </w:p>
    <w:p w14:paraId="211D8699" w14:textId="77777777" w:rsidR="00A83DD1" w:rsidRPr="007672D8" w:rsidRDefault="00A83DD1" w:rsidP="003452A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FF0000"/>
          <w:sz w:val="30"/>
          <w:szCs w:val="30"/>
        </w:rPr>
      </w:pPr>
      <w:r w:rsidRPr="007672D8">
        <w:rPr>
          <w:rFonts w:ascii="Times New Roman" w:hAnsi="Times New Roman" w:cs="Times New Roman"/>
          <w:color w:val="FF0000"/>
          <w:sz w:val="30"/>
          <w:szCs w:val="30"/>
        </w:rPr>
        <w:t>Франклин Делано Рузвельт</w:t>
      </w:r>
    </w:p>
    <w:p w14:paraId="04C162B1" w14:textId="77777777" w:rsidR="00A83DD1" w:rsidRPr="003452A1" w:rsidRDefault="00A83DD1" w:rsidP="003452A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Гарри Трумэн</w:t>
      </w:r>
    </w:p>
    <w:p w14:paraId="6C3B1201" w14:textId="7CDD5A3A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lastRenderedPageBreak/>
        <w:t>8.В середине 1930-х годов в отношении стран Латинской Америки США проводили политику:</w:t>
      </w:r>
    </w:p>
    <w:p w14:paraId="312E9405" w14:textId="77777777" w:rsidR="00A83DD1" w:rsidRPr="003452A1" w:rsidRDefault="00A83DD1" w:rsidP="003452A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«большой дубинки»</w:t>
      </w:r>
    </w:p>
    <w:p w14:paraId="62F14DC5" w14:textId="77777777" w:rsidR="00A83DD1" w:rsidRPr="003452A1" w:rsidRDefault="00A83DD1" w:rsidP="003452A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«</w:t>
      </w:r>
      <w:r w:rsidRPr="007672D8">
        <w:rPr>
          <w:rFonts w:ascii="Times New Roman" w:hAnsi="Times New Roman" w:cs="Times New Roman"/>
          <w:color w:val="FF0000"/>
          <w:sz w:val="30"/>
          <w:szCs w:val="30"/>
        </w:rPr>
        <w:t>доброго соседа»</w:t>
      </w:r>
    </w:p>
    <w:p w14:paraId="5E41631E" w14:textId="77777777" w:rsidR="00A83DD1" w:rsidRPr="003452A1" w:rsidRDefault="00A83DD1" w:rsidP="003452A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«нового курса»</w:t>
      </w:r>
    </w:p>
    <w:p w14:paraId="0D846CF7" w14:textId="77777777" w:rsidR="00A83DD1" w:rsidRPr="003452A1" w:rsidRDefault="00A83DD1" w:rsidP="003452A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план Маршалла</w:t>
      </w:r>
    </w:p>
    <w:p w14:paraId="2C54E4E5" w14:textId="52DB6897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t>9.Установите соответствие: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3452A1" w14:paraId="22405E5F" w14:textId="77777777" w:rsidTr="003452A1">
        <w:tc>
          <w:tcPr>
            <w:tcW w:w="2122" w:type="dxa"/>
          </w:tcPr>
          <w:p w14:paraId="4029F36C" w14:textId="77777777" w:rsidR="003452A1" w:rsidRP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А-1910-1917</w:t>
            </w:r>
          </w:p>
          <w:p w14:paraId="246C45E3" w14:textId="77777777" w:rsidR="003452A1" w:rsidRP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Б- 1937</w:t>
            </w:r>
          </w:p>
          <w:p w14:paraId="68C1CC29" w14:textId="77777777" w:rsidR="003452A1" w:rsidRP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В-1916</w:t>
            </w:r>
          </w:p>
          <w:p w14:paraId="6DC231A9" w14:textId="77777777" w:rsidR="003452A1" w:rsidRP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Г- 1938</w:t>
            </w:r>
          </w:p>
          <w:p w14:paraId="5C7E3199" w14:textId="77777777" w:rsid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796" w:type="dxa"/>
          </w:tcPr>
          <w:p w14:paraId="752B01B6" w14:textId="20202CAB" w:rsidR="003452A1" w:rsidRPr="003452A1" w:rsidRDefault="003452A1" w:rsidP="003452A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 xml:space="preserve">Провозглашение в Бразилии военной диктатуры во главе с </w:t>
            </w:r>
            <w:proofErr w:type="spellStart"/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Жетулиу</w:t>
            </w:r>
            <w:proofErr w:type="spellEnd"/>
            <w:r w:rsidRPr="003452A1">
              <w:rPr>
                <w:rFonts w:ascii="Times New Roman" w:hAnsi="Times New Roman" w:cs="Times New Roman"/>
                <w:sz w:val="30"/>
                <w:szCs w:val="30"/>
              </w:rPr>
              <w:t xml:space="preserve"> Варгасом</w:t>
            </w:r>
          </w:p>
          <w:p w14:paraId="1BB8D768" w14:textId="194F0E4B" w:rsidR="003452A1" w:rsidRPr="003452A1" w:rsidRDefault="003452A1" w:rsidP="003452A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Установление Нового государства в Бразилии</w:t>
            </w:r>
          </w:p>
          <w:p w14:paraId="718BEC11" w14:textId="28A46E23" w:rsidR="003452A1" w:rsidRPr="003452A1" w:rsidRDefault="003452A1" w:rsidP="003452A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 xml:space="preserve">Избрание </w:t>
            </w:r>
            <w:proofErr w:type="spellStart"/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Иполито</w:t>
            </w:r>
            <w:proofErr w:type="spellEnd"/>
            <w:r w:rsidRPr="003452A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Иригойена</w:t>
            </w:r>
            <w:proofErr w:type="spellEnd"/>
            <w:r w:rsidRPr="003452A1">
              <w:rPr>
                <w:rFonts w:ascii="Times New Roman" w:hAnsi="Times New Roman" w:cs="Times New Roman"/>
                <w:sz w:val="30"/>
                <w:szCs w:val="30"/>
              </w:rPr>
              <w:t xml:space="preserve"> президентом Аргентины </w:t>
            </w:r>
          </w:p>
          <w:p w14:paraId="298783DD" w14:textId="5903680E" w:rsidR="003452A1" w:rsidRPr="003452A1" w:rsidRDefault="003452A1" w:rsidP="003452A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 xml:space="preserve">Годы революции в Мексике </w:t>
            </w:r>
          </w:p>
          <w:p w14:paraId="4EDA7666" w14:textId="77777777" w:rsidR="003452A1" w:rsidRP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041AABF" w14:textId="77777777" w:rsid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46485D12" w14:textId="44826928" w:rsidR="003452A1" w:rsidRPr="003452A1" w:rsidRDefault="007672D8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А4Б1В3Г2</w:t>
      </w:r>
    </w:p>
    <w:p w14:paraId="091D0FD2" w14:textId="77777777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t>10.Установите соответствие: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6666"/>
        <w:gridCol w:w="3110"/>
      </w:tblGrid>
      <w:tr w:rsidR="003452A1" w14:paraId="6917A8F6" w14:textId="77777777" w:rsidTr="003452A1">
        <w:tc>
          <w:tcPr>
            <w:tcW w:w="6666" w:type="dxa"/>
          </w:tcPr>
          <w:p w14:paraId="350E97FD" w14:textId="77777777" w:rsidR="003452A1" w:rsidRP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А-форма правления, при которой всей властью обладают военные, захватившие власть в результате государственного переворота</w:t>
            </w:r>
          </w:p>
          <w:p w14:paraId="0BE989B3" w14:textId="77777777" w:rsidR="003452A1" w:rsidRP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Б-консервативный или праворадикальный мятеж или государственный переворот</w:t>
            </w:r>
          </w:p>
          <w:p w14:paraId="195441C4" w14:textId="77777777" w:rsidR="003452A1" w:rsidRP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В-поместье, обрабатываемое трудом рабов, а после отмены рабства, дешёвыми работниками</w:t>
            </w:r>
          </w:p>
          <w:p w14:paraId="506BB659" w14:textId="77777777" w:rsidR="003452A1" w:rsidRP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Г-постепенное проведение либеральных преобразований. Либеральный реформизм связан с усилением нового класса (буржуазии) и кризисом традиционных методов управления (управление олигархических кругов)</w:t>
            </w:r>
          </w:p>
          <w:p w14:paraId="7CCA2E2C" w14:textId="77777777" w:rsid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0" w:type="dxa"/>
          </w:tcPr>
          <w:p w14:paraId="56F76EE4" w14:textId="0D28D884" w:rsidR="003452A1" w:rsidRPr="003452A1" w:rsidRDefault="003452A1" w:rsidP="003452A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Латифундия</w:t>
            </w:r>
          </w:p>
          <w:p w14:paraId="5B98B5BB" w14:textId="296D5BA6" w:rsidR="003452A1" w:rsidRPr="003452A1" w:rsidRDefault="003452A1" w:rsidP="003452A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Либеральный реформизм</w:t>
            </w:r>
          </w:p>
          <w:p w14:paraId="7B24C324" w14:textId="09BD39E5" w:rsidR="003452A1" w:rsidRPr="003452A1" w:rsidRDefault="003452A1" w:rsidP="003452A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Путч</w:t>
            </w:r>
          </w:p>
          <w:p w14:paraId="7E22361B" w14:textId="446E7EC6" w:rsidR="003452A1" w:rsidRPr="003452A1" w:rsidRDefault="003452A1" w:rsidP="003452A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Военная диктатура</w:t>
            </w:r>
          </w:p>
          <w:p w14:paraId="735A450B" w14:textId="77777777" w:rsid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2D02E77E" w14:textId="05C5E9AB" w:rsidR="003452A1" w:rsidRPr="007672D8" w:rsidRDefault="007672D8" w:rsidP="003452A1">
      <w:pPr>
        <w:spacing w:after="0" w:line="240" w:lineRule="auto"/>
        <w:rPr>
          <w:rFonts w:ascii="Times New Roman" w:hAnsi="Times New Roman" w:cs="Times New Roman"/>
          <w:color w:val="FF0000"/>
          <w:sz w:val="30"/>
          <w:szCs w:val="30"/>
        </w:rPr>
      </w:pPr>
      <w:r w:rsidRPr="007672D8">
        <w:rPr>
          <w:rFonts w:ascii="Times New Roman" w:hAnsi="Times New Roman" w:cs="Times New Roman"/>
          <w:color w:val="FF0000"/>
          <w:sz w:val="30"/>
          <w:szCs w:val="30"/>
        </w:rPr>
        <w:t>А4Б3В1Г2</w:t>
      </w:r>
    </w:p>
    <w:p w14:paraId="7CD72B11" w14:textId="77777777" w:rsidR="003452A1" w:rsidRPr="003452A1" w:rsidRDefault="003452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3452A1" w:rsidRPr="003452A1" w:rsidSect="003452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C4A"/>
    <w:multiLevelType w:val="hybridMultilevel"/>
    <w:tmpl w:val="9254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76F97"/>
    <w:multiLevelType w:val="hybridMultilevel"/>
    <w:tmpl w:val="6E4A9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B3FE7"/>
    <w:multiLevelType w:val="hybridMultilevel"/>
    <w:tmpl w:val="7742B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45986"/>
    <w:multiLevelType w:val="hybridMultilevel"/>
    <w:tmpl w:val="6338E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669C8"/>
    <w:multiLevelType w:val="hybridMultilevel"/>
    <w:tmpl w:val="D516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1C4A"/>
    <w:multiLevelType w:val="hybridMultilevel"/>
    <w:tmpl w:val="EFB0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D68F9"/>
    <w:multiLevelType w:val="hybridMultilevel"/>
    <w:tmpl w:val="CD6A0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64D2A"/>
    <w:multiLevelType w:val="hybridMultilevel"/>
    <w:tmpl w:val="0292D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87AA1"/>
    <w:multiLevelType w:val="hybridMultilevel"/>
    <w:tmpl w:val="90048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D07A8"/>
    <w:multiLevelType w:val="hybridMultilevel"/>
    <w:tmpl w:val="BCDCC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441328">
    <w:abstractNumId w:val="7"/>
  </w:num>
  <w:num w:numId="2" w16cid:durableId="916595146">
    <w:abstractNumId w:val="9"/>
  </w:num>
  <w:num w:numId="3" w16cid:durableId="1416049980">
    <w:abstractNumId w:val="1"/>
  </w:num>
  <w:num w:numId="4" w16cid:durableId="964459157">
    <w:abstractNumId w:val="0"/>
  </w:num>
  <w:num w:numId="5" w16cid:durableId="677001300">
    <w:abstractNumId w:val="3"/>
  </w:num>
  <w:num w:numId="6" w16cid:durableId="587734045">
    <w:abstractNumId w:val="5"/>
  </w:num>
  <w:num w:numId="7" w16cid:durableId="1003818420">
    <w:abstractNumId w:val="6"/>
  </w:num>
  <w:num w:numId="8" w16cid:durableId="1540624038">
    <w:abstractNumId w:val="2"/>
  </w:num>
  <w:num w:numId="9" w16cid:durableId="1714621286">
    <w:abstractNumId w:val="8"/>
  </w:num>
  <w:num w:numId="10" w16cid:durableId="757756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46"/>
    <w:rsid w:val="003452A1"/>
    <w:rsid w:val="0048028F"/>
    <w:rsid w:val="00503D46"/>
    <w:rsid w:val="006E752B"/>
    <w:rsid w:val="007672D8"/>
    <w:rsid w:val="00A8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FA56"/>
  <w15:chartTrackingRefBased/>
  <w15:docId w15:val="{52DE333D-3ED3-4CBD-B57C-6E6EF900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2A1"/>
    <w:pPr>
      <w:ind w:left="720"/>
      <w:contextualSpacing/>
    </w:pPr>
  </w:style>
  <w:style w:type="table" w:styleId="a4">
    <w:name w:val="Table Grid"/>
    <w:basedOn w:val="a1"/>
    <w:uiPriority w:val="39"/>
    <w:rsid w:val="0034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4</cp:revision>
  <dcterms:created xsi:type="dcterms:W3CDTF">2023-01-10T11:34:00Z</dcterms:created>
  <dcterms:modified xsi:type="dcterms:W3CDTF">2023-01-12T06:27:00Z</dcterms:modified>
</cp:coreProperties>
</file>