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E30" w:rsidRPr="005A4204" w:rsidRDefault="00F82E30" w:rsidP="00FD51C0">
      <w:pPr>
        <w:spacing w:after="0" w:line="240" w:lineRule="auto"/>
        <w:ind w:left="566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  <w:r w:rsidRPr="005A420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2E30" w:rsidRDefault="00F82E30" w:rsidP="00F82E30">
      <w:pPr>
        <w:shd w:val="clear" w:color="auto" w:fill="FFFFFF"/>
        <w:spacing w:after="0" w:line="280" w:lineRule="exact"/>
        <w:ind w:left="637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Приказ директора</w:t>
      </w:r>
    </w:p>
    <w:p w:rsidR="00F82E30" w:rsidRDefault="00F82E30" w:rsidP="00F82E30">
      <w:pPr>
        <w:shd w:val="clear" w:color="auto" w:fill="FFFFFF"/>
        <w:spacing w:after="0" w:line="280" w:lineRule="exact"/>
        <w:ind w:left="637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государственного учреждения </w:t>
      </w:r>
    </w:p>
    <w:p w:rsidR="00F82E30" w:rsidRPr="004B6B0F" w:rsidRDefault="00F82E30" w:rsidP="00F82E30">
      <w:pPr>
        <w:shd w:val="clear" w:color="auto" w:fill="FFFFFF"/>
        <w:spacing w:after="0" w:line="280" w:lineRule="exact"/>
        <w:ind w:left="637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образования</w:t>
      </w:r>
      <w:r w:rsidRPr="004B6B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«Средняя школа №34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4B6B0F">
        <w:rPr>
          <w:rFonts w:ascii="Times New Roman" w:eastAsia="Times New Roman" w:hAnsi="Times New Roman" w:cs="Times New Roman"/>
          <w:sz w:val="30"/>
          <w:szCs w:val="30"/>
          <w:lang w:eastAsia="ru-RU"/>
        </w:rPr>
        <w:t>.Бобруйска</w:t>
      </w:r>
      <w:proofErr w:type="spellEnd"/>
      <w:r w:rsidRPr="004B6B0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B6B0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F82E30" w:rsidRPr="00591684" w:rsidRDefault="00F82E30" w:rsidP="00F82E30">
      <w:pPr>
        <w:shd w:val="clear" w:color="auto" w:fill="FFFFFF"/>
        <w:spacing w:after="0" w:line="280" w:lineRule="exact"/>
        <w:ind w:left="6372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be-BY" w:eastAsia="ru-RU"/>
        </w:rPr>
        <w:t>_________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val="be-BY" w:eastAsia="ru-RU"/>
        </w:rPr>
        <w:t>____</w:t>
      </w:r>
    </w:p>
    <w:p w:rsidR="00F82E30" w:rsidRDefault="00F82E3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bookmarkStart w:id="0" w:name="_Hlk66437146"/>
      <w:bookmarkStart w:id="1" w:name="_GoBack"/>
    </w:p>
    <w:p w:rsidR="00F82E30" w:rsidRPr="00F82E30" w:rsidRDefault="00637C0F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организации контроля пропусков занятий учащимися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государственного учреждени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я образования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«Средняя школа №34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Бобруйска»</w:t>
      </w:r>
    </w:p>
    <w:bookmarkEnd w:id="0"/>
    <w:bookmarkEnd w:id="1"/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о контроле пропусков занятий учащимися вводится с целью повышения учебной мотивации учащихся и качества обучения, повышения эффективности профилактической работы по предупреждению уклонения несовершеннолетних от учебной деятельности и ответственности семьи за воспитание и обучение детей.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 о контроле за посещаемостью учащимися учебных занятий разработано на основании Кодекса Республики Беларусь об образовании, Правил проведения аттестации учащихся при освоении содержания образовательных программ общего среднего образования и признании утративших силу некоторых Постановлений Министерства образования Республики Беларусь от 20.06.2011 № 38, </w:t>
      </w:r>
      <w:proofErr w:type="gramStart"/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Закона  Республики</w:t>
      </w:r>
      <w:proofErr w:type="gramEnd"/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«Об основах системы профилактики правонарушений и безнадзорности несовершеннолетних», Положения о Совете учреждения образования по профилактике безнадзорности и правонарушений несовершеннолетних.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устанавливает требования к организации учёта посещаемости учащимися учебных занятий, осуществлению мер по профилактике пропусков, препятствующих получению общего среднего образования, и является обязательным для всех сотрудников, учащихся и  их законных представителей.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1.4. Положение определяет действия классных руководителей, учителей-предметников, службы СППС и руководства учреждения, направленные на повышение качества образовательного процесса и соблюдение учебной дисциплины.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2. </w:t>
      </w:r>
      <w:r w:rsidR="00594420"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Основные требования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2.1. Учёту и анализу подлежат пропуски учебных зан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ятий учащихся по уважительным и неуважительным 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причинам.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2.2. Учёт учащихся, отсутствующих на учебных занятиях, осуществляется классным руководителем в журнале ежедневного контроля посещаемости учащихся класса.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2.3. Дальнейший учёт, анализ и профилактическая работа ведётся педагогическим коллективом и руководством учреждения в соответствии с Системой работы по профилактике пропусков з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анятий в ГУО «Средняя школа № 34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г.Бобруйска</w:t>
      </w:r>
      <w:proofErr w:type="spellEnd"/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Оправдательные документы.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3.1. Уважительными причинами являются пропуски учебных занятий, подтвержденные документами: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с печатью врача и печатью учреждения здравоохранения в связи с болезнью или прохождением комиссии;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официальное </w:t>
      </w:r>
      <w:hyperlink r:id="rId6" w:tgtFrame="_blank" w:history="1">
        <w:r w:rsidRPr="00F82E30">
          <w:rPr>
            <w:rFonts w:ascii="Times New Roman" w:eastAsia="Times New Roman" w:hAnsi="Times New Roman" w:cs="Times New Roman"/>
            <w:bCs/>
            <w:sz w:val="30"/>
            <w:szCs w:val="30"/>
            <w:lang w:eastAsia="ru-RU"/>
          </w:rPr>
          <w:t>заявление законных представителей на имя директора школы</w:t>
        </w:r>
      </w:hyperlink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конкретных причин отсутствия ребенка на занятиях. Данное заявление необходимо предоставить классному руководителю заблаговременно (не менее чем за 1 день до дня отсутствия ребенка на занятиях) для дальнейшего его согласования с руководством школы, при этом законный представитель берет ответственность на себя за жизнь и здоровье ребенка, обеспечивает </w:t>
      </w:r>
      <w:r w:rsidR="006769AC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изучение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пропущенного учебного материала;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официальное ходатайство организаций спортивного, эстетического и других направлений в связи с участием в соревнованиях, концертах и т.д. (также необходимо предоставить заранее);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приказы и (или) распоряжения об освобождении учащихся от занятий в связи с участием в спортивных соревнованиях, олимпиадах и 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др.</w:t>
      </w:r>
    </w:p>
    <w:p w:rsidR="0059442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3.2. В случае непредставления оправдательного документа учащимся, его отсутствие на учебных занятиях считается без уважительной причины.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Организация деятельности педагогического коллектива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педагогического коллектива по предупреждению пропусков учебных занятий без уважительной причины планируется на учебный год. Данную деятельность осуществляют: заместитель 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ректора по учебной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работе, заместитель директора по воспитательной работе, социальный педагог, педагог-психолог, классные руководители. Работа с семьями, находящимися в социально-опасном положении, строится в тесном контакте со специалистами КДН, инспекторами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ИДН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родительской общественностью и др.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Классный руководитель:</w:t>
      </w:r>
    </w:p>
    <w:p w:rsidR="00A5616D" w:rsidRDefault="00A5616D" w:rsidP="00A56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ежедневно учитывает пропуски обучающихся в классном журнале, заполняет журнал мониторинга пропусков и ежемесячно сводную ведомость по классу;</w:t>
      </w:r>
    </w:p>
    <w:p w:rsidR="00942A9B" w:rsidRPr="00A5616D" w:rsidRDefault="00942A9B" w:rsidP="00A56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оперативно (до 9.00) устанавливает причины отсутствия учащихся на учебных занятиях;</w:t>
      </w:r>
    </w:p>
    <w:p w:rsidR="00A5616D" w:rsidRPr="00A5616D" w:rsidRDefault="00A5616D" w:rsidP="00A56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родителям (законным представителям) обучающихся обо всех случаях пропусков уроков;</w:t>
      </w:r>
    </w:p>
    <w:p w:rsidR="00A5616D" w:rsidRPr="00A5616D" w:rsidRDefault="00A5616D" w:rsidP="00A56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ообщает заместителям директора по У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42A9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пропусках уроков без уважительных причин, превышающих 3 учебных дня;</w:t>
      </w:r>
    </w:p>
    <w:p w:rsidR="00A5616D" w:rsidRPr="00A5616D" w:rsidRDefault="00A5616D" w:rsidP="00A56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 профилактические меры  для предотвращения пропусков уроков без уважительных причин. Проводит индивидуальную работу с учащимися и их родителями;</w:t>
      </w:r>
    </w:p>
    <w:p w:rsidR="00A5616D" w:rsidRPr="00A5616D" w:rsidRDefault="00A5616D" w:rsidP="00A56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предупреждает в письменной форме родителей, не принимающих надлежащих мер для возвращения ребенка в школу, об административной ответственности за уклонение от своих основных обязанностей по воспитанию и получению детьми образования;</w:t>
      </w:r>
    </w:p>
    <w:p w:rsidR="00A5616D" w:rsidRDefault="00A5616D" w:rsidP="00A56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несет ответственность за своевременное оформление документов для постановки обучающегося на внутришкольный учет, другие органы.</w:t>
      </w:r>
    </w:p>
    <w:p w:rsidR="00A5616D" w:rsidRPr="00A5616D" w:rsidRDefault="00A5616D" w:rsidP="00A56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До 3</w:t>
      </w:r>
      <w:r w:rsidRPr="00A5616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числа каждого месяца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классные руководители предоставляют отчет заместителю директора по УР </w:t>
      </w:r>
      <w:r w:rsidR="00B70A1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(приложение 1), и по пропускам по неуважительным причинам (приложение 2)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Заместитель директора по У</w:t>
      </w:r>
      <w:r w:rsidRPr="00A561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и ВР: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ежедневно анализирует журнал мониторинга пропусков уроков;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ежемесячно предоставляет на совещании при директоре анализ пропусков уроков;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сообщает о пропусках уроков в соответствующие органы;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работу классных руководителей по предупреждению пропусков уроков;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реже 1 раза в четверть доводит до сведения педагогического коллектива информацию о пропусках уроков обучающимися по неуважительным причинам;</w:t>
      </w:r>
    </w:p>
    <w:p w:rsidR="00A5616D" w:rsidRPr="00A5616D" w:rsidRDefault="00A5616D" w:rsidP="00A561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рассмотрение персональных дел обучающихся, имеющих значительное число пропусков по неуважительным причинам, и их родителей (законных представителей) на совете профилактике.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Социальный педагог</w:t>
      </w:r>
    </w:p>
    <w:p w:rsidR="00A5616D" w:rsidRPr="00A5616D" w:rsidRDefault="00A5616D" w:rsidP="00A56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 контроль посещае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мости обучающихся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подучетных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категорий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5616D" w:rsidRPr="00A5616D" w:rsidRDefault="00A5616D" w:rsidP="00A56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проводит индивидуальную работу с обучающимися и их родителями (законными представителями), направленную на предотвращение пропусков уроков без уважительных причин;</w:t>
      </w:r>
    </w:p>
    <w:p w:rsidR="00A5616D" w:rsidRPr="00A5616D" w:rsidRDefault="00A5616D" w:rsidP="00A56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запросу классного руководителя организует посещение пропускающего уроки обучающегося  на дому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овместно с представителями ИДН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5616D" w:rsidRPr="00A5616D" w:rsidRDefault="00A5616D" w:rsidP="00A56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документы на обучающихся, систематически пропускающих уроки без уважительных причин,  для постановки их на внутришкольный учет, в КДН и ЗП о принятии мер в отношении родителей (законных представителей), не уделяющих должного внимания воспитанию и обучению ребенка.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Педагог-психолог</w:t>
      </w:r>
    </w:p>
    <w:p w:rsidR="00A5616D" w:rsidRPr="00A5616D" w:rsidRDefault="00A5616D" w:rsidP="00A561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индивидуальную работу с обучающимися и их родителями (законными представителями), направленную на выявление причин пропусков, предотвращение пропусков уроков без уважительных причин;</w:t>
      </w:r>
    </w:p>
    <w:p w:rsidR="00A5616D" w:rsidRPr="00A5616D" w:rsidRDefault="00A5616D" w:rsidP="00A561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оказывает педагогическому коллективу консультативную помощь по организации работы с обучающимися, пропускающими уроки без уважительных причин, на </w:t>
      </w:r>
      <w:proofErr w:type="gramStart"/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основе  изучения</w:t>
      </w:r>
      <w:proofErr w:type="gramEnd"/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личности ребенка, его жизненных обстоятельств, социального статуса семьи, состояния здоровья;</w:t>
      </w:r>
    </w:p>
    <w:p w:rsidR="00A5616D" w:rsidRPr="00A5616D" w:rsidRDefault="00A5616D" w:rsidP="00A5616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соблюдает условие конфиденциальности информации.</w:t>
      </w:r>
    </w:p>
    <w:p w:rsidR="00A5616D" w:rsidRPr="00A5616D" w:rsidRDefault="00A5616D" w:rsidP="00A5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5616D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Учителя-предметники п</w:t>
      </w:r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ринимают меры </w:t>
      </w:r>
      <w:proofErr w:type="gramStart"/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ликвидация</w:t>
      </w:r>
      <w:proofErr w:type="gramEnd"/>
      <w:r w:rsidRPr="00A56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пробелов в знаниях обучающихся для предотвращения психологического дискомфорта школьников на уроках, успешной аттестации обучающегося за отчетный период.</w:t>
      </w:r>
    </w:p>
    <w:p w:rsidR="00A5616D" w:rsidRPr="00F82E30" w:rsidRDefault="00A5616D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</w:t>
      </w:r>
      <w:r w:rsidR="00594420"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Меры воздействия к учащимся, допускающим пропуски занятий без уважительных причин.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случай пропусков занятий без уважительных причин должен быть рассмотрен классным руководителем.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Классный рук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оводитель информирует законных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представителей учащихся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правилах учета посещаемост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мерах профилактики пропусков учебных занятий без уважительных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причин:</w:t>
      </w:r>
    </w:p>
    <w:p w:rsidR="00594420" w:rsidRPr="00F82E30" w:rsidRDefault="00F82E30" w:rsidP="00F82E3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594420"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диничный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запись в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дневник,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беседа с законными представителями;</w:t>
      </w:r>
    </w:p>
    <w:p w:rsidR="00594420" w:rsidRPr="00F82E30" w:rsidRDefault="00F82E30" w:rsidP="00F82E3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</w:t>
      </w:r>
      <w:r w:rsidR="00594420"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еоднократные</w:t>
      </w: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беседа законными представителями;</w:t>
      </w:r>
    </w:p>
    <w:p w:rsidR="00594420" w:rsidRPr="00F82E30" w:rsidRDefault="00F82E30" w:rsidP="00F82E3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Систематический </w:t>
      </w:r>
      <w:r w:rsidR="00594420"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характер пропусков</w:t>
      </w: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нные представители приглашаются на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заседание Совета учреждения по профилактике безнадзорности и правонарушений несовершеннолетними.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4.3.</w:t>
      </w:r>
      <w:r w:rsidR="00F82E3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наличие пропусков занятий без уважительных причин учащемуся объявляется замечание или выговор (Кодекс Республики Беларусь об образовании, глава 14, ст.126,127.128). Советом учреждения образования по профилактике принимается решение о неудовлетворительном поведении за четверть.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4.4. Учащиеся, систематически пропускающие учебные занятия без уважительной причины, по решению Совета учреждения по профилактике безнадзорности и правонарушений несовершеннолетних подлежат постановке на внутриучрежденческий контроль.</w:t>
      </w:r>
    </w:p>
    <w:p w:rsidR="00594420" w:rsidRPr="00F82E30" w:rsidRDefault="00594420" w:rsidP="00F82E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Меры по предотвращению пропусков занятий без уважительных причин.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пропусках без уважительной причины доводится до сведения законных представителей через запись в дневнике или путем посещения классным руководителем семьи учащегося по месту жительства.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5.2.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 систематических пропусков учебных занятий без уважительной причины, учащийся вместе с родителями приглашается на Совет учреждения по профилактике безнадзорности и правонарушений несовершеннолетних.</w:t>
      </w:r>
    </w:p>
    <w:p w:rsidR="00594420" w:rsidRPr="00F82E30" w:rsidRDefault="00F82E30" w:rsidP="00F82E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5.3. </w:t>
      </w:r>
      <w:r w:rsidR="00594420" w:rsidRPr="00F8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отсутствии мер со стороны законных представителей, продолжении пропусков без уважительной причины обучающимися, классный руководитель и заместитель директора по воспитательной работе готовят документы в Комиссию содействия семье и школе по месту работы законных представителей.</w:t>
      </w:r>
    </w:p>
    <w:p w:rsidR="005A53BC" w:rsidRPr="00594420" w:rsidRDefault="005A53BC" w:rsidP="00A5616D">
      <w:pPr>
        <w:jc w:val="center"/>
      </w:pPr>
    </w:p>
    <w:sectPr w:rsidR="005A53BC" w:rsidRPr="0059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33F0"/>
    <w:multiLevelType w:val="hybridMultilevel"/>
    <w:tmpl w:val="57C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3C4"/>
    <w:multiLevelType w:val="hybridMultilevel"/>
    <w:tmpl w:val="43E8ABC8"/>
    <w:lvl w:ilvl="0" w:tplc="3B769D4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761960"/>
    <w:multiLevelType w:val="hybridMultilevel"/>
    <w:tmpl w:val="6484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22E2"/>
    <w:multiLevelType w:val="hybridMultilevel"/>
    <w:tmpl w:val="C0D0A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0683"/>
    <w:multiLevelType w:val="hybridMultilevel"/>
    <w:tmpl w:val="0A38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C24"/>
    <w:multiLevelType w:val="hybridMultilevel"/>
    <w:tmpl w:val="954C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A26CD"/>
    <w:multiLevelType w:val="multilevel"/>
    <w:tmpl w:val="83E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63A06"/>
    <w:multiLevelType w:val="hybridMultilevel"/>
    <w:tmpl w:val="8D92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71691"/>
    <w:multiLevelType w:val="hybridMultilevel"/>
    <w:tmpl w:val="E04C5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55"/>
    <w:rsid w:val="00080CA4"/>
    <w:rsid w:val="00131DF9"/>
    <w:rsid w:val="00142755"/>
    <w:rsid w:val="001C74BF"/>
    <w:rsid w:val="001E2354"/>
    <w:rsid w:val="00211688"/>
    <w:rsid w:val="0031609D"/>
    <w:rsid w:val="00387257"/>
    <w:rsid w:val="00485D8A"/>
    <w:rsid w:val="004D27D5"/>
    <w:rsid w:val="00594420"/>
    <w:rsid w:val="005A53BC"/>
    <w:rsid w:val="005E3BBF"/>
    <w:rsid w:val="00637C0F"/>
    <w:rsid w:val="006769AC"/>
    <w:rsid w:val="007100C4"/>
    <w:rsid w:val="0075362C"/>
    <w:rsid w:val="008342B5"/>
    <w:rsid w:val="00875F07"/>
    <w:rsid w:val="008B00AD"/>
    <w:rsid w:val="008E6BD0"/>
    <w:rsid w:val="00942A9B"/>
    <w:rsid w:val="009F393C"/>
    <w:rsid w:val="00A5616D"/>
    <w:rsid w:val="00B70A1F"/>
    <w:rsid w:val="00BD6104"/>
    <w:rsid w:val="00BF639B"/>
    <w:rsid w:val="00C45C93"/>
    <w:rsid w:val="00F076B1"/>
    <w:rsid w:val="00F82E30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92A4"/>
  <w15:docId w15:val="{D46F31EA-0E44-4EA3-83EB-D78DF4AF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4"/>
    <w:pPr>
      <w:ind w:left="720"/>
      <w:contextualSpacing/>
    </w:pPr>
  </w:style>
  <w:style w:type="table" w:styleId="a4">
    <w:name w:val="Table Grid"/>
    <w:basedOn w:val="a1"/>
    <w:uiPriority w:val="59"/>
    <w:rsid w:val="005A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.schools.by/18bobr/library/%D0%97%D0%B0%D1%8F%D0%B2%D0%BB%D0%B5%D0%BD%D0%B8%D0%B5_%D0%B4%D0%BB%D1%8F_%D1%80%D0%BE%D0%B4%D0%B8%D1%82%D0%B5%D0%BB%D0%B5%D0%B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986E-AED2-4430-90DC-4B1B9B83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2021-03-12T07:20:00Z</cp:lastPrinted>
  <dcterms:created xsi:type="dcterms:W3CDTF">2021-03-12T07:47:00Z</dcterms:created>
  <dcterms:modified xsi:type="dcterms:W3CDTF">2021-03-12T07:47:00Z</dcterms:modified>
</cp:coreProperties>
</file>