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F2" w:rsidRPr="00A814F2" w:rsidRDefault="00A814F2" w:rsidP="00A814F2">
      <w:pPr>
        <w:shd w:val="clear" w:color="auto" w:fill="FFFFFF"/>
        <w:spacing w:after="0" w:line="240" w:lineRule="auto"/>
        <w:jc w:val="center"/>
        <w:rPr>
          <w:rFonts w:ascii="Times New Roman" w:eastAsia="Times New Roman" w:hAnsi="Times New Roman" w:cs="Times New Roman"/>
          <w:sz w:val="28"/>
          <w:szCs w:val="28"/>
          <w:lang w:eastAsia="ru-RU"/>
        </w:rPr>
      </w:pPr>
      <w:bookmarkStart w:id="0" w:name="_GoBack"/>
      <w:r w:rsidRPr="00A814F2">
        <w:rPr>
          <w:rFonts w:ascii="Times New Roman" w:eastAsia="Times New Roman" w:hAnsi="Times New Roman" w:cs="Times New Roman"/>
          <w:sz w:val="28"/>
          <w:szCs w:val="28"/>
          <w:lang w:eastAsia="ru-RU"/>
        </w:rPr>
        <w:t>План-конспект урока истории по теме "</w:t>
      </w:r>
      <w:r w:rsidRPr="00A814F2">
        <w:rPr>
          <w:rFonts w:ascii="Times New Roman" w:eastAsia="Times New Roman" w:hAnsi="Times New Roman" w:cs="Times New Roman"/>
          <w:b/>
          <w:bCs/>
          <w:sz w:val="28"/>
          <w:szCs w:val="28"/>
          <w:lang w:eastAsia="ru-RU"/>
        </w:rPr>
        <w:t>Начало Второй мировой и Великой Отечественной войн"</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Цель:</w:t>
      </w:r>
      <w:r w:rsidRPr="00A814F2">
        <w:rPr>
          <w:rFonts w:ascii="Times New Roman" w:eastAsia="Times New Roman" w:hAnsi="Times New Roman" w:cs="Times New Roman"/>
          <w:sz w:val="28"/>
          <w:szCs w:val="28"/>
          <w:lang w:eastAsia="ru-RU"/>
        </w:rPr>
        <w:t> Изучение причин, хода Второй мировой и Великой Отечественной войны</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Задачи:</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proofErr w:type="gramStart"/>
      <w:r w:rsidRPr="00A814F2">
        <w:rPr>
          <w:rFonts w:ascii="Times New Roman" w:eastAsia="Times New Roman" w:hAnsi="Times New Roman" w:cs="Times New Roman"/>
          <w:b/>
          <w:bCs/>
          <w:sz w:val="28"/>
          <w:szCs w:val="28"/>
          <w:lang w:eastAsia="ru-RU"/>
        </w:rPr>
        <w:t>обучающая</w:t>
      </w:r>
      <w:proofErr w:type="gramEnd"/>
      <w:r w:rsidRPr="00A814F2">
        <w:rPr>
          <w:rFonts w:ascii="Times New Roman" w:eastAsia="Times New Roman" w:hAnsi="Times New Roman" w:cs="Times New Roman"/>
          <w:b/>
          <w:bCs/>
          <w:sz w:val="28"/>
          <w:szCs w:val="28"/>
          <w:lang w:eastAsia="ru-RU"/>
        </w:rPr>
        <w:t>:</w:t>
      </w:r>
      <w:r w:rsidRPr="00A814F2">
        <w:rPr>
          <w:rFonts w:ascii="Times New Roman" w:eastAsia="Times New Roman" w:hAnsi="Times New Roman" w:cs="Times New Roman"/>
          <w:sz w:val="28"/>
          <w:szCs w:val="28"/>
          <w:lang w:eastAsia="ru-RU"/>
        </w:rPr>
        <w:t> выявить основные особенности течения Второй мировой войны. Определить ход и итог боевых действий. Подчеркнуть основные      особенности Великой Отечественной войны в контексте Второй мировой войны.</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proofErr w:type="gramStart"/>
      <w:r w:rsidRPr="00A814F2">
        <w:rPr>
          <w:rFonts w:ascii="Times New Roman" w:eastAsia="Times New Roman" w:hAnsi="Times New Roman" w:cs="Times New Roman"/>
          <w:b/>
          <w:bCs/>
          <w:sz w:val="28"/>
          <w:szCs w:val="28"/>
          <w:lang w:eastAsia="ru-RU"/>
        </w:rPr>
        <w:t>р</w:t>
      </w:r>
      <w:proofErr w:type="gramEnd"/>
      <w:r w:rsidRPr="00A814F2">
        <w:rPr>
          <w:rFonts w:ascii="Times New Roman" w:eastAsia="Times New Roman" w:hAnsi="Times New Roman" w:cs="Times New Roman"/>
          <w:b/>
          <w:bCs/>
          <w:sz w:val="28"/>
          <w:szCs w:val="28"/>
          <w:lang w:eastAsia="ru-RU"/>
        </w:rPr>
        <w:t>азвивающая:</w:t>
      </w:r>
      <w:r w:rsidRPr="00A814F2">
        <w:rPr>
          <w:rFonts w:ascii="Times New Roman" w:eastAsia="Times New Roman" w:hAnsi="Times New Roman" w:cs="Times New Roman"/>
          <w:sz w:val="28"/>
          <w:szCs w:val="28"/>
          <w:lang w:eastAsia="ru-RU"/>
        </w:rPr>
        <w:t> продолжить развитие умения устанавливать закономерности, посредством рассмотрения агрессии Германии против Польши 1 сентября 1939 и начала освободительного похода Красной армии 17 сентября 1939. Продолжение развития умения логически и рационально мыслить, путём изучения битвы за Москву.</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proofErr w:type="gramStart"/>
      <w:r w:rsidRPr="00A814F2">
        <w:rPr>
          <w:rFonts w:ascii="Times New Roman" w:eastAsia="Times New Roman" w:hAnsi="Times New Roman" w:cs="Times New Roman"/>
          <w:b/>
          <w:bCs/>
          <w:sz w:val="28"/>
          <w:szCs w:val="28"/>
          <w:lang w:eastAsia="ru-RU"/>
        </w:rPr>
        <w:t>воспитательная</w:t>
      </w:r>
      <w:proofErr w:type="gramEnd"/>
      <w:r w:rsidRPr="00A814F2">
        <w:rPr>
          <w:rFonts w:ascii="Times New Roman" w:eastAsia="Times New Roman" w:hAnsi="Times New Roman" w:cs="Times New Roman"/>
          <w:b/>
          <w:bCs/>
          <w:sz w:val="28"/>
          <w:szCs w:val="28"/>
          <w:lang w:eastAsia="ru-RU"/>
        </w:rPr>
        <w:t>:</w:t>
      </w:r>
      <w:r w:rsidRPr="00A814F2">
        <w:rPr>
          <w:rFonts w:ascii="Times New Roman" w:eastAsia="Times New Roman" w:hAnsi="Times New Roman" w:cs="Times New Roman"/>
          <w:sz w:val="28"/>
          <w:szCs w:val="28"/>
          <w:lang w:eastAsia="ru-RU"/>
        </w:rPr>
        <w:t> заложить в учениках неприятие войны, жестокости, уважение к человеческой жизни как высшей ценности.</w:t>
      </w:r>
      <w:r w:rsidRPr="00A814F2">
        <w:rPr>
          <w:rFonts w:ascii="Times New Roman" w:eastAsia="Times New Roman" w:hAnsi="Times New Roman" w:cs="Times New Roman"/>
          <w:sz w:val="28"/>
          <w:szCs w:val="28"/>
          <w:lang w:eastAsia="ru-RU"/>
        </w:rPr>
        <w:br/>
      </w:r>
      <w:r w:rsidRPr="00A814F2">
        <w:rPr>
          <w:rFonts w:ascii="Times New Roman" w:eastAsia="Times New Roman" w:hAnsi="Times New Roman" w:cs="Times New Roman"/>
          <w:b/>
          <w:bCs/>
          <w:sz w:val="28"/>
          <w:szCs w:val="28"/>
          <w:lang w:eastAsia="ru-RU"/>
        </w:rPr>
        <w:t>Тип урока:</w:t>
      </w:r>
      <w:r w:rsidRPr="00A814F2">
        <w:rPr>
          <w:rFonts w:ascii="Times New Roman" w:eastAsia="Times New Roman" w:hAnsi="Times New Roman" w:cs="Times New Roman"/>
          <w:sz w:val="28"/>
          <w:szCs w:val="28"/>
          <w:lang w:eastAsia="ru-RU"/>
        </w:rPr>
        <w:t> </w:t>
      </w:r>
      <w:proofErr w:type="gramStart"/>
      <w:r w:rsidRPr="00A814F2">
        <w:rPr>
          <w:rFonts w:ascii="Times New Roman" w:eastAsia="Times New Roman" w:hAnsi="Times New Roman" w:cs="Times New Roman"/>
          <w:sz w:val="28"/>
          <w:szCs w:val="28"/>
          <w:lang w:eastAsia="ru-RU"/>
        </w:rPr>
        <w:t>урок-новая</w:t>
      </w:r>
      <w:proofErr w:type="gramEnd"/>
      <w:r w:rsidRPr="00A814F2">
        <w:rPr>
          <w:rFonts w:ascii="Times New Roman" w:eastAsia="Times New Roman" w:hAnsi="Times New Roman" w:cs="Times New Roman"/>
          <w:sz w:val="28"/>
          <w:szCs w:val="28"/>
          <w:lang w:eastAsia="ru-RU"/>
        </w:rPr>
        <w:t xml:space="preserve"> тема.</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Оформление доски:</w:t>
      </w:r>
      <w:r w:rsidRPr="00A814F2">
        <w:rPr>
          <w:rFonts w:ascii="Times New Roman" w:eastAsia="Times New Roman" w:hAnsi="Times New Roman" w:cs="Times New Roman"/>
          <w:sz w:val="28"/>
          <w:szCs w:val="28"/>
          <w:lang w:eastAsia="ru-RU"/>
        </w:rPr>
        <w:t> дата, тема урока, карта.</w:t>
      </w:r>
    </w:p>
    <w:p w:rsidR="00A814F2" w:rsidRPr="00A814F2" w:rsidRDefault="00A814F2" w:rsidP="00A814F2">
      <w:pPr>
        <w:shd w:val="clear" w:color="auto" w:fill="FFFFFF"/>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Оборудование:</w:t>
      </w:r>
    </w:p>
    <w:p w:rsidR="00A814F2" w:rsidRPr="00A814F2" w:rsidRDefault="00A814F2" w:rsidP="00A814F2">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xml:space="preserve">Всемирная история Новейшего времени: конец 1918 — нач. </w:t>
      </w:r>
      <w:proofErr w:type="spellStart"/>
      <w:r w:rsidRPr="00A814F2">
        <w:rPr>
          <w:rFonts w:ascii="Times New Roman" w:eastAsia="Times New Roman" w:hAnsi="Times New Roman" w:cs="Times New Roman"/>
          <w:sz w:val="28"/>
          <w:szCs w:val="28"/>
          <w:lang w:eastAsia="ru-RU"/>
        </w:rPr>
        <w:t>XXIв</w:t>
      </w:r>
      <w:proofErr w:type="spellEnd"/>
      <w:r w:rsidRPr="00A814F2">
        <w:rPr>
          <w:rFonts w:ascii="Times New Roman" w:eastAsia="Times New Roman" w:hAnsi="Times New Roman" w:cs="Times New Roman"/>
          <w:sz w:val="28"/>
          <w:szCs w:val="28"/>
          <w:lang w:eastAsia="ru-RU"/>
        </w:rPr>
        <w:t>.: учеб</w:t>
      </w:r>
      <w:proofErr w:type="gramStart"/>
      <w:r w:rsidRPr="00A814F2">
        <w:rPr>
          <w:rFonts w:ascii="Times New Roman" w:eastAsia="Times New Roman" w:hAnsi="Times New Roman" w:cs="Times New Roman"/>
          <w:sz w:val="28"/>
          <w:szCs w:val="28"/>
          <w:lang w:eastAsia="ru-RU"/>
        </w:rPr>
        <w:t>.</w:t>
      </w:r>
      <w:proofErr w:type="gramEnd"/>
      <w:r w:rsidRPr="00A814F2">
        <w:rPr>
          <w:rFonts w:ascii="Times New Roman" w:eastAsia="Times New Roman" w:hAnsi="Times New Roman" w:cs="Times New Roman"/>
          <w:sz w:val="28"/>
          <w:szCs w:val="28"/>
          <w:lang w:eastAsia="ru-RU"/>
        </w:rPr>
        <w:t xml:space="preserve"> </w:t>
      </w:r>
      <w:proofErr w:type="gramStart"/>
      <w:r w:rsidRPr="00A814F2">
        <w:rPr>
          <w:rFonts w:ascii="Times New Roman" w:eastAsia="Times New Roman" w:hAnsi="Times New Roman" w:cs="Times New Roman"/>
          <w:sz w:val="28"/>
          <w:szCs w:val="28"/>
          <w:lang w:eastAsia="ru-RU"/>
        </w:rPr>
        <w:t>п</w:t>
      </w:r>
      <w:proofErr w:type="gramEnd"/>
      <w:r w:rsidRPr="00A814F2">
        <w:rPr>
          <w:rFonts w:ascii="Times New Roman" w:eastAsia="Times New Roman" w:hAnsi="Times New Roman" w:cs="Times New Roman"/>
          <w:sz w:val="28"/>
          <w:szCs w:val="28"/>
          <w:lang w:eastAsia="ru-RU"/>
        </w:rPr>
        <w:t xml:space="preserve">особие для 9-го </w:t>
      </w:r>
      <w:proofErr w:type="spellStart"/>
      <w:r w:rsidRPr="00A814F2">
        <w:rPr>
          <w:rFonts w:ascii="Times New Roman" w:eastAsia="Times New Roman" w:hAnsi="Times New Roman" w:cs="Times New Roman"/>
          <w:sz w:val="28"/>
          <w:szCs w:val="28"/>
          <w:lang w:eastAsia="ru-RU"/>
        </w:rPr>
        <w:t>кл</w:t>
      </w:r>
      <w:proofErr w:type="spellEnd"/>
      <w:r w:rsidRPr="00A814F2">
        <w:rPr>
          <w:rFonts w:ascii="Times New Roman" w:eastAsia="Times New Roman" w:hAnsi="Times New Roman" w:cs="Times New Roman"/>
          <w:sz w:val="28"/>
          <w:szCs w:val="28"/>
          <w:lang w:eastAsia="ru-RU"/>
        </w:rPr>
        <w:t xml:space="preserve">. </w:t>
      </w:r>
      <w:proofErr w:type="spellStart"/>
      <w:r w:rsidRPr="00A814F2">
        <w:rPr>
          <w:rFonts w:ascii="Times New Roman" w:eastAsia="Times New Roman" w:hAnsi="Times New Roman" w:cs="Times New Roman"/>
          <w:sz w:val="28"/>
          <w:szCs w:val="28"/>
          <w:lang w:eastAsia="ru-RU"/>
        </w:rPr>
        <w:t>общеобразоват</w:t>
      </w:r>
      <w:proofErr w:type="spellEnd"/>
      <w:r w:rsidRPr="00A814F2">
        <w:rPr>
          <w:rFonts w:ascii="Times New Roman" w:eastAsia="Times New Roman" w:hAnsi="Times New Roman" w:cs="Times New Roman"/>
          <w:sz w:val="28"/>
          <w:szCs w:val="28"/>
          <w:lang w:eastAsia="ru-RU"/>
        </w:rPr>
        <w:t>. учреждений с рус. яз. обучения / М. А. Краснова [и др.]; под ред. В. С. Кошелев. — Минск: Изд. Центр БГУ, 2019. — 255 с.:</w:t>
      </w:r>
    </w:p>
    <w:p w:rsidR="00A814F2" w:rsidRPr="00A814F2" w:rsidRDefault="00A814F2" w:rsidP="00A814F2">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Карта «Вторая мировая война»</w:t>
      </w:r>
    </w:p>
    <w:tbl>
      <w:tblPr>
        <w:tblW w:w="8758" w:type="dxa"/>
        <w:jc w:val="center"/>
        <w:tblInd w:w="3222" w:type="dxa"/>
        <w:tblBorders>
          <w:top w:val="outset" w:sz="18" w:space="0" w:color="444444"/>
          <w:left w:val="outset" w:sz="18" w:space="0" w:color="444444"/>
          <w:bottom w:val="outset" w:sz="18" w:space="0" w:color="444444"/>
          <w:right w:val="outset" w:sz="18" w:space="0" w:color="444444"/>
        </w:tblBorders>
        <w:shd w:val="clear" w:color="auto" w:fill="FFFFFF"/>
        <w:tblLayout w:type="fixed"/>
        <w:tblCellMar>
          <w:left w:w="0" w:type="dxa"/>
          <w:right w:w="0" w:type="dxa"/>
        </w:tblCellMar>
        <w:tblLook w:val="04A0" w:firstRow="1" w:lastRow="0" w:firstColumn="1" w:lastColumn="0" w:noHBand="0" w:noVBand="1"/>
      </w:tblPr>
      <w:tblGrid>
        <w:gridCol w:w="1939"/>
        <w:gridCol w:w="4147"/>
        <w:gridCol w:w="2672"/>
      </w:tblGrid>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after="0" w:line="240" w:lineRule="auto"/>
              <w:jc w:val="center"/>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Этапы урока</w:t>
            </w:r>
          </w:p>
        </w:tc>
        <w:tc>
          <w:tcPr>
            <w:tcW w:w="41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after="0" w:line="240" w:lineRule="auto"/>
              <w:jc w:val="center"/>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Деятельность учителя</w:t>
            </w:r>
          </w:p>
        </w:tc>
        <w:tc>
          <w:tcPr>
            <w:tcW w:w="26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b/>
                <w:bCs/>
                <w:sz w:val="28"/>
                <w:szCs w:val="28"/>
                <w:lang w:eastAsia="ru-RU"/>
              </w:rPr>
              <w:t>Деятельность учащихся</w:t>
            </w: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1. Организационный момент</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(2 мин)</w:t>
            </w:r>
          </w:p>
        </w:tc>
        <w:tc>
          <w:tcPr>
            <w:tcW w:w="41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Приветствие учащихся, проверка отсутствующих</w:t>
            </w:r>
          </w:p>
        </w:tc>
        <w:tc>
          <w:tcPr>
            <w:tcW w:w="26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Введение учащихся в атмосферу урока, подготовка к работе.</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2. Новый материал</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(35 мин)</w:t>
            </w:r>
          </w:p>
        </w:tc>
        <w:tc>
          <w:tcPr>
            <w:tcW w:w="414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xml:space="preserve">Вторая мировая война явилась следствием экспансионистской политики нацистской Германии, с одной стороны, и политики «умиротворения», которую проводили ведущие западные державы, - с другой. Это была самая длительная и разрушительная война в истории человечества. И чтобы попытаться разобраться в причинах, мы должны с вами вспомнить международную обстановку накануне Второй мировой войны. Какие государства заключили агрессивный военно-политический союз? (Германия и Италия, потом присоединилась Япония) Как их союз назывался? </w:t>
            </w:r>
            <w:r w:rsidRPr="00A814F2">
              <w:rPr>
                <w:rFonts w:ascii="Times New Roman" w:eastAsia="Times New Roman" w:hAnsi="Times New Roman" w:cs="Times New Roman"/>
                <w:sz w:val="28"/>
                <w:szCs w:val="28"/>
                <w:lang w:eastAsia="ru-RU"/>
              </w:rPr>
              <w:lastRenderedPageBreak/>
              <w:t>(Ось Берлин-Рим-Токио) Почему эти государства были агрессорами еще до ВМВ? В какие страны они вторглись и захватили?</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xml:space="preserve">Таким </w:t>
            </w:r>
            <w:proofErr w:type="gramStart"/>
            <w:r w:rsidRPr="00A814F2">
              <w:rPr>
                <w:rFonts w:ascii="Times New Roman" w:eastAsia="Times New Roman" w:hAnsi="Times New Roman" w:cs="Times New Roman"/>
                <w:sz w:val="28"/>
                <w:szCs w:val="28"/>
                <w:lang w:eastAsia="ru-RU"/>
              </w:rPr>
              <w:t>образом</w:t>
            </w:r>
            <w:proofErr w:type="gramEnd"/>
            <w:r w:rsidRPr="00A814F2">
              <w:rPr>
                <w:rFonts w:ascii="Times New Roman" w:eastAsia="Times New Roman" w:hAnsi="Times New Roman" w:cs="Times New Roman"/>
                <w:sz w:val="28"/>
                <w:szCs w:val="28"/>
                <w:lang w:eastAsia="ru-RU"/>
              </w:rPr>
              <w:t xml:space="preserve"> мы можем с вами прийти к тому, что основной причиной Второй</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мировой войны было стремление фашистских государств - Германии, Италии</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и Японии - к переделу мира и созданию огромных колониальных империй.</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С их стороны война носила захватнический, антигуманный характер.</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Страны-агрессоры вынашивали планы физического уничтожения «неполноценных»</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народов.</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Несмотря на идеологические и политические противоречия между странами, ставшими жертвами агрессии, их лидеры постепенно осознавали необходимость совместной борьбы против общего врага до полной победы.</w:t>
            </w:r>
          </w:p>
          <w:p w:rsidR="00A814F2" w:rsidRPr="00A814F2" w:rsidRDefault="00A814F2" w:rsidP="00A814F2">
            <w:pPr>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Со стороны государств антигитлеровской коалиции война носила оборонительный,</w:t>
            </w:r>
            <w:r w:rsidRPr="00A814F2">
              <w:rPr>
                <w:rFonts w:ascii="Times New Roman" w:eastAsia="Times New Roman" w:hAnsi="Times New Roman" w:cs="Times New Roman"/>
                <w:sz w:val="28"/>
                <w:szCs w:val="28"/>
                <w:lang w:eastAsia="ru-RU"/>
              </w:rPr>
              <w:br/>
              <w:t>освободительный характер.</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(Рисуем ленту времени ВМВ и ВОВ.)</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xml:space="preserve">Вторая мировая война началась 1 сентября 1939 г. с нападения нацистской Германии на Польшу, с которой были связаны военным союзом Англия и Франция. </w:t>
            </w:r>
            <w:proofErr w:type="gramStart"/>
            <w:r w:rsidRPr="00A814F2">
              <w:rPr>
                <w:rFonts w:ascii="Times New Roman" w:eastAsia="Times New Roman" w:hAnsi="Times New Roman" w:cs="Times New Roman"/>
                <w:sz w:val="28"/>
                <w:szCs w:val="28"/>
                <w:lang w:eastAsia="ru-RU"/>
              </w:rPr>
              <w:t>Последние</w:t>
            </w:r>
            <w:proofErr w:type="gramEnd"/>
            <w:r w:rsidRPr="00A814F2">
              <w:rPr>
                <w:rFonts w:ascii="Times New Roman" w:eastAsia="Times New Roman" w:hAnsi="Times New Roman" w:cs="Times New Roman"/>
                <w:sz w:val="28"/>
                <w:szCs w:val="28"/>
                <w:lang w:eastAsia="ru-RU"/>
              </w:rPr>
              <w:t xml:space="preserve"> объявили агрессору войну на третий день. Таким образом, она развернулась между </w:t>
            </w:r>
            <w:r w:rsidRPr="00A814F2">
              <w:rPr>
                <w:rFonts w:ascii="Times New Roman" w:eastAsia="Times New Roman" w:hAnsi="Times New Roman" w:cs="Times New Roman"/>
                <w:sz w:val="28"/>
                <w:szCs w:val="28"/>
                <w:lang w:eastAsia="ru-RU"/>
              </w:rPr>
              <w:lastRenderedPageBreak/>
              <w:t>военно-политическими блоками западных держав.</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Однако до мая 1940 г. враждующие стороны не вели активных боевых действий</w:t>
            </w:r>
          </w:p>
          <w:p w:rsidR="00A814F2" w:rsidRPr="00A814F2" w:rsidRDefault="00A814F2" w:rsidP="00A814F2">
            <w:pPr>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друг против друга. Этот период получил название «странной войны». Польша в одиночку оказывала героическое, но безнадежное сопротивление превосходящим силам противника и была оккупирована за 35 дней. Объявив войну фашистскому агрессору, Англия и Франция не оказали реальной помощи своему союзнику — Польше. В правительствах обеих стран все еще преобладали сторонники соглашательской политики, полагавшие, что война вскоре завершится компромиссом с Германией и Гитлер, возможно, направит свою агрессию против Советского Союза. Не получив должного отпора при вторжении в Польшу, войска Германии захватили в </w:t>
            </w:r>
            <w:r w:rsidRPr="00A814F2">
              <w:rPr>
                <w:rFonts w:ascii="Times New Roman" w:eastAsia="Times New Roman" w:hAnsi="Times New Roman" w:cs="Times New Roman"/>
                <w:i/>
                <w:iCs/>
                <w:sz w:val="28"/>
                <w:szCs w:val="28"/>
                <w:lang w:eastAsia="ru-RU"/>
              </w:rPr>
              <w:t>апреле 1940 г.</w:t>
            </w:r>
            <w:r w:rsidRPr="00A814F2">
              <w:rPr>
                <w:rFonts w:ascii="Times New Roman" w:eastAsia="Times New Roman" w:hAnsi="Times New Roman" w:cs="Times New Roman"/>
                <w:sz w:val="28"/>
                <w:szCs w:val="28"/>
                <w:lang w:eastAsia="ru-RU"/>
              </w:rPr>
              <w:t> Норвегию и Данию.</w:t>
            </w:r>
          </w:p>
          <w:p w:rsidR="00A814F2" w:rsidRPr="00A814F2" w:rsidRDefault="00A814F2" w:rsidP="00A814F2">
            <w:pPr>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В условиях «странной войны» советское руководство начало реализацию собственных планов, стремясь подготовиться к отражению неминуемой агрессии со</w:t>
            </w:r>
            <w:r w:rsidRPr="00A814F2">
              <w:rPr>
                <w:rFonts w:ascii="Times New Roman" w:eastAsia="Times New Roman" w:hAnsi="Times New Roman" w:cs="Times New Roman"/>
                <w:sz w:val="28"/>
                <w:szCs w:val="28"/>
                <w:lang w:eastAsia="ru-RU"/>
              </w:rPr>
              <w:br/>
              <w:t>стороны фашистской Германии. Поскольку польское государство фактически перестало существовать, СССР взял под свою защиту украинское и белорусское население, находившееся в составе Польши. </w:t>
            </w:r>
            <w:r w:rsidRPr="00A814F2">
              <w:rPr>
                <w:rFonts w:ascii="Times New Roman" w:eastAsia="Times New Roman" w:hAnsi="Times New Roman" w:cs="Times New Roman"/>
                <w:i/>
                <w:iCs/>
                <w:sz w:val="28"/>
                <w:szCs w:val="28"/>
                <w:lang w:eastAsia="ru-RU"/>
              </w:rPr>
              <w:t>17 сентября 1939 г. </w:t>
            </w:r>
            <w:r w:rsidRPr="00A814F2">
              <w:rPr>
                <w:rFonts w:ascii="Times New Roman" w:eastAsia="Times New Roman" w:hAnsi="Times New Roman" w:cs="Times New Roman"/>
                <w:sz w:val="28"/>
                <w:szCs w:val="28"/>
                <w:lang w:eastAsia="ru-RU"/>
              </w:rPr>
              <w:t xml:space="preserve">Красная Армия начала освободительный поход в Западную Беларусь и Западную Украину. Его результатом стало </w:t>
            </w:r>
            <w:r w:rsidRPr="00A814F2">
              <w:rPr>
                <w:rFonts w:ascii="Times New Roman" w:eastAsia="Times New Roman" w:hAnsi="Times New Roman" w:cs="Times New Roman"/>
                <w:sz w:val="28"/>
                <w:szCs w:val="28"/>
                <w:lang w:eastAsia="ru-RU"/>
              </w:rPr>
              <w:lastRenderedPageBreak/>
              <w:t>воссоединение белорусского и украинского народов в составе СССР.</w:t>
            </w:r>
            <w:r w:rsidRPr="00A814F2">
              <w:rPr>
                <w:rFonts w:ascii="Times New Roman" w:eastAsia="Times New Roman" w:hAnsi="Times New Roman" w:cs="Times New Roman"/>
                <w:sz w:val="28"/>
                <w:szCs w:val="28"/>
                <w:lang w:eastAsia="ru-RU"/>
              </w:rPr>
              <w:br/>
              <w:t>Следующей мерой было распространение советского влияния на Прибалтийские республики - Литву, Латвию и Эстонию, а затем и присоединение и</w:t>
            </w:r>
            <w:proofErr w:type="gramStart"/>
            <w:r w:rsidRPr="00A814F2">
              <w:rPr>
                <w:rFonts w:ascii="Times New Roman" w:eastAsia="Times New Roman" w:hAnsi="Times New Roman" w:cs="Times New Roman"/>
                <w:sz w:val="28"/>
                <w:szCs w:val="28"/>
                <w:lang w:eastAsia="ru-RU"/>
              </w:rPr>
              <w:t>х к СССР</w:t>
            </w:r>
            <w:proofErr w:type="gramEnd"/>
            <w:r w:rsidRPr="00A814F2">
              <w:rPr>
                <w:rFonts w:ascii="Times New Roman" w:eastAsia="Times New Roman" w:hAnsi="Times New Roman" w:cs="Times New Roman"/>
                <w:sz w:val="28"/>
                <w:szCs w:val="28"/>
                <w:lang w:eastAsia="ru-RU"/>
              </w:rPr>
              <w:t xml:space="preserve"> как союзных республик. В результате </w:t>
            </w:r>
            <w:r w:rsidRPr="00A814F2">
              <w:rPr>
                <w:rFonts w:ascii="Times New Roman" w:eastAsia="Times New Roman" w:hAnsi="Times New Roman" w:cs="Times New Roman"/>
                <w:i/>
                <w:iCs/>
                <w:sz w:val="28"/>
                <w:szCs w:val="28"/>
                <w:lang w:eastAsia="ru-RU"/>
              </w:rPr>
              <w:t>советско-финляндской войны </w:t>
            </w:r>
            <w:r w:rsidRPr="00A814F2">
              <w:rPr>
                <w:rFonts w:ascii="Times New Roman" w:eastAsia="Times New Roman" w:hAnsi="Times New Roman" w:cs="Times New Roman"/>
                <w:b/>
                <w:bCs/>
                <w:i/>
                <w:iCs/>
                <w:sz w:val="28"/>
                <w:szCs w:val="28"/>
                <w:lang w:eastAsia="ru-RU"/>
              </w:rPr>
              <w:t>1939—1940 гг.</w:t>
            </w:r>
            <w:r w:rsidRPr="00A814F2">
              <w:rPr>
                <w:rFonts w:ascii="Times New Roman" w:eastAsia="Times New Roman" w:hAnsi="Times New Roman" w:cs="Times New Roman"/>
                <w:sz w:val="28"/>
                <w:szCs w:val="28"/>
                <w:lang w:eastAsia="ru-RU"/>
              </w:rPr>
              <w:t>, известной также как </w:t>
            </w:r>
            <w:r w:rsidRPr="00A814F2">
              <w:rPr>
                <w:rFonts w:ascii="Times New Roman" w:eastAsia="Times New Roman" w:hAnsi="Times New Roman" w:cs="Times New Roman"/>
                <w:i/>
                <w:iCs/>
                <w:sz w:val="28"/>
                <w:szCs w:val="28"/>
                <w:lang w:eastAsia="ru-RU"/>
              </w:rPr>
              <w:t>«зимняя война»</w:t>
            </w:r>
            <w:r w:rsidRPr="00A814F2">
              <w:rPr>
                <w:rFonts w:ascii="Times New Roman" w:eastAsia="Times New Roman" w:hAnsi="Times New Roman" w:cs="Times New Roman"/>
                <w:sz w:val="28"/>
                <w:szCs w:val="28"/>
                <w:lang w:eastAsia="ru-RU"/>
              </w:rPr>
              <w:t>, Советскому Союзу удалось получить ряд территорий, существенно отодвинув границу на запад. Однако включить Финляндию в зону своих интересов он не смог.</w:t>
            </w:r>
          </w:p>
          <w:p w:rsidR="00A814F2" w:rsidRPr="00A814F2" w:rsidRDefault="00A814F2" w:rsidP="00A814F2">
            <w:pPr>
              <w:spacing w:after="0"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В </w:t>
            </w:r>
            <w:r w:rsidRPr="00A814F2">
              <w:rPr>
                <w:rFonts w:ascii="Times New Roman" w:eastAsia="Times New Roman" w:hAnsi="Times New Roman" w:cs="Times New Roman"/>
                <w:i/>
                <w:iCs/>
                <w:sz w:val="28"/>
                <w:szCs w:val="28"/>
                <w:lang w:eastAsia="ru-RU"/>
              </w:rPr>
              <w:t>июле 1940 г. </w:t>
            </w:r>
            <w:r w:rsidRPr="00A814F2">
              <w:rPr>
                <w:rFonts w:ascii="Times New Roman" w:eastAsia="Times New Roman" w:hAnsi="Times New Roman" w:cs="Times New Roman"/>
                <w:sz w:val="28"/>
                <w:szCs w:val="28"/>
                <w:lang w:eastAsia="ru-RU"/>
              </w:rPr>
              <w:t>советское руководство в ультимативной форме потребовало</w:t>
            </w:r>
            <w:r w:rsidRPr="00A814F2">
              <w:rPr>
                <w:rFonts w:ascii="Times New Roman" w:eastAsia="Times New Roman" w:hAnsi="Times New Roman" w:cs="Times New Roman"/>
                <w:sz w:val="28"/>
                <w:szCs w:val="28"/>
                <w:lang w:eastAsia="ru-RU"/>
              </w:rPr>
              <w:br/>
              <w:t>от Румынии передать СССР провинцию Бессарабия, находившуюся в ее составе</w:t>
            </w:r>
            <w:r w:rsidRPr="00A814F2">
              <w:rPr>
                <w:rFonts w:ascii="Times New Roman" w:eastAsia="Times New Roman" w:hAnsi="Times New Roman" w:cs="Times New Roman"/>
                <w:sz w:val="28"/>
                <w:szCs w:val="28"/>
                <w:lang w:eastAsia="ru-RU"/>
              </w:rPr>
              <w:br/>
              <w:t>с 1918 г. Румынское руководство удовлетворило этот ультиматум. Таким образом,</w:t>
            </w:r>
            <w:r w:rsidRPr="00A814F2">
              <w:rPr>
                <w:rFonts w:ascii="Times New Roman" w:eastAsia="Times New Roman" w:hAnsi="Times New Roman" w:cs="Times New Roman"/>
                <w:sz w:val="28"/>
                <w:szCs w:val="28"/>
                <w:lang w:eastAsia="ru-RU"/>
              </w:rPr>
              <w:br/>
              <w:t>СССР использовал войну в Европе в собственных интересах.</w:t>
            </w:r>
            <w:r w:rsidRPr="00A814F2">
              <w:rPr>
                <w:rFonts w:ascii="Times New Roman" w:eastAsia="Times New Roman" w:hAnsi="Times New Roman" w:cs="Times New Roman"/>
                <w:sz w:val="28"/>
                <w:szCs w:val="28"/>
                <w:lang w:eastAsia="ru-RU"/>
              </w:rPr>
              <w:br/>
              <w:t>После капитуляции Франции Германия начала масштабную войну против Великобритании. Немецкое военное руководство пыталось сломить сопротивление англичан воздушными ударами и морской блокадой. В мае 1940 г. английское правительство возглавил У. Черчилль, являвшийся открытым противником политики «умиротворения» Германии. Британцы не только выстояли, но и довольно успешно</w:t>
            </w:r>
            <w:r w:rsidRPr="00A814F2">
              <w:rPr>
                <w:rFonts w:ascii="Times New Roman" w:eastAsia="Times New Roman" w:hAnsi="Times New Roman" w:cs="Times New Roman"/>
                <w:sz w:val="28"/>
                <w:szCs w:val="28"/>
                <w:lang w:eastAsia="ru-RU"/>
              </w:rPr>
              <w:br/>
              <w:t xml:space="preserve">вели боевые действия в Средиземноморье. Ударами из </w:t>
            </w:r>
            <w:r w:rsidRPr="00A814F2">
              <w:rPr>
                <w:rFonts w:ascii="Times New Roman" w:eastAsia="Times New Roman" w:hAnsi="Times New Roman" w:cs="Times New Roman"/>
                <w:sz w:val="28"/>
                <w:szCs w:val="28"/>
                <w:lang w:eastAsia="ru-RU"/>
              </w:rPr>
              <w:lastRenderedPageBreak/>
              <w:t>Ливии и Эфиопии они</w:t>
            </w:r>
            <w:r w:rsidRPr="00A814F2">
              <w:rPr>
                <w:rFonts w:ascii="Times New Roman" w:eastAsia="Times New Roman" w:hAnsi="Times New Roman" w:cs="Times New Roman"/>
                <w:sz w:val="28"/>
                <w:szCs w:val="28"/>
                <w:lang w:eastAsia="ru-RU"/>
              </w:rPr>
              <w:br/>
              <w:t>отразили попытку итальянских войск</w:t>
            </w:r>
            <w:r w:rsidRPr="00A814F2">
              <w:rPr>
                <w:rFonts w:ascii="Times New Roman" w:eastAsia="Times New Roman" w:hAnsi="Times New Roman" w:cs="Times New Roman"/>
                <w:sz w:val="28"/>
                <w:szCs w:val="28"/>
                <w:lang w:eastAsia="ru-RU"/>
              </w:rPr>
              <w:br/>
              <w:t xml:space="preserve">захватить Египет. Германии пришлось спасать своего союзника, отправив в Ливию экспедиционный корпус под командованием генерала Э. </w:t>
            </w:r>
            <w:proofErr w:type="spellStart"/>
            <w:r w:rsidRPr="00A814F2">
              <w:rPr>
                <w:rFonts w:ascii="Times New Roman" w:eastAsia="Times New Roman" w:hAnsi="Times New Roman" w:cs="Times New Roman"/>
                <w:sz w:val="28"/>
                <w:szCs w:val="28"/>
                <w:lang w:eastAsia="ru-RU"/>
              </w:rPr>
              <w:t>Роммеля</w:t>
            </w:r>
            <w:proofErr w:type="spellEnd"/>
            <w:r w:rsidRPr="00A814F2">
              <w:rPr>
                <w:rFonts w:ascii="Times New Roman" w:eastAsia="Times New Roman" w:hAnsi="Times New Roman" w:cs="Times New Roman"/>
                <w:sz w:val="28"/>
                <w:szCs w:val="28"/>
                <w:lang w:eastAsia="ru-RU"/>
              </w:rPr>
              <w:t>.</w:t>
            </w:r>
            <w:r w:rsidRPr="00A814F2">
              <w:rPr>
                <w:rFonts w:ascii="Times New Roman" w:eastAsia="Times New Roman" w:hAnsi="Times New Roman" w:cs="Times New Roman"/>
                <w:sz w:val="28"/>
                <w:szCs w:val="28"/>
                <w:lang w:eastAsia="ru-RU"/>
              </w:rPr>
              <w:br/>
              <w:t>В апреле 1941 г. германские войска вторглись в Югославию и Грецию, заставив</w:t>
            </w:r>
            <w:r w:rsidRPr="00A814F2">
              <w:rPr>
                <w:rFonts w:ascii="Times New Roman" w:eastAsia="Times New Roman" w:hAnsi="Times New Roman" w:cs="Times New Roman"/>
                <w:sz w:val="28"/>
                <w:szCs w:val="28"/>
                <w:lang w:eastAsia="ru-RU"/>
              </w:rPr>
              <w:br/>
              <w:t>англичан срочно эвакуироваться.</w:t>
            </w:r>
            <w:r w:rsidRPr="00A814F2">
              <w:rPr>
                <w:rFonts w:ascii="Times New Roman" w:eastAsia="Times New Roman" w:hAnsi="Times New Roman" w:cs="Times New Roman"/>
                <w:sz w:val="28"/>
                <w:szCs w:val="28"/>
                <w:lang w:eastAsia="ru-RU"/>
              </w:rPr>
              <w:br/>
              <w:t>К июню 1941 г. только два крупных государства в Европе сохраняли полную</w:t>
            </w:r>
            <w:r w:rsidRPr="00A814F2">
              <w:rPr>
                <w:rFonts w:ascii="Times New Roman" w:eastAsia="Times New Roman" w:hAnsi="Times New Roman" w:cs="Times New Roman"/>
                <w:sz w:val="28"/>
                <w:szCs w:val="28"/>
                <w:lang w:eastAsia="ru-RU"/>
              </w:rPr>
              <w:br/>
              <w:t xml:space="preserve">независимость — </w:t>
            </w:r>
            <w:proofErr w:type="gramStart"/>
            <w:r w:rsidRPr="00A814F2">
              <w:rPr>
                <w:rFonts w:ascii="Times New Roman" w:eastAsia="Times New Roman" w:hAnsi="Times New Roman" w:cs="Times New Roman"/>
                <w:sz w:val="28"/>
                <w:szCs w:val="28"/>
                <w:lang w:eastAsia="ru-RU"/>
              </w:rPr>
              <w:t>СССР</w:t>
            </w:r>
            <w:proofErr w:type="gramEnd"/>
            <w:r w:rsidRPr="00A814F2">
              <w:rPr>
                <w:rFonts w:ascii="Times New Roman" w:eastAsia="Times New Roman" w:hAnsi="Times New Roman" w:cs="Times New Roman"/>
                <w:sz w:val="28"/>
                <w:szCs w:val="28"/>
                <w:lang w:eastAsia="ru-RU"/>
              </w:rPr>
              <w:t xml:space="preserve"> и Великобритания А. Гитлер рассматривал покорение </w:t>
            </w:r>
            <w:proofErr w:type="spellStart"/>
            <w:r w:rsidRPr="00A814F2">
              <w:rPr>
                <w:rFonts w:ascii="Times New Roman" w:eastAsia="Times New Roman" w:hAnsi="Times New Roman" w:cs="Times New Roman"/>
                <w:sz w:val="28"/>
                <w:szCs w:val="28"/>
                <w:lang w:eastAsia="ru-RU"/>
              </w:rPr>
              <w:t>ЗападнойЕвропы</w:t>
            </w:r>
            <w:proofErr w:type="spellEnd"/>
            <w:r w:rsidRPr="00A814F2">
              <w:rPr>
                <w:rFonts w:ascii="Times New Roman" w:eastAsia="Times New Roman" w:hAnsi="Times New Roman" w:cs="Times New Roman"/>
                <w:sz w:val="28"/>
                <w:szCs w:val="28"/>
                <w:lang w:eastAsia="ru-RU"/>
              </w:rPr>
              <w:t xml:space="preserve"> как подготовку к осуществлению своей главной задачи — завоевания «жизненного пространства» для германской нации на востоке. Он рассчитывал напасть на СССР после того, как британское сопротивление будет </w:t>
            </w:r>
            <w:proofErr w:type="spellStart"/>
            <w:r w:rsidRPr="00A814F2">
              <w:rPr>
                <w:rFonts w:ascii="Times New Roman" w:eastAsia="Times New Roman" w:hAnsi="Times New Roman" w:cs="Times New Roman"/>
                <w:sz w:val="28"/>
                <w:szCs w:val="28"/>
                <w:lang w:eastAsia="ru-RU"/>
              </w:rPr>
              <w:t>сломлено</w:t>
            </w:r>
            <w:proofErr w:type="gramStart"/>
            <w:r w:rsidRPr="00A814F2">
              <w:rPr>
                <w:rFonts w:ascii="Times New Roman" w:eastAsia="Times New Roman" w:hAnsi="Times New Roman" w:cs="Times New Roman"/>
                <w:sz w:val="28"/>
                <w:szCs w:val="28"/>
                <w:lang w:eastAsia="ru-RU"/>
              </w:rPr>
              <w:t>,н</w:t>
            </w:r>
            <w:proofErr w:type="gramEnd"/>
            <w:r w:rsidRPr="00A814F2">
              <w:rPr>
                <w:rFonts w:ascii="Times New Roman" w:eastAsia="Times New Roman" w:hAnsi="Times New Roman" w:cs="Times New Roman"/>
                <w:sz w:val="28"/>
                <w:szCs w:val="28"/>
                <w:lang w:eastAsia="ru-RU"/>
              </w:rPr>
              <w:t>о</w:t>
            </w:r>
            <w:proofErr w:type="spellEnd"/>
            <w:r w:rsidRPr="00A814F2">
              <w:rPr>
                <w:rFonts w:ascii="Times New Roman" w:eastAsia="Times New Roman" w:hAnsi="Times New Roman" w:cs="Times New Roman"/>
                <w:sz w:val="28"/>
                <w:szCs w:val="28"/>
                <w:lang w:eastAsia="ru-RU"/>
              </w:rPr>
              <w:t xml:space="preserve"> вскоре изменил свои планы. В декабре 1940 г. был утвержден план «Барбаросса» — проект нападения Германии на СССР. Германское командование спешило, так как опасалось роста боеспособности Красной Армии. Агрессия фашистской Германии для населения Советского Союза была неожиданной. Во многом это объясняется тем, что руководство страны допустило ряд серьезных просчетов. И. В. Сталин игнорировал важность информации о готовящейся агрессии, боялся мерами по укреплению приграничных военных округов спровоцировать немцев на нападение, недооценивал способность </w:t>
            </w:r>
            <w:r w:rsidRPr="00A814F2">
              <w:rPr>
                <w:rFonts w:ascii="Times New Roman" w:eastAsia="Times New Roman" w:hAnsi="Times New Roman" w:cs="Times New Roman"/>
                <w:sz w:val="28"/>
                <w:szCs w:val="28"/>
                <w:lang w:eastAsia="ru-RU"/>
              </w:rPr>
              <w:lastRenderedPageBreak/>
              <w:t xml:space="preserve">Германии воевать на несколько фронтов. Он </w:t>
            </w:r>
            <w:proofErr w:type="spellStart"/>
            <w:r w:rsidRPr="00A814F2">
              <w:rPr>
                <w:rFonts w:ascii="Times New Roman" w:eastAsia="Times New Roman" w:hAnsi="Times New Roman" w:cs="Times New Roman"/>
                <w:sz w:val="28"/>
                <w:szCs w:val="28"/>
                <w:lang w:eastAsia="ru-RU"/>
              </w:rPr>
              <w:t>считал</w:t>
            </w:r>
            <w:proofErr w:type="gramStart"/>
            <w:r w:rsidRPr="00A814F2">
              <w:rPr>
                <w:rFonts w:ascii="Times New Roman" w:eastAsia="Times New Roman" w:hAnsi="Times New Roman" w:cs="Times New Roman"/>
                <w:sz w:val="28"/>
                <w:szCs w:val="28"/>
                <w:lang w:eastAsia="ru-RU"/>
              </w:rPr>
              <w:t>,ч</w:t>
            </w:r>
            <w:proofErr w:type="gramEnd"/>
            <w:r w:rsidRPr="00A814F2">
              <w:rPr>
                <w:rFonts w:ascii="Times New Roman" w:eastAsia="Times New Roman" w:hAnsi="Times New Roman" w:cs="Times New Roman"/>
                <w:sz w:val="28"/>
                <w:szCs w:val="28"/>
                <w:lang w:eastAsia="ru-RU"/>
              </w:rPr>
              <w:t>то</w:t>
            </w:r>
            <w:proofErr w:type="spellEnd"/>
            <w:r w:rsidRPr="00A814F2">
              <w:rPr>
                <w:rFonts w:ascii="Times New Roman" w:eastAsia="Times New Roman" w:hAnsi="Times New Roman" w:cs="Times New Roman"/>
                <w:sz w:val="28"/>
                <w:szCs w:val="28"/>
                <w:lang w:eastAsia="ru-RU"/>
              </w:rPr>
              <w:t xml:space="preserve"> информацию о возможной войне поставляла Англия, заинтересованная в военном столкновении СССР и Германии. Рано утром 22 июня 1941 г. вероломно и без объявления войны Германия напала на Советский Союз. Согласно плану «Барбаросса» предполагалась «молниеносная война» («блицкриг»). Немецкое командование рассчитывало завершить ее в течение 6—8 недель быстрым разгромом Красной Армии до осени 1941 г. На территории Восточной Европы планировались проведение этнических чисток и ее колонизация немцами. Над народами Советского Союза нависла смертельная опасность. Начало войны было тяжелым для СССР. Красная Армия отступала и несла большие потери. Несмотря на героическое сопротивление, были оставлены Беларусь и Украина. С самого начала борьба против немецко-фашистской агрессии обрела черты народной, Отечественной, войны. Врага остановили только на подступах к Москве, но план «молниеносной» войны был сорван.</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xml:space="preserve">Битва за Москву (30 сентября 1941 г. — 20 апреля 1942 г.). Генеральное наступление на Москву в соответствии с немецким планом «Тайфун» началось 30 сентября 1941 г. В конце октября благодаря упорному сопротивлению советских войск гитлеровское наступление было остановлено. 5—6 декабря 1941 г. советские </w:t>
            </w:r>
            <w:r w:rsidRPr="00A814F2">
              <w:rPr>
                <w:rFonts w:ascii="Times New Roman" w:eastAsia="Times New Roman" w:hAnsi="Times New Roman" w:cs="Times New Roman"/>
                <w:sz w:val="28"/>
                <w:szCs w:val="28"/>
                <w:lang w:eastAsia="ru-RU"/>
              </w:rPr>
              <w:lastRenderedPageBreak/>
              <w:t xml:space="preserve">войска под командованием Г. К. Жукова и </w:t>
            </w:r>
            <w:proofErr w:type="spellStart"/>
            <w:r w:rsidRPr="00A814F2">
              <w:rPr>
                <w:rFonts w:ascii="Times New Roman" w:eastAsia="Times New Roman" w:hAnsi="Times New Roman" w:cs="Times New Roman"/>
                <w:sz w:val="28"/>
                <w:szCs w:val="28"/>
                <w:lang w:eastAsia="ru-RU"/>
              </w:rPr>
              <w:t>И</w:t>
            </w:r>
            <w:proofErr w:type="spellEnd"/>
            <w:r w:rsidRPr="00A814F2">
              <w:rPr>
                <w:rFonts w:ascii="Times New Roman" w:eastAsia="Times New Roman" w:hAnsi="Times New Roman" w:cs="Times New Roman"/>
                <w:sz w:val="28"/>
                <w:szCs w:val="28"/>
                <w:lang w:eastAsia="ru-RU"/>
              </w:rPr>
              <w:t>. С. Конева перешли в контрнаступление и разгромили противника. В ходе общего наступления Красной Армии, начавшегося в январе 1942 г. и продолжавшегося до 20 апреля</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1942 г., немецкие войска потеряли около 50 дивизий и были отброшены на 100—250 км от Москвы по всему фронту. Это было первое крупное поражение Германии с начала войны.</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Историческое значение победы под Москвой заключалось в том, что был развеян миф о непобедимости немецко-фашистской армии и сорван план «блицкрига». Укрепился моральный дух Красной Армии и всего советского народа. Германия оказалась перед перспективой затяжной войны, к которой не была готова. Поражение немцев под Москвой повлияло на позицию Японии: она отказалась от вступления в войну против СССР.</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Создание антигитлеровской коалиции. Победа под Москвой и вступление</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в войну США в декабре 1941 г. существенно изменили международную обстановку, ускорили формирование антигитлеровской коалиции.</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Началом ее создания считается подписание 1 января 1942 г. Декларации Объединенных Наций в Нью-Йорке 26 государствами, осуждавшими фашизм. Декларация включала два основных положения: обязательство вести борьбу с государствам-</w:t>
            </w:r>
            <w:proofErr w:type="spellStart"/>
            <w:r w:rsidRPr="00A814F2">
              <w:rPr>
                <w:rFonts w:ascii="Times New Roman" w:eastAsia="Times New Roman" w:hAnsi="Times New Roman" w:cs="Times New Roman"/>
                <w:sz w:val="28"/>
                <w:szCs w:val="28"/>
                <w:lang w:eastAsia="ru-RU"/>
              </w:rPr>
              <w:t>иагрессорами</w:t>
            </w:r>
            <w:proofErr w:type="spellEnd"/>
            <w:r w:rsidRPr="00A814F2">
              <w:rPr>
                <w:rFonts w:ascii="Times New Roman" w:eastAsia="Times New Roman" w:hAnsi="Times New Roman" w:cs="Times New Roman"/>
                <w:sz w:val="28"/>
                <w:szCs w:val="28"/>
                <w:lang w:eastAsia="ru-RU"/>
              </w:rPr>
              <w:t xml:space="preserve"> и не </w:t>
            </w:r>
            <w:r w:rsidRPr="00A814F2">
              <w:rPr>
                <w:rFonts w:ascii="Times New Roman" w:eastAsia="Times New Roman" w:hAnsi="Times New Roman" w:cs="Times New Roman"/>
                <w:sz w:val="28"/>
                <w:szCs w:val="28"/>
                <w:lang w:eastAsia="ru-RU"/>
              </w:rPr>
              <w:lastRenderedPageBreak/>
              <w:t>заключать сепаратный мир. В мае — июне 1942 г. между СССР, Великобританией и США, составившими основу антигитлеровской коалиции, были подписаны двусторонние договоры о сотрудничестве. Союзники начали поставлять в СССР военную технику, боеприпасы, стратегическое сырье, продовольствие и др. К моменту окончания войны в составе коалиции находились 53 государства.</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tc>
        <w:tc>
          <w:tcPr>
            <w:tcW w:w="267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lastRenderedPageBreak/>
              <w:t>Учащиеся слушают учителя.</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Учащиеся отвечают на вопросы</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Учащиеся слушают учителя</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lastRenderedPageBreak/>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Учащиеся записывают тему и дату, слушают, отвечают.</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tc>
        <w:tc>
          <w:tcPr>
            <w:tcW w:w="414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after="0" w:line="240" w:lineRule="auto"/>
              <w:rPr>
                <w:rFonts w:ascii="Times New Roman" w:eastAsia="Times New Roman" w:hAnsi="Times New Roman" w:cs="Times New Roman"/>
                <w:sz w:val="28"/>
                <w:szCs w:val="28"/>
                <w:lang w:eastAsia="ru-RU"/>
              </w:rPr>
            </w:pPr>
          </w:p>
        </w:tc>
        <w:tc>
          <w:tcPr>
            <w:tcW w:w="26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after="0" w:line="240" w:lineRule="auto"/>
              <w:rPr>
                <w:rFonts w:ascii="Times New Roman" w:eastAsia="Times New Roman" w:hAnsi="Times New Roman" w:cs="Times New Roman"/>
                <w:sz w:val="28"/>
                <w:szCs w:val="28"/>
                <w:lang w:eastAsia="ru-RU"/>
              </w:rPr>
            </w:pP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lastRenderedPageBreak/>
              <w:t xml:space="preserve">5. </w:t>
            </w:r>
            <w:proofErr w:type="spellStart"/>
            <w:r w:rsidRPr="00A814F2">
              <w:rPr>
                <w:rFonts w:ascii="Times New Roman" w:eastAsia="Times New Roman" w:hAnsi="Times New Roman" w:cs="Times New Roman"/>
                <w:sz w:val="28"/>
                <w:szCs w:val="28"/>
                <w:lang w:eastAsia="ru-RU"/>
              </w:rPr>
              <w:t>Физкульт</w:t>
            </w:r>
            <w:proofErr w:type="spellEnd"/>
            <w:r w:rsidRPr="00A814F2">
              <w:rPr>
                <w:rFonts w:ascii="Times New Roman" w:eastAsia="Times New Roman" w:hAnsi="Times New Roman" w:cs="Times New Roman"/>
                <w:sz w:val="28"/>
                <w:szCs w:val="28"/>
                <w:lang w:eastAsia="ru-RU"/>
              </w:rPr>
              <w:t>-минута</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(2 мин.)</w:t>
            </w:r>
          </w:p>
        </w:tc>
        <w:tc>
          <w:tcPr>
            <w:tcW w:w="41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Ребята, сидя, выполняем физкультминутку. Упражнение «</w:t>
            </w:r>
            <w:proofErr w:type="spellStart"/>
            <w:r w:rsidRPr="00A814F2">
              <w:rPr>
                <w:rFonts w:ascii="Times New Roman" w:eastAsia="Times New Roman" w:hAnsi="Times New Roman" w:cs="Times New Roman"/>
                <w:sz w:val="28"/>
                <w:szCs w:val="28"/>
                <w:lang w:eastAsia="ru-RU"/>
              </w:rPr>
              <w:t>Пальминг</w:t>
            </w:r>
            <w:proofErr w:type="spellEnd"/>
            <w:r w:rsidRPr="00A814F2">
              <w:rPr>
                <w:rFonts w:ascii="Times New Roman" w:eastAsia="Times New Roman" w:hAnsi="Times New Roman" w:cs="Times New Roman"/>
                <w:sz w:val="28"/>
                <w:szCs w:val="28"/>
                <w:lang w:eastAsia="ru-RU"/>
              </w:rPr>
              <w:t>».</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tc>
        <w:tc>
          <w:tcPr>
            <w:tcW w:w="26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Учащиеся выполняют упражнение для снятия психолого-физической нагрузки</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 </w:t>
            </w: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4. Рефлексия</w:t>
            </w:r>
          </w:p>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(3 мин.)</w:t>
            </w:r>
          </w:p>
        </w:tc>
        <w:tc>
          <w:tcPr>
            <w:tcW w:w="41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Итак, ребята, сегодня мы с вами познакомились с интересной темой. Что вызвало у вас затруднение в освоении данной темы? (ребята отвечают). Что вам запомнилось из сегодняшнего материала? (ребята отвечают).</w:t>
            </w:r>
          </w:p>
        </w:tc>
        <w:tc>
          <w:tcPr>
            <w:tcW w:w="26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Учащиеся отвечают на вопросы.</w:t>
            </w: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5. Пояснение домашнего задания (2 мин.)</w:t>
            </w:r>
          </w:p>
        </w:tc>
        <w:tc>
          <w:tcPr>
            <w:tcW w:w="41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Параграф 22 (пункты 1 – 5) Вопросы после параграфа</w:t>
            </w:r>
          </w:p>
        </w:tc>
        <w:tc>
          <w:tcPr>
            <w:tcW w:w="26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Учащиеся слушают и записывают домашнее задание. Задают вопросы.</w:t>
            </w:r>
          </w:p>
        </w:tc>
      </w:tr>
      <w:tr w:rsidR="00A814F2" w:rsidRPr="00A814F2" w:rsidTr="00A814F2">
        <w:trPr>
          <w:jc w:val="center"/>
        </w:trPr>
        <w:tc>
          <w:tcPr>
            <w:tcW w:w="1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6. Объявление и комментирование отметок (1 мин.)</w:t>
            </w:r>
          </w:p>
        </w:tc>
        <w:tc>
          <w:tcPr>
            <w:tcW w:w="41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14F2" w:rsidRPr="00A814F2" w:rsidRDefault="00A814F2" w:rsidP="00A814F2">
            <w:pPr>
              <w:spacing w:before="96" w:after="144" w:line="240" w:lineRule="auto"/>
              <w:rPr>
                <w:rFonts w:ascii="Times New Roman" w:eastAsia="Times New Roman" w:hAnsi="Times New Roman" w:cs="Times New Roman"/>
                <w:sz w:val="28"/>
                <w:szCs w:val="28"/>
                <w:lang w:eastAsia="ru-RU"/>
              </w:rPr>
            </w:pPr>
            <w:r w:rsidRPr="00A814F2">
              <w:rPr>
                <w:rFonts w:ascii="Times New Roman" w:eastAsia="Times New Roman" w:hAnsi="Times New Roman" w:cs="Times New Roman"/>
                <w:sz w:val="28"/>
                <w:szCs w:val="28"/>
                <w:lang w:eastAsia="ru-RU"/>
              </w:rPr>
              <w:t>Оценивание учащихся, заключительное слово учителя.</w:t>
            </w:r>
          </w:p>
        </w:tc>
        <w:tc>
          <w:tcPr>
            <w:tcW w:w="2672" w:type="dxa"/>
            <w:shd w:val="clear" w:color="auto" w:fill="FFFFFF"/>
            <w:vAlign w:val="center"/>
            <w:hideMark/>
          </w:tcPr>
          <w:p w:rsidR="00A814F2" w:rsidRPr="00A814F2" w:rsidRDefault="00A814F2" w:rsidP="00A814F2">
            <w:pPr>
              <w:spacing w:after="0" w:line="240" w:lineRule="auto"/>
              <w:rPr>
                <w:rFonts w:ascii="Times New Roman" w:eastAsia="Times New Roman" w:hAnsi="Times New Roman" w:cs="Times New Roman"/>
                <w:sz w:val="28"/>
                <w:szCs w:val="28"/>
                <w:lang w:eastAsia="ru-RU"/>
              </w:rPr>
            </w:pPr>
          </w:p>
        </w:tc>
      </w:tr>
      <w:bookmarkEnd w:id="0"/>
    </w:tbl>
    <w:p w:rsidR="008006D0" w:rsidRPr="00A814F2" w:rsidRDefault="008006D0">
      <w:pPr>
        <w:rPr>
          <w:rFonts w:ascii="Times New Roman" w:hAnsi="Times New Roman" w:cs="Times New Roman"/>
          <w:sz w:val="28"/>
          <w:szCs w:val="28"/>
        </w:rPr>
      </w:pPr>
    </w:p>
    <w:sectPr w:rsidR="008006D0" w:rsidRPr="00A814F2" w:rsidSect="00A814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53B81"/>
    <w:multiLevelType w:val="multilevel"/>
    <w:tmpl w:val="0898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BE"/>
    <w:rsid w:val="00730CBE"/>
    <w:rsid w:val="008006D0"/>
    <w:rsid w:val="00A8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1531</Words>
  <Characters>8732</Characters>
  <Application>Microsoft Office Word</Application>
  <DocSecurity>0</DocSecurity>
  <Lines>72</Lines>
  <Paragraphs>20</Paragraphs>
  <ScaleCrop>false</ScaleCrop>
  <Company>Home</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cp:revision>
  <dcterms:created xsi:type="dcterms:W3CDTF">2023-01-31T19:06:00Z</dcterms:created>
  <dcterms:modified xsi:type="dcterms:W3CDTF">2023-01-31T19:09:00Z</dcterms:modified>
</cp:coreProperties>
</file>