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C274F25" w:rsidR="005E3E11" w:rsidRPr="00FE7C4B" w:rsidRDefault="00B31E04" w:rsidP="00CD7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D7476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Глобализация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5BF75F35" w:rsidR="005E3E11" w:rsidRPr="006F36EB" w:rsidRDefault="00562EBF" w:rsidP="00CD7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CD747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Информационное общество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82BB1F2" w14:textId="327F7FA5" w:rsidR="00CD7476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D747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подвести учащихся к пониманию глобализации и её влияние на современное общество</w:t>
            </w:r>
          </w:p>
          <w:p w14:paraId="3CE14244" w14:textId="2D5F0CEC" w:rsidR="003463F5" w:rsidRPr="003463F5" w:rsidRDefault="00CD7476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CD7476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CD7476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463F5" w:rsidRP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предполагается, что учащиеся будут знать</w:t>
            </w:r>
            <w:r w:rsidR="003463F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7BFE9E9" w14:textId="77777777" w:rsidR="00CD7476" w:rsidRDefault="00CD7476" w:rsidP="00CD7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D7476">
              <w:rPr>
                <w:rFonts w:cs="Times New Roman"/>
                <w:bCs/>
                <w:color w:val="000000"/>
                <w:sz w:val="28"/>
                <w:szCs w:val="28"/>
              </w:rPr>
              <w:t>определение понятий: глобализация, антиглобализм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39C2ED7B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</w:t>
            </w:r>
            <w:r w:rsidR="002F30AA">
              <w:rPr>
                <w:rFonts w:cs="Times New Roman"/>
                <w:color w:val="000000"/>
                <w:sz w:val="28"/>
                <w:szCs w:val="28"/>
                <w:lang w:val="ru-RU"/>
              </w:rPr>
              <w:t>Выживание или самовыражение, религия или наука?</w:t>
            </w:r>
            <w:r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2DFF3884" w:rsidR="005E3E11" w:rsidRPr="003463F5" w:rsidRDefault="002F30AA" w:rsidP="000E340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 </w:t>
                  </w:r>
                  <w:r w:rsidR="00CD747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глобализация</w:t>
                  </w:r>
                </w:p>
              </w:tc>
              <w:tc>
                <w:tcPr>
                  <w:tcW w:w="3708" w:type="dxa"/>
                </w:tcPr>
                <w:p w14:paraId="5BF5A3A5" w14:textId="3B369AE7" w:rsidR="00760754" w:rsidRDefault="005E3E11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A6A907B" w14:textId="2B1F9949" w:rsidR="00C7290C" w:rsidRDefault="00760754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CD747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с. 49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учебного пособия </w:t>
                  </w:r>
                  <w:r w:rsidR="00CD747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запись в тетрадь</w:t>
                  </w:r>
                </w:p>
                <w:p w14:paraId="76484CD9" w14:textId="77777777" w:rsidR="00CD7476" w:rsidRDefault="00CD7476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EB91E09" w14:textId="77777777" w:rsidR="00CD7476" w:rsidRDefault="00CD7476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Просмотр видео</w:t>
                  </w:r>
                </w:p>
                <w:p w14:paraId="2EC22D31" w14:textId="77777777" w:rsidR="00CD7476" w:rsidRDefault="00CD7476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5ECA8F" w14:textId="598D8F7D" w:rsidR="00CD7476" w:rsidRPr="002F30AA" w:rsidRDefault="00CD7476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выполнение задания с.51</w:t>
                  </w:r>
                </w:p>
                <w:p w14:paraId="20A81020" w14:textId="676226E1" w:rsidR="00C7290C" w:rsidRPr="00C7290C" w:rsidRDefault="00C7290C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0431A21" w14:textId="77777777" w:rsidR="00C7290C" w:rsidRDefault="00C7290C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080DC8" w14:textId="094E464C" w:rsidR="00760754" w:rsidRDefault="00C7290C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82EE35E" w14:textId="77777777" w:rsidR="00760754" w:rsidRDefault="00760754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3B7A7083" w:rsidR="00C7290C" w:rsidRPr="00966A4E" w:rsidRDefault="00C7290C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2F30AA" w14:paraId="46E7F993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22F0411" w14:textId="26736560" w:rsidR="002F30AA" w:rsidRDefault="00CD7476" w:rsidP="000E340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Противоречивый  характер глобализации</w:t>
                  </w:r>
                </w:p>
              </w:tc>
              <w:tc>
                <w:tcPr>
                  <w:tcW w:w="3708" w:type="dxa"/>
                </w:tcPr>
                <w:p w14:paraId="58D1E932" w14:textId="74B80D6C" w:rsidR="002F30AA" w:rsidRDefault="002F30AA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CD747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таблицей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на </w:t>
                  </w:r>
                  <w:r w:rsidR="00CD747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слайде и выполнение задания с.54</w:t>
                  </w:r>
                </w:p>
                <w:p w14:paraId="05EB034B" w14:textId="77777777" w:rsidR="002F30AA" w:rsidRDefault="002F30AA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BBF19E" w14:textId="77777777" w:rsidR="002F30AA" w:rsidRDefault="002F30AA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470D86B0" w14:textId="77777777" w:rsidR="002F30AA" w:rsidRDefault="002F30AA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таблицей </w:t>
                  </w:r>
                </w:p>
                <w:p w14:paraId="05311464" w14:textId="7DE49F4B" w:rsidR="002F30AA" w:rsidRDefault="002F30AA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7476" w14:paraId="5BA9342F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348D11C6" w14:textId="0543D475" w:rsidR="00CD7476" w:rsidRDefault="00CD7476" w:rsidP="000E340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Антиглобализм</w:t>
                  </w:r>
                </w:p>
              </w:tc>
              <w:tc>
                <w:tcPr>
                  <w:tcW w:w="3708" w:type="dxa"/>
                </w:tcPr>
                <w:p w14:paraId="22EFA80E" w14:textId="163A36C4" w:rsidR="00CD7476" w:rsidRDefault="00CD7476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</w:t>
                  </w:r>
                </w:p>
              </w:tc>
              <w:tc>
                <w:tcPr>
                  <w:tcW w:w="3193" w:type="dxa"/>
                </w:tcPr>
                <w:p w14:paraId="5F0EF3BB" w14:textId="5253C1C3" w:rsidR="00CD7476" w:rsidRDefault="00CD7476" w:rsidP="000E340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</w:tbl>
          <w:p w14:paraId="3A7BDF7E" w14:textId="138F6940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1C5EEB4" w14:textId="31830A90" w:rsidR="009344A2" w:rsidRDefault="00A74288" w:rsidP="002F3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CD7476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 2 с.56</w:t>
            </w:r>
          </w:p>
          <w:p w14:paraId="62E31BCB" w14:textId="7304108B" w:rsidR="00FE7C4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0FC6DE88" w:rsidR="005E3E11" w:rsidRPr="00CD747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  <w:r w:rsidR="00CD747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Глобальный мир – единый мир?</w:t>
            </w:r>
            <w:bookmarkStart w:id="0" w:name="_GoBack"/>
            <w:bookmarkEnd w:id="0"/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9BA1CA8" w:rsidR="00023FA2" w:rsidRPr="00023FA2" w:rsidRDefault="005E3E11" w:rsidP="002F3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CD7476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2F30A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повторить </w:t>
            </w:r>
            <w:r w:rsidR="002F30AA" w:rsidRPr="002F30AA">
              <w:rPr>
                <w:rFonts w:cs="Times New Roman"/>
                <w:color w:val="000000"/>
                <w:sz w:val="28"/>
                <w:szCs w:val="28"/>
                <w:lang w:val="ru-RU"/>
              </w:rPr>
              <w:t>§</w:t>
            </w:r>
            <w:r w:rsidR="00CD7476">
              <w:rPr>
                <w:rFonts w:cs="Times New Roman"/>
                <w:color w:val="000000"/>
                <w:sz w:val="28"/>
                <w:szCs w:val="28"/>
                <w:lang w:val="ru-RU"/>
              </w:rPr>
              <w:t>1-4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E3408"/>
    <w:rsid w:val="00103249"/>
    <w:rsid w:val="0015039F"/>
    <w:rsid w:val="001D2A06"/>
    <w:rsid w:val="002F30AA"/>
    <w:rsid w:val="00314B64"/>
    <w:rsid w:val="003463F5"/>
    <w:rsid w:val="003835B3"/>
    <w:rsid w:val="00384650"/>
    <w:rsid w:val="0039717E"/>
    <w:rsid w:val="00562EBF"/>
    <w:rsid w:val="005E3E1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B2193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D7476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9C77D3B-DF92-4295-AFF3-890E11FF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5</cp:revision>
  <cp:lastPrinted>2021-10-07T19:06:00Z</cp:lastPrinted>
  <dcterms:created xsi:type="dcterms:W3CDTF">2021-09-13T18:00:00Z</dcterms:created>
  <dcterms:modified xsi:type="dcterms:W3CDTF">2021-10-07T19:08:00Z</dcterms:modified>
</cp:coreProperties>
</file>