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3BF2" w:rsidRPr="0088684B" w:rsidRDefault="00813BF2" w:rsidP="00EE5A8A">
      <w:pPr>
        <w:spacing w:after="0" w:line="240" w:lineRule="auto"/>
        <w:jc w:val="center"/>
        <w:rPr>
          <w:rFonts w:ascii="Times New Roman" w:hAnsi="Times New Roman" w:cs="Times New Roman"/>
          <w:b/>
          <w:u w:val="single"/>
        </w:rPr>
      </w:pPr>
      <w:r w:rsidRPr="0088684B">
        <w:rPr>
          <w:rFonts w:ascii="Times New Roman" w:hAnsi="Times New Roman" w:cs="Times New Roman"/>
          <w:b/>
          <w:u w:val="single"/>
        </w:rPr>
        <w:t>Д/з $</w:t>
      </w:r>
      <w:r w:rsidR="000A5308" w:rsidRPr="0088684B">
        <w:rPr>
          <w:rFonts w:ascii="Times New Roman" w:hAnsi="Times New Roman" w:cs="Times New Roman"/>
          <w:b/>
          <w:u w:val="single"/>
        </w:rPr>
        <w:t>11-12</w:t>
      </w:r>
    </w:p>
    <w:p w:rsidR="000A5308" w:rsidRPr="0088684B" w:rsidRDefault="000A5308" w:rsidP="00EE5A8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684B">
        <w:rPr>
          <w:rFonts w:ascii="Times New Roman" w:hAnsi="Times New Roman" w:cs="Times New Roman"/>
          <w:b/>
        </w:rPr>
        <w:t>11-12. КОНСТИТУЦИОННОЕ И ИЗБИРАТЕЛЬНОЕ ПРАВО</w:t>
      </w:r>
    </w:p>
    <w:p w:rsidR="002C1511" w:rsidRPr="0088684B" w:rsidRDefault="00521FCB" w:rsidP="002C1511">
      <w:pPr>
        <w:spacing w:after="0" w:line="240" w:lineRule="auto"/>
        <w:jc w:val="center"/>
        <w:rPr>
          <w:rFonts w:ascii="Times New Roman" w:hAnsi="Times New Roman" w:cs="Times New Roman"/>
          <w:b/>
          <w:bCs/>
          <w:u w:val="single"/>
        </w:rPr>
      </w:pPr>
      <w:r w:rsidRPr="0088684B">
        <w:rPr>
          <w:rFonts w:ascii="Times New Roman" w:hAnsi="Times New Roman" w:cs="Times New Roman"/>
          <w:b/>
          <w:bCs/>
          <w:u w:val="single"/>
        </w:rPr>
        <w:t>1.</w:t>
      </w:r>
      <w:r w:rsidR="00740B5B" w:rsidRPr="0088684B">
        <w:rPr>
          <w:rFonts w:ascii="Times New Roman" w:hAnsi="Times New Roman" w:cs="Times New Roman"/>
          <w:u w:val="single"/>
        </w:rPr>
        <w:t xml:space="preserve"> </w:t>
      </w:r>
      <w:r w:rsidR="002C1511" w:rsidRPr="0088684B">
        <w:rPr>
          <w:rFonts w:ascii="Times New Roman" w:hAnsi="Times New Roman" w:cs="Times New Roman"/>
          <w:b/>
          <w:bCs/>
          <w:u w:val="single"/>
        </w:rPr>
        <w:t>Право как система норм</w:t>
      </w:r>
    </w:p>
    <w:p w:rsidR="000A5308" w:rsidRPr="0088684B" w:rsidRDefault="000A5308" w:rsidP="002C151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  <w:b/>
        </w:rPr>
        <w:t>Право</w:t>
      </w:r>
      <w:r w:rsidRPr="0088684B">
        <w:rPr>
          <w:rFonts w:ascii="Times New Roman" w:hAnsi="Times New Roman" w:cs="Times New Roman"/>
        </w:rPr>
        <w:t xml:space="preserve"> – это система обяза</w:t>
      </w:r>
      <w:r w:rsidR="002C1511" w:rsidRPr="0088684B">
        <w:rPr>
          <w:rFonts w:ascii="Times New Roman" w:hAnsi="Times New Roman" w:cs="Times New Roman"/>
        </w:rPr>
        <w:t>тельных норм и правил поведения</w:t>
      </w:r>
      <w:r w:rsidRPr="0088684B">
        <w:rPr>
          <w:rFonts w:ascii="Times New Roman" w:hAnsi="Times New Roman" w:cs="Times New Roman"/>
        </w:rPr>
        <w:t>, установленных государством</w:t>
      </w:r>
      <w:proofErr w:type="gramStart"/>
      <w:r w:rsidRPr="0088684B">
        <w:rPr>
          <w:rFonts w:ascii="Times New Roman" w:hAnsi="Times New Roman" w:cs="Times New Roman"/>
        </w:rPr>
        <w:t xml:space="preserve"> ,</w:t>
      </w:r>
      <w:proofErr w:type="gramEnd"/>
      <w:r w:rsidRPr="0088684B">
        <w:rPr>
          <w:rFonts w:ascii="Times New Roman" w:hAnsi="Times New Roman" w:cs="Times New Roman"/>
        </w:rPr>
        <w:t xml:space="preserve"> соблюдение которых гарантируется специальными органами власти и судопроизводством .</w:t>
      </w:r>
    </w:p>
    <w:p w:rsidR="000A5308" w:rsidRPr="0088684B" w:rsidRDefault="000A5308" w:rsidP="000A53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  <w:b/>
          <w:bCs/>
        </w:rPr>
        <w:t xml:space="preserve">Отрасль права </w:t>
      </w:r>
      <w:r w:rsidR="00737A90" w:rsidRPr="0088684B">
        <w:rPr>
          <w:rFonts w:ascii="Times New Roman" w:hAnsi="Times New Roman" w:cs="Times New Roman"/>
          <w:b/>
          <w:bCs/>
        </w:rPr>
        <w:t xml:space="preserve"> </w:t>
      </w:r>
      <w:proofErr w:type="gramStart"/>
      <w:r w:rsidRPr="0088684B">
        <w:rPr>
          <w:rFonts w:ascii="Times New Roman" w:hAnsi="Times New Roman" w:cs="Times New Roman"/>
        </w:rPr>
        <w:t>–э</w:t>
      </w:r>
      <w:proofErr w:type="gramEnd"/>
      <w:r w:rsidRPr="0088684B">
        <w:rPr>
          <w:rFonts w:ascii="Times New Roman" w:hAnsi="Times New Roman" w:cs="Times New Roman"/>
        </w:rPr>
        <w:t>то большая группа (совокупность) правовых норм, которые регулируют целую сферу однородных, близких по своему характеру общественных отношений.</w:t>
      </w:r>
    </w:p>
    <w:p w:rsidR="001E07E8" w:rsidRPr="0088684B" w:rsidRDefault="001E07E8" w:rsidP="000A5308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B222153" wp14:editId="67657991">
            <wp:extent cx="3200400" cy="922233"/>
            <wp:effectExtent l="0" t="0" r="0" b="0"/>
            <wp:docPr id="1026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2694" cy="9228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1E07E8" w:rsidRPr="0088684B" w:rsidRDefault="001E07E8" w:rsidP="001E07E8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</w:rPr>
      </w:pPr>
      <w:r w:rsidRPr="0088684B">
        <w:rPr>
          <w:rFonts w:ascii="Times New Roman" w:hAnsi="Times New Roman" w:cs="Times New Roman"/>
          <w:b/>
          <w:bCs/>
        </w:rPr>
        <w:t>Право:</w:t>
      </w:r>
    </w:p>
    <w:p w:rsidR="001E07E8" w:rsidRPr="0088684B" w:rsidRDefault="001E07E8" w:rsidP="001E07E8">
      <w:pPr>
        <w:pStyle w:val="a8"/>
        <w:numPr>
          <w:ilvl w:val="0"/>
          <w:numId w:val="9"/>
        </w:numPr>
        <w:spacing w:after="0" w:line="240" w:lineRule="auto"/>
        <w:jc w:val="both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  <w:b/>
          <w:bCs/>
        </w:rPr>
        <w:t xml:space="preserve">Частное право </w:t>
      </w:r>
      <w:r w:rsidRPr="0088684B">
        <w:rPr>
          <w:rFonts w:ascii="Times New Roman" w:hAnsi="Times New Roman" w:cs="Times New Roman"/>
        </w:rPr>
        <w:t>–</w:t>
      </w:r>
      <w:r w:rsidR="00177F4B" w:rsidRPr="0088684B">
        <w:rPr>
          <w:rFonts w:ascii="Times New Roman" w:hAnsi="Times New Roman" w:cs="Times New Roman"/>
        </w:rPr>
        <w:t xml:space="preserve"> </w:t>
      </w:r>
      <w:r w:rsidRPr="0088684B">
        <w:rPr>
          <w:rFonts w:ascii="Times New Roman" w:hAnsi="Times New Roman" w:cs="Times New Roman"/>
        </w:rPr>
        <w:t>совокупность правовых норм, регулирующих отношения между частными лицами, основой которых является частная собственность (гражданское; семейное; торговое; трудовое);</w:t>
      </w:r>
    </w:p>
    <w:p w:rsidR="001E07E8" w:rsidRPr="0088684B" w:rsidRDefault="00177F4B" w:rsidP="00E4347C">
      <w:pPr>
        <w:pStyle w:val="a8"/>
        <w:numPr>
          <w:ilvl w:val="0"/>
          <w:numId w:val="9"/>
        </w:numPr>
        <w:spacing w:after="0"/>
        <w:jc w:val="both"/>
      </w:pPr>
      <w:r w:rsidRPr="0088684B">
        <w:rPr>
          <w:rFonts w:ascii="Times New Roman" w:hAnsi="Times New Roman" w:cs="Times New Roman"/>
          <w:b/>
          <w:bCs/>
        </w:rPr>
        <w:t xml:space="preserve">Публичное право </w:t>
      </w:r>
      <w:r w:rsidRPr="0088684B">
        <w:rPr>
          <w:rFonts w:ascii="Times New Roman" w:hAnsi="Times New Roman" w:cs="Times New Roman"/>
        </w:rPr>
        <w:t>– регулирует отношения между юридическими лицами и правительством, между различными институтами внутри государства, между различными ветвями власти (</w:t>
      </w:r>
      <w:r w:rsidR="004B4778" w:rsidRPr="0088684B">
        <w:rPr>
          <w:rFonts w:ascii="Times New Roman" w:hAnsi="Times New Roman" w:cs="Times New Roman"/>
        </w:rPr>
        <w:t>конституционное</w:t>
      </w:r>
      <w:r w:rsidRPr="0088684B">
        <w:rPr>
          <w:rFonts w:ascii="Times New Roman" w:hAnsi="Times New Roman" w:cs="Times New Roman"/>
        </w:rPr>
        <w:t xml:space="preserve">; </w:t>
      </w:r>
      <w:r w:rsidR="004B4778" w:rsidRPr="0088684B">
        <w:rPr>
          <w:rFonts w:ascii="Times New Roman" w:hAnsi="Times New Roman" w:cs="Times New Roman"/>
        </w:rPr>
        <w:t>административное</w:t>
      </w:r>
      <w:r w:rsidRPr="0088684B">
        <w:rPr>
          <w:rFonts w:ascii="Times New Roman" w:hAnsi="Times New Roman" w:cs="Times New Roman"/>
        </w:rPr>
        <w:t xml:space="preserve">; </w:t>
      </w:r>
      <w:r w:rsidR="004B4778" w:rsidRPr="0088684B">
        <w:rPr>
          <w:rFonts w:ascii="Times New Roman" w:hAnsi="Times New Roman" w:cs="Times New Roman"/>
        </w:rPr>
        <w:t>уголовное</w:t>
      </w:r>
      <w:r w:rsidRPr="0088684B">
        <w:rPr>
          <w:rFonts w:ascii="Times New Roman" w:hAnsi="Times New Roman" w:cs="Times New Roman"/>
        </w:rPr>
        <w:t xml:space="preserve">; </w:t>
      </w:r>
      <w:r w:rsidR="004B4778" w:rsidRPr="0088684B">
        <w:rPr>
          <w:rFonts w:ascii="Times New Roman" w:hAnsi="Times New Roman" w:cs="Times New Roman"/>
        </w:rPr>
        <w:t>финансовое</w:t>
      </w:r>
      <w:r w:rsidRPr="0088684B">
        <w:rPr>
          <w:rFonts w:ascii="Times New Roman" w:hAnsi="Times New Roman" w:cs="Times New Roman"/>
        </w:rPr>
        <w:t>)</w:t>
      </w:r>
      <w:bookmarkStart w:id="0" w:name="_GoBack"/>
      <w:bookmarkEnd w:id="0"/>
    </w:p>
    <w:p w:rsidR="002C1511" w:rsidRPr="0088684B" w:rsidRDefault="002C1511" w:rsidP="002C151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  <w:b/>
        </w:rPr>
        <w:t xml:space="preserve">Источники (формы) права </w:t>
      </w:r>
      <w:r w:rsidRPr="0088684B">
        <w:rPr>
          <w:rFonts w:ascii="Times New Roman" w:hAnsi="Times New Roman" w:cs="Times New Roman"/>
        </w:rPr>
        <w:t>– это официальные способы выражения и закрепления правовых норм, придания правилам поведения общеобязательного, юридического значения.</w:t>
      </w:r>
    </w:p>
    <w:p w:rsidR="002C1511" w:rsidRPr="0088684B" w:rsidRDefault="002C1511" w:rsidP="002C151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  <w:b/>
          <w:bCs/>
        </w:rPr>
        <w:t xml:space="preserve">Нормативный правовой акт </w:t>
      </w:r>
      <w:r w:rsidRPr="0088684B">
        <w:rPr>
          <w:rFonts w:ascii="Times New Roman" w:hAnsi="Times New Roman" w:cs="Times New Roman"/>
        </w:rPr>
        <w:t xml:space="preserve">‒ официальный документ установленной формы, принятый в пределах компетенции уполномоченного государственного органа (должностного лица), иных социальных структур </w:t>
      </w:r>
      <w:r w:rsidRPr="0088684B">
        <w:rPr>
          <w:rFonts w:ascii="Times New Roman" w:hAnsi="Times New Roman" w:cs="Times New Roman"/>
          <w:i/>
          <w:iCs/>
        </w:rPr>
        <w:t xml:space="preserve">(муниципальных органов, профсоюзов, акционерных обществ, товариществ и т. д.) </w:t>
      </w:r>
      <w:r w:rsidRPr="0088684B">
        <w:rPr>
          <w:rFonts w:ascii="Times New Roman" w:hAnsi="Times New Roman" w:cs="Times New Roman"/>
        </w:rPr>
        <w:t xml:space="preserve">или путём </w:t>
      </w:r>
      <w:proofErr w:type="gramStart"/>
      <w:r w:rsidRPr="0088684B">
        <w:rPr>
          <w:rFonts w:ascii="Times New Roman" w:hAnsi="Times New Roman" w:cs="Times New Roman"/>
        </w:rPr>
        <w:t>референдума</w:t>
      </w:r>
      <w:proofErr w:type="gramEnd"/>
      <w:r w:rsidRPr="0088684B">
        <w:rPr>
          <w:rFonts w:ascii="Times New Roman" w:hAnsi="Times New Roman" w:cs="Times New Roman"/>
        </w:rPr>
        <w:t xml:space="preserve"> с соблюдением установленной законодательством процедуры, содержащий общеобязательные правила поведения, рассчитанные на неопределённый круг лиц и неоднократное применение.</w:t>
      </w:r>
    </w:p>
    <w:p w:rsidR="002C1511" w:rsidRPr="0088684B" w:rsidRDefault="002C1511" w:rsidP="002C151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</w:rPr>
        <w:t>К ним относятся Конституция и законы Республики Беларусь, декреты и указы Президента Республики Беларусь, постановления Совета Министров и др.</w:t>
      </w:r>
    </w:p>
    <w:p w:rsidR="002C1511" w:rsidRPr="0088684B" w:rsidRDefault="002C1511" w:rsidP="002C1511">
      <w:pPr>
        <w:spacing w:after="0" w:line="240" w:lineRule="auto"/>
        <w:ind w:firstLine="708"/>
        <w:jc w:val="both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</w:rPr>
        <w:t xml:space="preserve">Вступление нормативных правовых актов в силу связано с включением в Национальный реестр правовых актов Республики Беларусь и официальным опубликованием на </w:t>
      </w:r>
      <w:proofErr w:type="gramStart"/>
      <w:r w:rsidRPr="0088684B">
        <w:rPr>
          <w:rFonts w:ascii="Times New Roman" w:hAnsi="Times New Roman" w:cs="Times New Roman"/>
        </w:rPr>
        <w:t>Национальном</w:t>
      </w:r>
      <w:proofErr w:type="gramEnd"/>
      <w:r w:rsidRPr="0088684B">
        <w:rPr>
          <w:rFonts w:ascii="Times New Roman" w:hAnsi="Times New Roman" w:cs="Times New Roman"/>
        </w:rPr>
        <w:t xml:space="preserve"> правовом интернет-портале Республики Беларусь.</w:t>
      </w:r>
    </w:p>
    <w:p w:rsidR="002C1511" w:rsidRPr="0088684B" w:rsidRDefault="002C1511" w:rsidP="002C1511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u w:val="single"/>
        </w:rPr>
      </w:pPr>
      <w:r w:rsidRPr="0088684B">
        <w:rPr>
          <w:rFonts w:ascii="Times New Roman" w:hAnsi="Times New Roman" w:cs="Times New Roman"/>
          <w:b/>
          <w:bCs/>
          <w:u w:val="single"/>
        </w:rPr>
        <w:t>2.Место Конституции в правовой системе</w:t>
      </w:r>
    </w:p>
    <w:p w:rsidR="00AE42B6" w:rsidRPr="0088684B" w:rsidRDefault="00AE42B6" w:rsidP="00AE42B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  <w:b/>
          <w:bCs/>
        </w:rPr>
        <w:t>Конституция</w:t>
      </w:r>
      <w:r w:rsidRPr="0088684B">
        <w:rPr>
          <w:rFonts w:ascii="Times New Roman" w:hAnsi="Times New Roman" w:cs="Times New Roman"/>
        </w:rPr>
        <w:t xml:space="preserve"> ‒ это Основной Закон государства, имеющий высшую юридическую силу. Он закрепляет принципы и нормы регулирования важнейших общественных отношений.</w:t>
      </w:r>
    </w:p>
    <w:p w:rsidR="00AE42B6" w:rsidRPr="0088684B" w:rsidRDefault="00AE42B6" w:rsidP="00AE42B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</w:rPr>
        <w:t xml:space="preserve">Действующая Конституция была принята </w:t>
      </w:r>
      <w:r w:rsidRPr="0088684B">
        <w:rPr>
          <w:rFonts w:ascii="Times New Roman" w:hAnsi="Times New Roman" w:cs="Times New Roman"/>
          <w:b/>
          <w:bCs/>
        </w:rPr>
        <w:t>15 марта 1994 г.</w:t>
      </w:r>
      <w:r w:rsidRPr="0088684B">
        <w:rPr>
          <w:rFonts w:ascii="Times New Roman" w:hAnsi="Times New Roman" w:cs="Times New Roman"/>
        </w:rPr>
        <w:t xml:space="preserve"> Верховным Советом Республики Беларусь. </w:t>
      </w:r>
    </w:p>
    <w:p w:rsidR="00AE42B6" w:rsidRPr="0088684B" w:rsidRDefault="00AE42B6" w:rsidP="00AE42B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09065468" wp14:editId="52E0C936">
            <wp:extent cx="3324225" cy="1501263"/>
            <wp:effectExtent l="0" t="0" r="0" b="381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15012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E42B6" w:rsidRPr="0088684B" w:rsidRDefault="00AE42B6" w:rsidP="00AE42B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  <w:b/>
          <w:bCs/>
        </w:rPr>
        <w:t>Консолидированны</w:t>
      </w:r>
      <w:proofErr w:type="gramStart"/>
      <w:r w:rsidRPr="0088684B">
        <w:rPr>
          <w:rFonts w:ascii="Times New Roman" w:hAnsi="Times New Roman" w:cs="Times New Roman"/>
          <w:b/>
          <w:bCs/>
        </w:rPr>
        <w:t>е</w:t>
      </w:r>
      <w:r w:rsidRPr="0088684B">
        <w:rPr>
          <w:rFonts w:ascii="Times New Roman" w:hAnsi="Times New Roman" w:cs="Times New Roman"/>
        </w:rPr>
        <w:t>–</w:t>
      </w:r>
      <w:proofErr w:type="gramEnd"/>
      <w:r w:rsidRPr="0088684B">
        <w:rPr>
          <w:rFonts w:ascii="Times New Roman" w:hAnsi="Times New Roman" w:cs="Times New Roman"/>
        </w:rPr>
        <w:t xml:space="preserve"> это конституции, которые состоят из одного документа.</w:t>
      </w:r>
    </w:p>
    <w:p w:rsidR="00AE42B6" w:rsidRPr="0088684B" w:rsidRDefault="00AE42B6" w:rsidP="00AE42B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  <w:b/>
          <w:bCs/>
        </w:rPr>
        <w:t>Жесткие конституции</w:t>
      </w:r>
      <w:r w:rsidRPr="0088684B">
        <w:rPr>
          <w:rFonts w:ascii="Times New Roman" w:hAnsi="Times New Roman" w:cs="Times New Roman"/>
        </w:rPr>
        <w:t xml:space="preserve"> – это конституции, для внесения изменений и дополнений в которые предусмотрен особый усложненный порядок.</w:t>
      </w:r>
    </w:p>
    <w:p w:rsidR="00AE42B6" w:rsidRPr="0088684B" w:rsidRDefault="00AE42B6" w:rsidP="00AE42B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</w:rPr>
        <w:t xml:space="preserve">К </w:t>
      </w:r>
      <w:r w:rsidRPr="0088684B">
        <w:rPr>
          <w:rFonts w:ascii="Times New Roman" w:hAnsi="Times New Roman" w:cs="Times New Roman"/>
          <w:b/>
          <w:bCs/>
        </w:rPr>
        <w:t>юридическим</w:t>
      </w:r>
      <w:r w:rsidRPr="0088684B">
        <w:rPr>
          <w:rFonts w:ascii="Times New Roman" w:hAnsi="Times New Roman" w:cs="Times New Roman"/>
        </w:rPr>
        <w:t xml:space="preserve"> </w:t>
      </w:r>
      <w:r w:rsidRPr="0088684B">
        <w:rPr>
          <w:rFonts w:ascii="Times New Roman" w:hAnsi="Times New Roman" w:cs="Times New Roman"/>
          <w:b/>
          <w:bCs/>
        </w:rPr>
        <w:t>свойствам</w:t>
      </w:r>
      <w:r w:rsidR="003174FA">
        <w:rPr>
          <w:rFonts w:ascii="Times New Roman" w:hAnsi="Times New Roman" w:cs="Times New Roman"/>
          <w:b/>
          <w:bCs/>
        </w:rPr>
        <w:t xml:space="preserve"> (признакам)</w:t>
      </w:r>
      <w:r w:rsidRPr="0088684B">
        <w:rPr>
          <w:rFonts w:ascii="Times New Roman" w:hAnsi="Times New Roman" w:cs="Times New Roman"/>
        </w:rPr>
        <w:t xml:space="preserve"> Конституции относятся:</w:t>
      </w:r>
    </w:p>
    <w:p w:rsidR="00461E1E" w:rsidRPr="0088684B" w:rsidRDefault="004B4778" w:rsidP="00AE42B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  <w:b/>
          <w:bCs/>
          <w:u w:val="single"/>
        </w:rPr>
        <w:t xml:space="preserve">учредительный характер </w:t>
      </w:r>
      <w:r w:rsidRPr="0088684B">
        <w:rPr>
          <w:rFonts w:ascii="Times New Roman" w:hAnsi="Times New Roman" w:cs="Times New Roman"/>
          <w:i/>
          <w:iCs/>
        </w:rPr>
        <w:t>(определяет ключевые моменты организации политической, экономической, социальной и духовной жизни страны: территориальное устройство, форма правления и т.д.)</w:t>
      </w:r>
    </w:p>
    <w:p w:rsidR="00461E1E" w:rsidRPr="0088684B" w:rsidRDefault="004B4778" w:rsidP="00AE42B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  <w:b/>
          <w:bCs/>
          <w:u w:val="single"/>
        </w:rPr>
        <w:t>легитимность</w:t>
      </w:r>
      <w:r w:rsidRPr="0088684B">
        <w:rPr>
          <w:rFonts w:ascii="Times New Roman" w:hAnsi="Times New Roman" w:cs="Times New Roman"/>
        </w:rPr>
        <w:t xml:space="preserve"> </w:t>
      </w:r>
      <w:r w:rsidRPr="0088684B">
        <w:rPr>
          <w:rFonts w:ascii="Times New Roman" w:hAnsi="Times New Roman" w:cs="Times New Roman"/>
          <w:i/>
          <w:iCs/>
        </w:rPr>
        <w:t>(признаваема обществом)</w:t>
      </w:r>
    </w:p>
    <w:p w:rsidR="00461E1E" w:rsidRPr="0088684B" w:rsidRDefault="004B4778" w:rsidP="00AE42B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  <w:b/>
          <w:bCs/>
          <w:u w:val="single"/>
        </w:rPr>
        <w:t>верховенство</w:t>
      </w:r>
    </w:p>
    <w:p w:rsidR="00461E1E" w:rsidRPr="0088684B" w:rsidRDefault="004B4778" w:rsidP="00AE42B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  <w:b/>
          <w:bCs/>
          <w:u w:val="single"/>
        </w:rPr>
        <w:t>стабильность</w:t>
      </w:r>
    </w:p>
    <w:p w:rsidR="00461E1E" w:rsidRPr="0088684B" w:rsidRDefault="004B4778" w:rsidP="00AE42B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  <w:b/>
          <w:bCs/>
          <w:u w:val="single"/>
        </w:rPr>
        <w:t xml:space="preserve">прямое действие </w:t>
      </w:r>
      <w:r w:rsidRPr="0088684B">
        <w:rPr>
          <w:rFonts w:ascii="Times New Roman" w:hAnsi="Times New Roman" w:cs="Times New Roman"/>
          <w:i/>
          <w:iCs/>
        </w:rPr>
        <w:t>(свойство конституционных норм оказывать (без каких-либо конкретизирующих их актов) непосредственное регулирующее воздействие на всех, кому они адресованы)</w:t>
      </w:r>
    </w:p>
    <w:p w:rsidR="00461E1E" w:rsidRPr="0088684B" w:rsidRDefault="004B4778" w:rsidP="00AE42B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  <w:b/>
          <w:bCs/>
          <w:u w:val="single"/>
        </w:rPr>
        <w:t>реальность</w:t>
      </w:r>
      <w:r w:rsidRPr="0088684B">
        <w:rPr>
          <w:rFonts w:ascii="Times New Roman" w:hAnsi="Times New Roman" w:cs="Times New Roman"/>
        </w:rPr>
        <w:t xml:space="preserve"> (конституция должна отражать достигнутую ступень развития общественных отношений)</w:t>
      </w:r>
    </w:p>
    <w:p w:rsidR="00461E1E" w:rsidRPr="0088684B" w:rsidRDefault="004B4778" w:rsidP="00AE42B6">
      <w:pPr>
        <w:numPr>
          <w:ilvl w:val="0"/>
          <w:numId w:val="11"/>
        </w:numPr>
        <w:spacing w:after="0" w:line="240" w:lineRule="auto"/>
        <w:rPr>
          <w:rFonts w:ascii="Times New Roman" w:hAnsi="Times New Roman" w:cs="Times New Roman"/>
        </w:rPr>
      </w:pPr>
      <w:proofErr w:type="spellStart"/>
      <w:r w:rsidRPr="0088684B">
        <w:rPr>
          <w:rFonts w:ascii="Times New Roman" w:hAnsi="Times New Roman" w:cs="Times New Roman"/>
          <w:b/>
          <w:bCs/>
          <w:u w:val="single"/>
        </w:rPr>
        <w:lastRenderedPageBreak/>
        <w:t>программность</w:t>
      </w:r>
      <w:proofErr w:type="spellEnd"/>
      <w:r w:rsidRPr="0088684B">
        <w:rPr>
          <w:rFonts w:ascii="Times New Roman" w:hAnsi="Times New Roman" w:cs="Times New Roman"/>
        </w:rPr>
        <w:t xml:space="preserve"> </w:t>
      </w:r>
      <w:r w:rsidRPr="0088684B">
        <w:rPr>
          <w:rFonts w:ascii="Times New Roman" w:hAnsi="Times New Roman" w:cs="Times New Roman"/>
          <w:i/>
          <w:iCs/>
        </w:rPr>
        <w:t>(сформулированные в ней нормы-принципы, нормы-цели определяют основные направления, цели и задачи дальнейшего развития общества и государства)</w:t>
      </w:r>
    </w:p>
    <w:p w:rsidR="00AE42B6" w:rsidRPr="0088684B" w:rsidRDefault="00AE42B6" w:rsidP="00AE42B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32664E2F" wp14:editId="19D23C6A">
            <wp:extent cx="3644426" cy="1533525"/>
            <wp:effectExtent l="0" t="0" r="0" b="0"/>
            <wp:docPr id="512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22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4050" cy="15333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AE42B6" w:rsidRPr="0088684B" w:rsidRDefault="00AE42B6" w:rsidP="00AE42B6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AE42B6" w:rsidRPr="0088684B" w:rsidRDefault="00AE42B6" w:rsidP="00AE42B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117B611F" wp14:editId="454991C4">
            <wp:extent cx="3416859" cy="2000250"/>
            <wp:effectExtent l="0" t="0" r="0" b="0"/>
            <wp:docPr id="6146" name="Picture 2" descr="https://avatars.mds.yandex.net/i?id=81ff8646a071e9d4e23265712827c9f5-4078058-images-thumbs&amp;n=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46" name="Picture 2" descr="https://avatars.mds.yandex.net/i?id=81ff8646a071e9d4e23265712827c9f5-4078058-images-thumbs&amp;n=13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18064" cy="2000956"/>
                    </a:xfrm>
                    <a:prstGeom prst="rect">
                      <a:avLst/>
                    </a:prstGeom>
                    <a:noFill/>
                    <a:extLst/>
                  </pic:spPr>
                </pic:pic>
              </a:graphicData>
            </a:graphic>
          </wp:inline>
        </w:drawing>
      </w:r>
    </w:p>
    <w:p w:rsidR="00AE42B6" w:rsidRPr="0088684B" w:rsidRDefault="00AE42B6" w:rsidP="00AE42B6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AE42B6" w:rsidRPr="0088684B" w:rsidRDefault="00AE42B6" w:rsidP="00AE42B6">
      <w:pPr>
        <w:spacing w:after="0" w:line="240" w:lineRule="auto"/>
        <w:ind w:firstLine="708"/>
        <w:jc w:val="center"/>
        <w:rPr>
          <w:rFonts w:ascii="Times New Roman" w:hAnsi="Times New Roman" w:cs="Times New Roman"/>
          <w:u w:val="single"/>
        </w:rPr>
      </w:pPr>
      <w:r w:rsidRPr="0088684B">
        <w:rPr>
          <w:rFonts w:ascii="Times New Roman" w:hAnsi="Times New Roman" w:cs="Times New Roman"/>
          <w:b/>
          <w:bCs/>
          <w:u w:val="single"/>
        </w:rPr>
        <w:t>3.Понятие конституционного права</w:t>
      </w:r>
    </w:p>
    <w:p w:rsidR="00AE42B6" w:rsidRPr="0088684B" w:rsidRDefault="00AE42B6" w:rsidP="00AE42B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  <w:b/>
          <w:bCs/>
        </w:rPr>
        <w:t xml:space="preserve">Конституционное право </w:t>
      </w:r>
      <w:r w:rsidRPr="0088684B">
        <w:rPr>
          <w:rFonts w:ascii="Times New Roman" w:hAnsi="Times New Roman" w:cs="Times New Roman"/>
        </w:rPr>
        <w:t>‒ это отрасль права</w:t>
      </w:r>
      <w:proofErr w:type="gramStart"/>
      <w:r w:rsidRPr="0088684B">
        <w:rPr>
          <w:rFonts w:ascii="Times New Roman" w:hAnsi="Times New Roman" w:cs="Times New Roman"/>
        </w:rPr>
        <w:t xml:space="preserve"> ,</w:t>
      </w:r>
      <w:proofErr w:type="gramEnd"/>
      <w:r w:rsidRPr="0088684B">
        <w:rPr>
          <w:rFonts w:ascii="Times New Roman" w:hAnsi="Times New Roman" w:cs="Times New Roman"/>
        </w:rPr>
        <w:t xml:space="preserve"> которая устанавливает и закрепляет основы государственного устройства , обеспечивает соблюдение прав человека , регулирует порядок формирования органов государственной власти и принципы их деятельности .</w:t>
      </w:r>
    </w:p>
    <w:p w:rsidR="00AE42B6" w:rsidRPr="00DA14C7" w:rsidRDefault="00AE42B6" w:rsidP="00AE42B6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bCs/>
          <w:u w:val="single"/>
        </w:rPr>
      </w:pPr>
      <w:r w:rsidRPr="00DA14C7">
        <w:rPr>
          <w:rFonts w:ascii="Times New Roman" w:hAnsi="Times New Roman" w:cs="Times New Roman"/>
          <w:b/>
          <w:bCs/>
          <w:u w:val="single"/>
        </w:rPr>
        <w:t>4. Избирательная система в Республике Беларусь</w:t>
      </w:r>
    </w:p>
    <w:p w:rsidR="00AE42B6" w:rsidRPr="0088684B" w:rsidRDefault="00AE42B6" w:rsidP="00AE42B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  <w:b/>
          <w:bCs/>
        </w:rPr>
        <w:t>Избирательная система</w:t>
      </w:r>
      <w:r w:rsidRPr="0088684B">
        <w:rPr>
          <w:rFonts w:ascii="Times New Roman" w:hAnsi="Times New Roman" w:cs="Times New Roman"/>
        </w:rPr>
        <w:t>‒это совокупность правовых норм, регулирующих порядок предоставления избирательных прав, проведения выборов в органы государства и местного самоуправления, определения результатов голосования.</w:t>
      </w:r>
    </w:p>
    <w:p w:rsidR="00AE42B6" w:rsidRPr="0088684B" w:rsidRDefault="00D82AB7" w:rsidP="00AE42B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  <w:noProof/>
          <w:lang w:eastAsia="ru-RU"/>
        </w:rPr>
        <w:drawing>
          <wp:inline distT="0" distB="0" distL="0" distR="0" wp14:anchorId="7523D9D0" wp14:editId="7B6804A8">
            <wp:extent cx="4649344" cy="32575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4652185" cy="3259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82AB7" w:rsidRPr="0088684B" w:rsidRDefault="00D82AB7" w:rsidP="00D82AB7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</w:rPr>
        <w:t>В Республике Беларусь применяется мажоритарная система относительного и абсолютного большинства.</w:t>
      </w:r>
    </w:p>
    <w:p w:rsidR="00D82AB7" w:rsidRPr="0088684B" w:rsidRDefault="00D82AB7" w:rsidP="00AE42B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1EAF5D91" wp14:editId="48A54670">
            <wp:extent cx="3543300" cy="2146679"/>
            <wp:effectExtent l="0" t="0" r="0" b="6350"/>
            <wp:docPr id="8194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94" name="Picture 2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6321" cy="21485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  <a:extLst/>
                  </pic:spPr>
                </pic:pic>
              </a:graphicData>
            </a:graphic>
          </wp:inline>
        </w:drawing>
      </w:r>
    </w:p>
    <w:p w:rsidR="00AE42B6" w:rsidRPr="0088684B" w:rsidRDefault="00AE42B6" w:rsidP="00AE42B6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</w:rPr>
        <w:t> </w:t>
      </w:r>
    </w:p>
    <w:p w:rsidR="00D82AB7" w:rsidRPr="0088684B" w:rsidRDefault="00D82AB7" w:rsidP="00D82AB7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  <w:b/>
          <w:bCs/>
        </w:rPr>
        <w:t xml:space="preserve">Активное избирательное право </w:t>
      </w:r>
      <w:r w:rsidRPr="0088684B">
        <w:rPr>
          <w:rFonts w:ascii="Times New Roman" w:hAnsi="Times New Roman" w:cs="Times New Roman"/>
        </w:rPr>
        <w:t>‒ это право гражданина избирать, лично участвовать в выборах.</w:t>
      </w:r>
    </w:p>
    <w:p w:rsidR="00D82AB7" w:rsidRPr="0088684B" w:rsidRDefault="00D82AB7" w:rsidP="00D82AB7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  <w:b/>
          <w:bCs/>
        </w:rPr>
        <w:t xml:space="preserve">Избирательный процесс </w:t>
      </w:r>
      <w:r w:rsidRPr="0088684B">
        <w:rPr>
          <w:rFonts w:ascii="Times New Roman" w:hAnsi="Times New Roman" w:cs="Times New Roman"/>
        </w:rPr>
        <w:t>‒ это процесс проведения выборов, состоящий из самостоятельных стадий.</w:t>
      </w:r>
    </w:p>
    <w:p w:rsidR="00D82AB7" w:rsidRPr="0088684B" w:rsidRDefault="00D82AB7" w:rsidP="00D82AB7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  <w:b/>
          <w:bCs/>
        </w:rPr>
        <w:t>Стадии:</w:t>
      </w:r>
    </w:p>
    <w:p w:rsidR="00461E1E" w:rsidRPr="0088684B" w:rsidRDefault="004B4778" w:rsidP="00D82AB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</w:rPr>
        <w:t>назначение даты выборов</w:t>
      </w:r>
    </w:p>
    <w:p w:rsidR="00461E1E" w:rsidRPr="0088684B" w:rsidRDefault="004B4778" w:rsidP="00D82AB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</w:rPr>
        <w:t>образование избирательных комиссий</w:t>
      </w:r>
    </w:p>
    <w:p w:rsidR="00461E1E" w:rsidRPr="0088684B" w:rsidRDefault="004B4778" w:rsidP="00D82AB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</w:rPr>
        <w:t>образование избирательных округов  и участков для голосования</w:t>
      </w:r>
    </w:p>
    <w:p w:rsidR="00461E1E" w:rsidRPr="0088684B" w:rsidRDefault="004B4778" w:rsidP="00D82AB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</w:rPr>
        <w:t xml:space="preserve"> составление списка избирателей</w:t>
      </w:r>
    </w:p>
    <w:p w:rsidR="00461E1E" w:rsidRPr="0088684B" w:rsidRDefault="004B4778" w:rsidP="00D82AB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</w:rPr>
        <w:t>выдвижение и регистрация кандидатов</w:t>
      </w:r>
    </w:p>
    <w:p w:rsidR="00461E1E" w:rsidRPr="0088684B" w:rsidRDefault="004B4778" w:rsidP="00D82AB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</w:rPr>
        <w:t xml:space="preserve"> предвыборная агитация</w:t>
      </w:r>
    </w:p>
    <w:p w:rsidR="00461E1E" w:rsidRPr="0088684B" w:rsidRDefault="004B4778" w:rsidP="00D82AB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</w:rPr>
        <w:t>Голосование</w:t>
      </w:r>
    </w:p>
    <w:p w:rsidR="00461E1E" w:rsidRPr="0088684B" w:rsidRDefault="004B4778" w:rsidP="00D82AB7">
      <w:pPr>
        <w:numPr>
          <w:ilvl w:val="0"/>
          <w:numId w:val="12"/>
        </w:numPr>
        <w:spacing w:after="0" w:line="240" w:lineRule="auto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</w:rPr>
        <w:t>подсчёт и объявление результатов выборов</w:t>
      </w:r>
    </w:p>
    <w:p w:rsidR="00D82AB7" w:rsidRPr="0088684B" w:rsidRDefault="00D82AB7" w:rsidP="00D82AB7">
      <w:pPr>
        <w:ind w:left="720"/>
        <w:jc w:val="center"/>
        <w:rPr>
          <w:rFonts w:ascii="Times New Roman" w:hAnsi="Times New Roman" w:cs="Times New Roman"/>
          <w:u w:val="single"/>
        </w:rPr>
      </w:pPr>
      <w:r w:rsidRPr="0088684B">
        <w:rPr>
          <w:rFonts w:ascii="Times New Roman" w:hAnsi="Times New Roman" w:cs="Times New Roman"/>
          <w:b/>
          <w:bCs/>
          <w:u w:val="single"/>
        </w:rPr>
        <w:t>5. Референдумы в Республике Беларусь</w:t>
      </w: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5341"/>
        <w:gridCol w:w="5341"/>
      </w:tblGrid>
      <w:tr w:rsidR="0088684B" w:rsidRPr="0088684B" w:rsidTr="00A07B2C">
        <w:tc>
          <w:tcPr>
            <w:tcW w:w="10682" w:type="dxa"/>
            <w:gridSpan w:val="2"/>
          </w:tcPr>
          <w:p w:rsidR="00D82AB7" w:rsidRPr="0088684B" w:rsidRDefault="00D82AB7" w:rsidP="00A07B2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Cs w:val="28"/>
              </w:rPr>
            </w:pPr>
            <w:r w:rsidRPr="0088684B">
              <w:rPr>
                <w:rFonts w:ascii="Times New Roman" w:hAnsi="Times New Roman" w:cs="Times New Roman"/>
                <w:b/>
                <w:szCs w:val="28"/>
              </w:rPr>
              <w:t>ВИДЫ РЕФЕРЕНДУМОВ</w:t>
            </w:r>
          </w:p>
        </w:tc>
      </w:tr>
      <w:tr w:rsidR="0088684B" w:rsidRPr="0088684B" w:rsidTr="00A07B2C">
        <w:tc>
          <w:tcPr>
            <w:tcW w:w="5341" w:type="dxa"/>
            <w:vMerge w:val="restart"/>
          </w:tcPr>
          <w:p w:rsidR="00D82AB7" w:rsidRPr="0088684B" w:rsidRDefault="00D82AB7" w:rsidP="00A07B2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D82AB7" w:rsidRPr="0088684B" w:rsidRDefault="00D82AB7" w:rsidP="00A07B2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D82AB7" w:rsidRPr="0088684B" w:rsidRDefault="00D82AB7" w:rsidP="00A07B2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8684B">
              <w:rPr>
                <w:rFonts w:ascii="Times New Roman" w:hAnsi="Times New Roman" w:cs="Times New Roman"/>
                <w:szCs w:val="28"/>
              </w:rPr>
              <w:t>1) В зависимости от территории проведения</w:t>
            </w:r>
          </w:p>
        </w:tc>
        <w:tc>
          <w:tcPr>
            <w:tcW w:w="5341" w:type="dxa"/>
          </w:tcPr>
          <w:p w:rsidR="00D82AB7" w:rsidRPr="0088684B" w:rsidRDefault="00D82AB7" w:rsidP="00A07B2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8684B">
              <w:rPr>
                <w:rFonts w:ascii="Times New Roman" w:hAnsi="Times New Roman" w:cs="Times New Roman"/>
                <w:b/>
                <w:i/>
                <w:szCs w:val="28"/>
              </w:rPr>
              <w:t>республиканские</w:t>
            </w:r>
            <w:r w:rsidRPr="0088684B">
              <w:rPr>
                <w:rFonts w:ascii="Times New Roman" w:hAnsi="Times New Roman" w:cs="Times New Roman"/>
                <w:szCs w:val="28"/>
              </w:rPr>
              <w:t xml:space="preserve"> (рассматриваются вопросы республиканского значения)</w:t>
            </w:r>
          </w:p>
        </w:tc>
      </w:tr>
      <w:tr w:rsidR="0088684B" w:rsidRPr="0088684B" w:rsidTr="00A07B2C">
        <w:tc>
          <w:tcPr>
            <w:tcW w:w="5341" w:type="dxa"/>
            <w:vMerge/>
          </w:tcPr>
          <w:p w:rsidR="00D82AB7" w:rsidRPr="0088684B" w:rsidRDefault="00D82AB7" w:rsidP="00A07B2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41" w:type="dxa"/>
          </w:tcPr>
          <w:p w:rsidR="00D82AB7" w:rsidRPr="0088684B" w:rsidRDefault="00D82AB7" w:rsidP="00A07B2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8684B">
              <w:rPr>
                <w:rFonts w:ascii="Times New Roman" w:hAnsi="Times New Roman" w:cs="Times New Roman"/>
                <w:b/>
                <w:i/>
                <w:szCs w:val="28"/>
              </w:rPr>
              <w:t>местные</w:t>
            </w:r>
            <w:r w:rsidRPr="0088684B">
              <w:rPr>
                <w:rFonts w:ascii="Times New Roman" w:hAnsi="Times New Roman" w:cs="Times New Roman"/>
                <w:szCs w:val="28"/>
              </w:rPr>
              <w:t xml:space="preserve"> (рассматриваются вопросы, имеющие значение для соответствующей части территории государства)</w:t>
            </w:r>
          </w:p>
        </w:tc>
      </w:tr>
      <w:tr w:rsidR="0088684B" w:rsidRPr="0088684B" w:rsidTr="00A07B2C">
        <w:tc>
          <w:tcPr>
            <w:tcW w:w="5341" w:type="dxa"/>
            <w:vMerge w:val="restart"/>
          </w:tcPr>
          <w:p w:rsidR="00D82AB7" w:rsidRPr="0088684B" w:rsidRDefault="00D82AB7" w:rsidP="00A07B2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D82AB7" w:rsidRPr="0088684B" w:rsidRDefault="00D82AB7" w:rsidP="00A07B2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D82AB7" w:rsidRPr="0088684B" w:rsidRDefault="00D82AB7" w:rsidP="00A07B2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8684B">
              <w:rPr>
                <w:rFonts w:ascii="Times New Roman" w:hAnsi="Times New Roman" w:cs="Times New Roman"/>
                <w:szCs w:val="28"/>
              </w:rPr>
              <w:t>2) По обязательности решения</w:t>
            </w:r>
          </w:p>
        </w:tc>
        <w:tc>
          <w:tcPr>
            <w:tcW w:w="5341" w:type="dxa"/>
          </w:tcPr>
          <w:p w:rsidR="00D82AB7" w:rsidRPr="0088684B" w:rsidRDefault="00D82AB7" w:rsidP="00A07B2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88684B">
              <w:rPr>
                <w:rFonts w:ascii="Times New Roman" w:hAnsi="Times New Roman" w:cs="Times New Roman"/>
                <w:b/>
                <w:i/>
                <w:szCs w:val="28"/>
              </w:rPr>
              <w:t>императивные</w:t>
            </w:r>
            <w:proofErr w:type="gramEnd"/>
            <w:r w:rsidRPr="0088684B">
              <w:rPr>
                <w:rFonts w:ascii="Times New Roman" w:hAnsi="Times New Roman" w:cs="Times New Roman"/>
                <w:szCs w:val="28"/>
              </w:rPr>
              <w:t xml:space="preserve"> (решение носит обязательный характер)</w:t>
            </w:r>
          </w:p>
        </w:tc>
      </w:tr>
      <w:tr w:rsidR="0088684B" w:rsidRPr="0088684B" w:rsidTr="00A07B2C">
        <w:tc>
          <w:tcPr>
            <w:tcW w:w="5341" w:type="dxa"/>
            <w:vMerge/>
          </w:tcPr>
          <w:p w:rsidR="00D82AB7" w:rsidRPr="0088684B" w:rsidRDefault="00D82AB7" w:rsidP="00A07B2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41" w:type="dxa"/>
          </w:tcPr>
          <w:p w:rsidR="00D82AB7" w:rsidRPr="0088684B" w:rsidRDefault="00D82AB7" w:rsidP="00A07B2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88684B">
              <w:rPr>
                <w:rFonts w:ascii="Times New Roman" w:hAnsi="Times New Roman" w:cs="Times New Roman"/>
                <w:b/>
                <w:i/>
                <w:szCs w:val="28"/>
              </w:rPr>
              <w:t>консультативные</w:t>
            </w:r>
            <w:r w:rsidRPr="0088684B">
              <w:rPr>
                <w:rFonts w:ascii="Times New Roman" w:hAnsi="Times New Roman" w:cs="Times New Roman"/>
                <w:szCs w:val="28"/>
              </w:rPr>
              <w:t xml:space="preserve"> референдумы (</w:t>
            </w:r>
            <w:r w:rsidRPr="0088684B">
              <w:rPr>
                <w:rFonts w:ascii="Times New Roman" w:hAnsi="Times New Roman" w:cs="Times New Roman"/>
                <w:szCs w:val="28"/>
                <w:shd w:val="clear" w:color="auto" w:fill="FFFFFF"/>
              </w:rPr>
              <w:t>опрос граждан.</w:t>
            </w:r>
            <w:proofErr w:type="gramEnd"/>
            <w:r w:rsidRPr="0088684B">
              <w:rPr>
                <w:rFonts w:ascii="Times New Roman" w:hAnsi="Times New Roman" w:cs="Times New Roman"/>
                <w:szCs w:val="28"/>
                <w:shd w:val="clear" w:color="auto" w:fill="FFFFFF"/>
              </w:rPr>
              <w:t xml:space="preserve"> </w:t>
            </w:r>
            <w:proofErr w:type="gramStart"/>
            <w:r w:rsidRPr="0088684B">
              <w:rPr>
                <w:rFonts w:ascii="Times New Roman" w:hAnsi="Times New Roman" w:cs="Times New Roman"/>
                <w:szCs w:val="28"/>
                <w:shd w:val="clear" w:color="auto" w:fill="FFFFFF"/>
              </w:rPr>
              <w:t>Решение, принятое в итоге проведения данного референдума, не является обязательным</w:t>
            </w:r>
            <w:r w:rsidRPr="0088684B">
              <w:rPr>
                <w:rFonts w:ascii="Times New Roman" w:hAnsi="Times New Roman" w:cs="Times New Roman"/>
                <w:szCs w:val="28"/>
              </w:rPr>
              <w:t>)</w:t>
            </w:r>
            <w:proofErr w:type="gramEnd"/>
          </w:p>
        </w:tc>
      </w:tr>
      <w:tr w:rsidR="0088684B" w:rsidRPr="0088684B" w:rsidTr="00A07B2C">
        <w:tc>
          <w:tcPr>
            <w:tcW w:w="5341" w:type="dxa"/>
            <w:vMerge w:val="restart"/>
          </w:tcPr>
          <w:p w:rsidR="00D82AB7" w:rsidRPr="0088684B" w:rsidRDefault="00D82AB7" w:rsidP="00A07B2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D82AB7" w:rsidRPr="0088684B" w:rsidRDefault="00D82AB7" w:rsidP="00A07B2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  <w:p w:rsidR="00D82AB7" w:rsidRPr="0088684B" w:rsidRDefault="00D82AB7" w:rsidP="00A07B2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8684B">
              <w:rPr>
                <w:rFonts w:ascii="Times New Roman" w:hAnsi="Times New Roman" w:cs="Times New Roman"/>
                <w:szCs w:val="28"/>
              </w:rPr>
              <w:t>3) В зависимости от необходимости проведения</w:t>
            </w:r>
          </w:p>
        </w:tc>
        <w:tc>
          <w:tcPr>
            <w:tcW w:w="5341" w:type="dxa"/>
          </w:tcPr>
          <w:p w:rsidR="00D82AB7" w:rsidRPr="0088684B" w:rsidRDefault="00D82AB7" w:rsidP="00A07B2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88684B">
              <w:rPr>
                <w:rFonts w:ascii="Times New Roman" w:hAnsi="Times New Roman" w:cs="Times New Roman"/>
                <w:b/>
                <w:i/>
                <w:szCs w:val="28"/>
              </w:rPr>
              <w:t>обязательные</w:t>
            </w:r>
            <w:proofErr w:type="gramEnd"/>
            <w:r w:rsidRPr="0088684B">
              <w:rPr>
                <w:rFonts w:ascii="Times New Roman" w:hAnsi="Times New Roman" w:cs="Times New Roman"/>
                <w:szCs w:val="28"/>
              </w:rPr>
              <w:t xml:space="preserve"> (когда решение может быть принято только референдумом)</w:t>
            </w:r>
          </w:p>
        </w:tc>
      </w:tr>
      <w:tr w:rsidR="0088684B" w:rsidRPr="0088684B" w:rsidTr="00A07B2C">
        <w:tc>
          <w:tcPr>
            <w:tcW w:w="5341" w:type="dxa"/>
            <w:vMerge/>
          </w:tcPr>
          <w:p w:rsidR="00D82AB7" w:rsidRPr="0088684B" w:rsidRDefault="00D82AB7" w:rsidP="00A07B2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41" w:type="dxa"/>
          </w:tcPr>
          <w:p w:rsidR="00D82AB7" w:rsidRPr="0088684B" w:rsidRDefault="00D82AB7" w:rsidP="00A07B2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8684B">
              <w:rPr>
                <w:rFonts w:ascii="Times New Roman" w:hAnsi="Times New Roman" w:cs="Times New Roman"/>
                <w:b/>
                <w:i/>
                <w:szCs w:val="28"/>
              </w:rPr>
              <w:t>факультативные</w:t>
            </w:r>
            <w:r w:rsidRPr="0088684B">
              <w:rPr>
                <w:rFonts w:ascii="Times New Roman" w:hAnsi="Times New Roman" w:cs="Times New Roman"/>
                <w:szCs w:val="28"/>
              </w:rPr>
              <w:t xml:space="preserve"> (когда референдум является лишь одним из возможных способов принятия решения) </w:t>
            </w:r>
          </w:p>
        </w:tc>
      </w:tr>
      <w:tr w:rsidR="0088684B" w:rsidRPr="0088684B" w:rsidTr="00A07B2C">
        <w:tc>
          <w:tcPr>
            <w:tcW w:w="5341" w:type="dxa"/>
            <w:vMerge w:val="restart"/>
          </w:tcPr>
          <w:p w:rsidR="00D82AB7" w:rsidRPr="0088684B" w:rsidRDefault="00D82AB7" w:rsidP="00A07B2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8684B">
              <w:rPr>
                <w:rFonts w:ascii="Times New Roman" w:hAnsi="Times New Roman" w:cs="Times New Roman"/>
                <w:szCs w:val="28"/>
              </w:rPr>
              <w:t>4) По предмету</w:t>
            </w:r>
          </w:p>
        </w:tc>
        <w:tc>
          <w:tcPr>
            <w:tcW w:w="5341" w:type="dxa"/>
          </w:tcPr>
          <w:p w:rsidR="00D82AB7" w:rsidRPr="0088684B" w:rsidRDefault="00D82AB7" w:rsidP="00A07B2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r w:rsidRPr="0088684B">
              <w:rPr>
                <w:rFonts w:ascii="Times New Roman" w:hAnsi="Times New Roman" w:cs="Times New Roman"/>
                <w:b/>
                <w:i/>
                <w:szCs w:val="28"/>
              </w:rPr>
              <w:t>конституционные</w:t>
            </w:r>
            <w:r w:rsidRPr="0088684B">
              <w:rPr>
                <w:rFonts w:ascii="Times New Roman" w:hAnsi="Times New Roman" w:cs="Times New Roman"/>
                <w:szCs w:val="28"/>
              </w:rPr>
              <w:t xml:space="preserve"> (по вопросам изменения и дополнения Конституции)</w:t>
            </w:r>
          </w:p>
        </w:tc>
      </w:tr>
      <w:tr w:rsidR="0088684B" w:rsidRPr="0088684B" w:rsidTr="00A07B2C">
        <w:tc>
          <w:tcPr>
            <w:tcW w:w="5341" w:type="dxa"/>
            <w:vMerge/>
          </w:tcPr>
          <w:p w:rsidR="00D82AB7" w:rsidRPr="0088684B" w:rsidRDefault="00D82AB7" w:rsidP="00A07B2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</w:p>
        </w:tc>
        <w:tc>
          <w:tcPr>
            <w:tcW w:w="5341" w:type="dxa"/>
          </w:tcPr>
          <w:p w:rsidR="00D82AB7" w:rsidRPr="0088684B" w:rsidRDefault="00D82AB7" w:rsidP="00A07B2C">
            <w:pPr>
              <w:spacing w:after="0" w:line="240" w:lineRule="auto"/>
              <w:rPr>
                <w:rFonts w:ascii="Times New Roman" w:hAnsi="Times New Roman" w:cs="Times New Roman"/>
                <w:szCs w:val="28"/>
              </w:rPr>
            </w:pPr>
            <w:proofErr w:type="gramStart"/>
            <w:r w:rsidRPr="0088684B">
              <w:rPr>
                <w:rFonts w:ascii="Times New Roman" w:hAnsi="Times New Roman" w:cs="Times New Roman"/>
                <w:b/>
                <w:i/>
                <w:szCs w:val="28"/>
              </w:rPr>
              <w:t>обычные</w:t>
            </w:r>
            <w:proofErr w:type="gramEnd"/>
            <w:r w:rsidRPr="0088684B">
              <w:rPr>
                <w:rFonts w:ascii="Times New Roman" w:hAnsi="Times New Roman" w:cs="Times New Roman"/>
                <w:szCs w:val="28"/>
              </w:rPr>
              <w:t xml:space="preserve"> (по всем иным вопросам) </w:t>
            </w:r>
          </w:p>
        </w:tc>
      </w:tr>
    </w:tbl>
    <w:p w:rsidR="00D27355" w:rsidRPr="0088684B" w:rsidRDefault="00D27355" w:rsidP="00D3176D">
      <w:pPr>
        <w:spacing w:after="0" w:line="240" w:lineRule="auto"/>
        <w:rPr>
          <w:rFonts w:ascii="Times New Roman" w:hAnsi="Times New Roman" w:cs="Times New Roman"/>
        </w:rPr>
      </w:pPr>
    </w:p>
    <w:p w:rsidR="00A619D5" w:rsidRPr="0088684B" w:rsidRDefault="00A619D5" w:rsidP="00A619D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u w:val="single"/>
        </w:rPr>
      </w:pPr>
      <w:r w:rsidRPr="0088684B">
        <w:rPr>
          <w:rFonts w:ascii="Times New Roman" w:hAnsi="Times New Roman" w:cs="Times New Roman"/>
          <w:b/>
          <w:u w:val="single"/>
        </w:rPr>
        <w:t>Итог</w:t>
      </w:r>
    </w:p>
    <w:p w:rsidR="00605F7E" w:rsidRDefault="00234795" w:rsidP="00234795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</w:rPr>
      </w:pPr>
      <w:r w:rsidRPr="0088684B">
        <w:rPr>
          <w:rFonts w:ascii="Times New Roman" w:hAnsi="Times New Roman" w:cs="Times New Roman"/>
          <w:b/>
        </w:rPr>
        <w:t>ЗАДАНИЕ 1№</w:t>
      </w:r>
      <w:r w:rsidRPr="0088684B">
        <w:rPr>
          <w:rFonts w:ascii="Times New Roman" w:hAnsi="Times New Roman" w:cs="Times New Roman"/>
        </w:rPr>
        <w:t xml:space="preserve"> </w:t>
      </w:r>
      <w:r w:rsidR="0088684B">
        <w:rPr>
          <w:rFonts w:ascii="Times New Roman" w:hAnsi="Times New Roman" w:cs="Times New Roman"/>
          <w:b/>
        </w:rPr>
        <w:t>АЛИАС</w:t>
      </w:r>
    </w:p>
    <w:p w:rsidR="00694B0B" w:rsidRPr="0088684B" w:rsidRDefault="00694B0B" w:rsidP="00694B0B">
      <w:pPr>
        <w:spacing w:after="0" w:line="240" w:lineRule="auto"/>
        <w:ind w:firstLine="708"/>
        <w:rPr>
          <w:rFonts w:ascii="Times New Roman" w:hAnsi="Times New Roman" w:cs="Times New Roman"/>
          <w:b/>
        </w:rPr>
      </w:pPr>
      <w:r w:rsidRPr="00726D09">
        <w:rPr>
          <w:rFonts w:ascii="Times New Roman" w:hAnsi="Times New Roman" w:cs="Times New Roman"/>
        </w:rPr>
        <w:t>Записанные на карточках слова</w:t>
      </w:r>
      <w:r>
        <w:rPr>
          <w:rFonts w:ascii="Times New Roman" w:hAnsi="Times New Roman" w:cs="Times New Roman"/>
        </w:rPr>
        <w:t xml:space="preserve"> (термины из параграфа)</w:t>
      </w:r>
      <w:r w:rsidRPr="00726D09">
        <w:rPr>
          <w:rFonts w:ascii="Times New Roman" w:hAnsi="Times New Roman" w:cs="Times New Roman"/>
        </w:rPr>
        <w:t xml:space="preserve"> ну</w:t>
      </w:r>
      <w:r>
        <w:rPr>
          <w:rFonts w:ascii="Times New Roman" w:hAnsi="Times New Roman" w:cs="Times New Roman"/>
        </w:rPr>
        <w:t>жно объяснять другим участникам не используя однокоренные слова.</w:t>
      </w:r>
    </w:p>
    <w:p w:rsidR="00605F7E" w:rsidRPr="0088684B" w:rsidRDefault="00694B0B" w:rsidP="00605F7E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694B0B">
        <w:rPr>
          <w:rFonts w:ascii="Times New Roman" w:hAnsi="Times New Roman" w:cs="Times New Roman"/>
          <w:noProof/>
          <w:lang w:eastAsia="ru-RU"/>
        </w:rPr>
        <w:lastRenderedPageBreak/>
        <w:drawing>
          <wp:inline distT="0" distB="0" distL="0" distR="0" wp14:anchorId="6911844C" wp14:editId="63FC45F1">
            <wp:extent cx="4629150" cy="2956464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4628672" cy="29561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40704" w:rsidRPr="0088684B" w:rsidRDefault="00540704" w:rsidP="00605F7E">
      <w:pPr>
        <w:spacing w:after="0" w:line="240" w:lineRule="auto"/>
        <w:ind w:firstLine="708"/>
        <w:rPr>
          <w:rFonts w:ascii="Times New Roman" w:hAnsi="Times New Roman" w:cs="Times New Roman"/>
        </w:rPr>
      </w:pPr>
    </w:p>
    <w:p w:rsidR="00540704" w:rsidRPr="0088684B" w:rsidRDefault="00234795" w:rsidP="00234795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88684B">
        <w:rPr>
          <w:rFonts w:ascii="Times New Roman" w:hAnsi="Times New Roman" w:cs="Times New Roman"/>
          <w:b/>
        </w:rPr>
        <w:t>ЗАДАНИЕ №2 ВОПРОСЫ</w:t>
      </w:r>
    </w:p>
    <w:p w:rsidR="003174FA" w:rsidRPr="003174FA" w:rsidRDefault="003174FA" w:rsidP="003174FA">
      <w:pPr>
        <w:pStyle w:val="2"/>
        <w:shd w:val="clear" w:color="auto" w:fill="FFFFFF"/>
        <w:spacing w:before="0"/>
        <w:textAlignment w:val="baseline"/>
        <w:rPr>
          <w:rFonts w:ascii="Times New Roman" w:hAnsi="Times New Roman" w:cs="Times New Roman"/>
          <w:color w:val="2A2A2C"/>
          <w:sz w:val="22"/>
          <w:szCs w:val="24"/>
        </w:rPr>
      </w:pPr>
      <w:r w:rsidRPr="003174FA">
        <w:rPr>
          <w:rFonts w:ascii="Times New Roman" w:hAnsi="Times New Roman" w:cs="Times New Roman"/>
          <w:color w:val="2A2A2C"/>
          <w:sz w:val="22"/>
          <w:szCs w:val="24"/>
        </w:rPr>
        <w:t xml:space="preserve">1. </w:t>
      </w:r>
      <w:proofErr w:type="gramStart"/>
      <w:r w:rsidRPr="003174FA">
        <w:rPr>
          <w:rFonts w:ascii="Times New Roman" w:hAnsi="Times New Roman" w:cs="Times New Roman"/>
          <w:color w:val="2A2A2C"/>
          <w:sz w:val="22"/>
          <w:szCs w:val="24"/>
        </w:rPr>
        <w:t>Составьте схему «Право» по следующему плану: а) определение; б) признаки; в) основные отрасли; г) основные источники (формы) права.</w:t>
      </w:r>
      <w:proofErr w:type="gramEnd"/>
    </w:p>
    <w:p w:rsidR="008A4641" w:rsidRDefault="003174FA" w:rsidP="008A4641">
      <w:pPr>
        <w:pStyle w:val="ae"/>
        <w:shd w:val="clear" w:color="auto" w:fill="FFFFFF"/>
        <w:spacing w:before="0" w:beforeAutospacing="0" w:after="180" w:afterAutospacing="0"/>
        <w:jc w:val="center"/>
        <w:textAlignment w:val="baseline"/>
        <w:rPr>
          <w:rFonts w:ascii="Arial" w:hAnsi="Arial" w:cs="Arial"/>
          <w:color w:val="2A2A2C"/>
        </w:rPr>
      </w:pPr>
      <w:r>
        <w:rPr>
          <w:rFonts w:ascii="Arial" w:hAnsi="Arial" w:cs="Arial"/>
          <w:noProof/>
          <w:color w:val="2A2A2C"/>
        </w:rPr>
        <w:drawing>
          <wp:inline distT="0" distB="0" distL="0" distR="0" wp14:anchorId="1B3A6914" wp14:editId="2ADDF497">
            <wp:extent cx="4133850" cy="3174324"/>
            <wp:effectExtent l="0" t="0" r="0" b="7620"/>
            <wp:docPr id="2" name="Рисунок 2" descr="https://superresheba.by/media/files/2021/12/04/b188a69731fde7d96fccc215dfef6b2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uperresheba.by/media/files/2021/12/04/b188a69731fde7d96fccc215dfef6b2b.png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35738" cy="3175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8684B" w:rsidRPr="008A4641" w:rsidRDefault="0088684B" w:rsidP="0088684B">
      <w:pPr>
        <w:pStyle w:val="2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2"/>
          <w:szCs w:val="24"/>
        </w:rPr>
      </w:pPr>
      <w:r w:rsidRPr="008A4641">
        <w:rPr>
          <w:rFonts w:ascii="Times New Roman" w:hAnsi="Times New Roman" w:cs="Times New Roman"/>
          <w:color w:val="auto"/>
          <w:sz w:val="22"/>
          <w:szCs w:val="24"/>
        </w:rPr>
        <w:t>3. Дайте определение понятию конституционного права и назовите особенности конституционного права в системе права Республики Беларусь.</w:t>
      </w:r>
    </w:p>
    <w:p w:rsidR="0088684B" w:rsidRPr="008A4641" w:rsidRDefault="0088684B" w:rsidP="0088684B">
      <w:pPr>
        <w:pStyle w:val="ae"/>
        <w:shd w:val="clear" w:color="auto" w:fill="FFFFFF"/>
        <w:spacing w:before="0" w:beforeAutospacing="0" w:after="0" w:afterAutospacing="0"/>
        <w:ind w:firstLine="708"/>
        <w:textAlignment w:val="baseline"/>
        <w:rPr>
          <w:sz w:val="22"/>
        </w:rPr>
      </w:pPr>
      <w:r w:rsidRPr="008A4641">
        <w:rPr>
          <w:sz w:val="22"/>
        </w:rPr>
        <w:t>Конституционное право — это отрасль права, которая изучает правовые нормы, регулирующие общественные отношения. Это отношения, определяют основы организации государства и общества, основы положения человека в государстве, порядок деятельности государственных органов.</w:t>
      </w:r>
    </w:p>
    <w:p w:rsidR="0088684B" w:rsidRPr="008A4641" w:rsidRDefault="0088684B" w:rsidP="0088684B">
      <w:pPr>
        <w:pStyle w:val="ae"/>
        <w:shd w:val="clear" w:color="auto" w:fill="FFFFFF"/>
        <w:spacing w:before="0" w:beforeAutospacing="0" w:after="0" w:afterAutospacing="0"/>
        <w:ind w:firstLine="708"/>
        <w:textAlignment w:val="baseline"/>
        <w:rPr>
          <w:sz w:val="22"/>
        </w:rPr>
      </w:pPr>
      <w:r w:rsidRPr="008A4641">
        <w:rPr>
          <w:sz w:val="22"/>
        </w:rPr>
        <w:t>Особенности конституционного права в системе права Республики Беларусь:</w:t>
      </w:r>
    </w:p>
    <w:p w:rsidR="0088684B" w:rsidRPr="008A4641" w:rsidRDefault="0088684B" w:rsidP="0088684B">
      <w:pPr>
        <w:pStyle w:val="ae"/>
        <w:shd w:val="clear" w:color="auto" w:fill="FFFFFF"/>
        <w:spacing w:before="0" w:beforeAutospacing="0" w:after="0" w:afterAutospacing="0"/>
        <w:textAlignment w:val="baseline"/>
        <w:rPr>
          <w:sz w:val="22"/>
        </w:rPr>
      </w:pPr>
      <w:r w:rsidRPr="008A4641">
        <w:rPr>
          <w:sz w:val="22"/>
        </w:rPr>
        <w:t>- устанавливает основополагающие принципы конституционного строя Республики Беларусь;</w:t>
      </w:r>
      <w:r w:rsidRPr="008A4641">
        <w:rPr>
          <w:sz w:val="22"/>
        </w:rPr>
        <w:br/>
        <w:t>- учреждает систему органов государственной власти и управления;</w:t>
      </w:r>
      <w:r w:rsidRPr="008A4641">
        <w:rPr>
          <w:sz w:val="22"/>
        </w:rPr>
        <w:br/>
        <w:t>- фиксирует и гарантирует основные права и свободы гражданина Беларуси;</w:t>
      </w:r>
      <w:r w:rsidRPr="008A4641">
        <w:rPr>
          <w:sz w:val="22"/>
        </w:rPr>
        <w:br/>
        <w:t>- регулирует процесс создания права и определяет виды нормативных правовых актов.</w:t>
      </w:r>
    </w:p>
    <w:p w:rsidR="0088684B" w:rsidRPr="008A4641" w:rsidRDefault="0088684B" w:rsidP="0088684B">
      <w:pPr>
        <w:pStyle w:val="2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2"/>
          <w:szCs w:val="24"/>
        </w:rPr>
      </w:pPr>
      <w:r w:rsidRPr="008A4641">
        <w:rPr>
          <w:rFonts w:ascii="Times New Roman" w:hAnsi="Times New Roman" w:cs="Times New Roman"/>
          <w:color w:val="auto"/>
          <w:sz w:val="22"/>
          <w:szCs w:val="24"/>
        </w:rPr>
        <w:t>4. Какая из стадий избирательного процесса чаще всего ассоциируется с понятием «выборы»? Раскройте сущность данной стадии.</w:t>
      </w:r>
    </w:p>
    <w:p w:rsidR="0088684B" w:rsidRPr="008A4641" w:rsidRDefault="0088684B" w:rsidP="0088684B">
      <w:pPr>
        <w:pStyle w:val="ae"/>
        <w:shd w:val="clear" w:color="auto" w:fill="FFFFFF"/>
        <w:spacing w:before="0" w:beforeAutospacing="0" w:after="0" w:afterAutospacing="0"/>
        <w:ind w:firstLine="708"/>
        <w:textAlignment w:val="baseline"/>
        <w:rPr>
          <w:sz w:val="22"/>
        </w:rPr>
      </w:pPr>
      <w:r w:rsidRPr="008A4641">
        <w:rPr>
          <w:sz w:val="22"/>
        </w:rPr>
        <w:t xml:space="preserve">Голосование как одна из стадий избирательного процесса чаще всего ассоциируется с понятием «выборы». Сущность голосования заключается в проставлении отметки в избирательном бюллетене. </w:t>
      </w:r>
      <w:r w:rsidRPr="008A4641">
        <w:rPr>
          <w:sz w:val="22"/>
        </w:rPr>
        <w:lastRenderedPageBreak/>
        <w:t>Избиратель заполняет бюллетень в кабине или другом оборудованном месте для тайного голосования. Заполненный избирательный бюллетень опускается в опечатанный стационарный ящик.</w:t>
      </w:r>
    </w:p>
    <w:p w:rsidR="0088684B" w:rsidRPr="008A4641" w:rsidRDefault="0088684B" w:rsidP="0088684B">
      <w:pPr>
        <w:pStyle w:val="2"/>
        <w:shd w:val="clear" w:color="auto" w:fill="FFFFFF"/>
        <w:spacing w:before="0" w:line="240" w:lineRule="auto"/>
        <w:textAlignment w:val="baseline"/>
        <w:rPr>
          <w:rFonts w:ascii="Times New Roman" w:hAnsi="Times New Roman" w:cs="Times New Roman"/>
          <w:color w:val="auto"/>
          <w:sz w:val="22"/>
          <w:szCs w:val="24"/>
        </w:rPr>
      </w:pPr>
      <w:r w:rsidRPr="008A4641">
        <w:rPr>
          <w:rFonts w:ascii="Times New Roman" w:hAnsi="Times New Roman" w:cs="Times New Roman"/>
          <w:color w:val="auto"/>
          <w:sz w:val="22"/>
          <w:szCs w:val="24"/>
        </w:rPr>
        <w:t>5. Разрешите ситуацию: Сергей Петрович желает баллотироваться в Президенты Республики Беларусь. Ему 37 лет, он гражданин Республики Беларусь по рождению, имеет высшее образование и собственность на территории Республики Беларусь, последние 3 года проживает в Российской Федерации. Может ли Сергей Петрович быть зарегистрирован в качестве кандидата в Президенты?</w:t>
      </w:r>
    </w:p>
    <w:p w:rsidR="0088684B" w:rsidRPr="008A4641" w:rsidRDefault="0088684B" w:rsidP="0088684B">
      <w:pPr>
        <w:pStyle w:val="ae"/>
        <w:shd w:val="clear" w:color="auto" w:fill="FFFFFF"/>
        <w:spacing w:before="0" w:beforeAutospacing="0" w:after="0" w:afterAutospacing="0"/>
        <w:ind w:firstLine="708"/>
        <w:textAlignment w:val="baseline"/>
        <w:rPr>
          <w:sz w:val="22"/>
        </w:rPr>
      </w:pPr>
      <w:r w:rsidRPr="008A4641">
        <w:rPr>
          <w:sz w:val="22"/>
        </w:rPr>
        <w:t>Сергей Петрович не может быть зарегистрирован в качестве кандидата в Президенты, так как согласно ст.80 Конституции Республики Беларусь Президентом может быть избран гражданин, постоянно проживавший в Республике Беларусь в течение как минимум 10 лет непосредственно перед выборами. А Сергей Петрович последние 3 года проживает в другой стране — Российской Федерации.</w:t>
      </w:r>
    </w:p>
    <w:p w:rsidR="00383B77" w:rsidRPr="0088684B" w:rsidRDefault="00383B77" w:rsidP="00383B7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u w:val="single"/>
        </w:rPr>
      </w:pPr>
      <w:r w:rsidRPr="0088684B">
        <w:rPr>
          <w:rFonts w:ascii="Times New Roman" w:hAnsi="Times New Roman" w:cs="Times New Roman"/>
          <w:b/>
          <w:u w:val="single"/>
        </w:rPr>
        <w:t>Рефлексия</w:t>
      </w:r>
    </w:p>
    <w:p w:rsidR="00A619D5" w:rsidRPr="0088684B" w:rsidRDefault="00A619D5" w:rsidP="00A619D5">
      <w:pPr>
        <w:spacing w:after="0" w:line="240" w:lineRule="auto"/>
        <w:ind w:firstLine="708"/>
        <w:rPr>
          <w:rFonts w:ascii="Times New Roman" w:hAnsi="Times New Roman" w:cs="Times New Roman"/>
        </w:rPr>
      </w:pPr>
      <w:r w:rsidRPr="0088684B">
        <w:rPr>
          <w:rFonts w:ascii="Times New Roman" w:hAnsi="Times New Roman" w:cs="Times New Roman"/>
          <w:bCs/>
        </w:rPr>
        <w:t>Я запомнил что ...</w:t>
      </w:r>
    </w:p>
    <w:p w:rsidR="00A619D5" w:rsidRPr="0088684B" w:rsidRDefault="00A619D5" w:rsidP="00A619D5">
      <w:pPr>
        <w:spacing w:after="0" w:line="240" w:lineRule="auto"/>
        <w:ind w:firstLine="708"/>
        <w:rPr>
          <w:rFonts w:ascii="Times New Roman" w:hAnsi="Times New Roman" w:cs="Times New Roman"/>
          <w:b/>
          <w:u w:val="single"/>
        </w:rPr>
      </w:pPr>
    </w:p>
    <w:p w:rsidR="00383B77" w:rsidRPr="0088684B" w:rsidRDefault="00383B77" w:rsidP="00383B77">
      <w:pPr>
        <w:spacing w:after="0" w:line="240" w:lineRule="auto"/>
        <w:ind w:firstLine="708"/>
        <w:jc w:val="center"/>
        <w:rPr>
          <w:rFonts w:ascii="Times New Roman" w:hAnsi="Times New Roman" w:cs="Times New Roman"/>
          <w:b/>
          <w:u w:val="single"/>
        </w:rPr>
      </w:pPr>
    </w:p>
    <w:p w:rsidR="00383B77" w:rsidRPr="0088684B" w:rsidRDefault="00383B77" w:rsidP="000770E8">
      <w:pPr>
        <w:spacing w:after="0" w:line="240" w:lineRule="auto"/>
        <w:ind w:firstLine="708"/>
        <w:rPr>
          <w:rFonts w:ascii="Times New Roman" w:hAnsi="Times New Roman" w:cs="Times New Roman"/>
        </w:rPr>
      </w:pPr>
    </w:p>
    <w:sectPr w:rsidR="00383B77" w:rsidRPr="0088684B" w:rsidSect="00EE5A8A">
      <w:footerReference w:type="default" r:id="rId1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F75BA" w:rsidRDefault="000F75BA" w:rsidP="002C5D64">
      <w:pPr>
        <w:spacing w:after="0" w:line="240" w:lineRule="auto"/>
      </w:pPr>
      <w:r>
        <w:separator/>
      </w:r>
    </w:p>
  </w:endnote>
  <w:endnote w:type="continuationSeparator" w:id="0">
    <w:p w:rsidR="000F75BA" w:rsidRDefault="000F75BA" w:rsidP="002C5D6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1855248810"/>
      <w:docPartObj>
        <w:docPartGallery w:val="Page Numbers (Bottom of Page)"/>
        <w:docPartUnique/>
      </w:docPartObj>
    </w:sdtPr>
    <w:sdtEndPr/>
    <w:sdtContent>
      <w:p w:rsidR="002C5D64" w:rsidRPr="002C5D64" w:rsidRDefault="002C5D64">
        <w:pPr>
          <w:pStyle w:val="ab"/>
          <w:jc w:val="center"/>
          <w:rPr>
            <w:rFonts w:ascii="Times New Roman" w:hAnsi="Times New Roman" w:cs="Times New Roman"/>
          </w:rPr>
        </w:pPr>
        <w:r w:rsidRPr="002C5D64">
          <w:rPr>
            <w:rFonts w:ascii="Times New Roman" w:hAnsi="Times New Roman" w:cs="Times New Roman"/>
          </w:rPr>
          <w:fldChar w:fldCharType="begin"/>
        </w:r>
        <w:r w:rsidRPr="002C5D64">
          <w:rPr>
            <w:rFonts w:ascii="Times New Roman" w:hAnsi="Times New Roman" w:cs="Times New Roman"/>
          </w:rPr>
          <w:instrText>PAGE   \* MERGEFORMAT</w:instrText>
        </w:r>
        <w:r w:rsidRPr="002C5D64">
          <w:rPr>
            <w:rFonts w:ascii="Times New Roman" w:hAnsi="Times New Roman" w:cs="Times New Roman"/>
          </w:rPr>
          <w:fldChar w:fldCharType="separate"/>
        </w:r>
        <w:r w:rsidR="00E4347C">
          <w:rPr>
            <w:rFonts w:ascii="Times New Roman" w:hAnsi="Times New Roman" w:cs="Times New Roman"/>
            <w:noProof/>
          </w:rPr>
          <w:t>1</w:t>
        </w:r>
        <w:r w:rsidRPr="002C5D64">
          <w:rPr>
            <w:rFonts w:ascii="Times New Roman" w:hAnsi="Times New Roman" w:cs="Times New Roman"/>
          </w:rPr>
          <w:fldChar w:fldCharType="end"/>
        </w:r>
      </w:p>
    </w:sdtContent>
  </w:sdt>
  <w:p w:rsidR="002C5D64" w:rsidRPr="002C5D64" w:rsidRDefault="002C5D64">
    <w:pPr>
      <w:pStyle w:val="ab"/>
      <w:rPr>
        <w:rFonts w:ascii="Times New Roman" w:hAnsi="Times New Roman" w:cs="Times New Roman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F75BA" w:rsidRDefault="000F75BA" w:rsidP="002C5D64">
      <w:pPr>
        <w:spacing w:after="0" w:line="240" w:lineRule="auto"/>
      </w:pPr>
      <w:r>
        <w:separator/>
      </w:r>
    </w:p>
  </w:footnote>
  <w:footnote w:type="continuationSeparator" w:id="0">
    <w:p w:rsidR="000F75BA" w:rsidRDefault="000F75BA" w:rsidP="002C5D6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921727"/>
    <w:multiLevelType w:val="hybridMultilevel"/>
    <w:tmpl w:val="FAA42C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8321547"/>
    <w:multiLevelType w:val="hybridMultilevel"/>
    <w:tmpl w:val="09B6C9B4"/>
    <w:lvl w:ilvl="0" w:tplc="B07C093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22398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71EC5E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D003A5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8BA5D0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46A812A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A121C6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E6C99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8F882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>
    <w:nsid w:val="08F72099"/>
    <w:multiLevelType w:val="hybridMultilevel"/>
    <w:tmpl w:val="A70AD0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>
    <w:nsid w:val="0FB373D3"/>
    <w:multiLevelType w:val="hybridMultilevel"/>
    <w:tmpl w:val="6A1C16D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941B3E"/>
    <w:multiLevelType w:val="hybridMultilevel"/>
    <w:tmpl w:val="7D1AE236"/>
    <w:lvl w:ilvl="0" w:tplc="DFAC8C16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D2BABAEE" w:tentative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CCC4F312" w:tentative="1">
      <w:start w:val="1"/>
      <w:numFmt w:val="decimal"/>
      <w:lvlText w:val="%3)"/>
      <w:lvlJc w:val="left"/>
      <w:pPr>
        <w:tabs>
          <w:tab w:val="num" w:pos="2160"/>
        </w:tabs>
        <w:ind w:left="2160" w:hanging="360"/>
      </w:pPr>
    </w:lvl>
    <w:lvl w:ilvl="3" w:tplc="A5E496E8" w:tentative="1">
      <w:start w:val="1"/>
      <w:numFmt w:val="decimal"/>
      <w:lvlText w:val="%4)"/>
      <w:lvlJc w:val="left"/>
      <w:pPr>
        <w:tabs>
          <w:tab w:val="num" w:pos="2880"/>
        </w:tabs>
        <w:ind w:left="2880" w:hanging="360"/>
      </w:pPr>
    </w:lvl>
    <w:lvl w:ilvl="4" w:tplc="BD24A454" w:tentative="1">
      <w:start w:val="1"/>
      <w:numFmt w:val="decimal"/>
      <w:lvlText w:val="%5)"/>
      <w:lvlJc w:val="left"/>
      <w:pPr>
        <w:tabs>
          <w:tab w:val="num" w:pos="3600"/>
        </w:tabs>
        <w:ind w:left="3600" w:hanging="360"/>
      </w:pPr>
    </w:lvl>
    <w:lvl w:ilvl="5" w:tplc="DA98B8FC" w:tentative="1">
      <w:start w:val="1"/>
      <w:numFmt w:val="decimal"/>
      <w:lvlText w:val="%6)"/>
      <w:lvlJc w:val="left"/>
      <w:pPr>
        <w:tabs>
          <w:tab w:val="num" w:pos="4320"/>
        </w:tabs>
        <w:ind w:left="4320" w:hanging="360"/>
      </w:pPr>
    </w:lvl>
    <w:lvl w:ilvl="6" w:tplc="18B2D468" w:tentative="1">
      <w:start w:val="1"/>
      <w:numFmt w:val="decimal"/>
      <w:lvlText w:val="%7)"/>
      <w:lvlJc w:val="left"/>
      <w:pPr>
        <w:tabs>
          <w:tab w:val="num" w:pos="5040"/>
        </w:tabs>
        <w:ind w:left="5040" w:hanging="360"/>
      </w:pPr>
    </w:lvl>
    <w:lvl w:ilvl="7" w:tplc="256636C8" w:tentative="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</w:lvl>
    <w:lvl w:ilvl="8" w:tplc="1BBAF510" w:tentative="1">
      <w:start w:val="1"/>
      <w:numFmt w:val="decimal"/>
      <w:lvlText w:val="%9)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D73031"/>
    <w:multiLevelType w:val="hybridMultilevel"/>
    <w:tmpl w:val="11FC429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5ECD1FD9"/>
    <w:multiLevelType w:val="hybridMultilevel"/>
    <w:tmpl w:val="1BBE9FC6"/>
    <w:lvl w:ilvl="0" w:tplc="109EE0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CDC79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9B4B99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930C7B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94A956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306AA0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A440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2688B04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7FBE32B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C0D7746"/>
    <w:multiLevelType w:val="hybridMultilevel"/>
    <w:tmpl w:val="10DC052E"/>
    <w:lvl w:ilvl="0" w:tplc="2BEA2B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06CAE50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C78609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1C47D5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A549AB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312AAC0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482C35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6561F2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B1103C6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2CE18DC"/>
    <w:multiLevelType w:val="hybridMultilevel"/>
    <w:tmpl w:val="C3DEB9E4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740369A5"/>
    <w:multiLevelType w:val="hybridMultilevel"/>
    <w:tmpl w:val="7AB4D14C"/>
    <w:lvl w:ilvl="0" w:tplc="0D4C5F9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34BA3438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D3BEB2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8E668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35642D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C57A80B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71EF7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A9EB84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55C2881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75366BD4"/>
    <w:multiLevelType w:val="hybridMultilevel"/>
    <w:tmpl w:val="C262A80E"/>
    <w:lvl w:ilvl="0" w:tplc="8C26355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6B426E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96C9E7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85610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14C75C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552DFD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B48BE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6AAFDD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EA707B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7E4E47D1"/>
    <w:multiLevelType w:val="hybridMultilevel"/>
    <w:tmpl w:val="43243EF2"/>
    <w:lvl w:ilvl="0" w:tplc="5162AB1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4BE0441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7F638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466BA8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056D03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3AEEAC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4CAEEC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0B62E6A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167AAE8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7"/>
  </w:num>
  <w:num w:numId="5">
    <w:abstractNumId w:val="5"/>
  </w:num>
  <w:num w:numId="6">
    <w:abstractNumId w:val="10"/>
  </w:num>
  <w:num w:numId="7">
    <w:abstractNumId w:val="2"/>
  </w:num>
  <w:num w:numId="8">
    <w:abstractNumId w:val="8"/>
  </w:num>
  <w:num w:numId="9">
    <w:abstractNumId w:val="3"/>
  </w:num>
  <w:num w:numId="10">
    <w:abstractNumId w:val="1"/>
  </w:num>
  <w:num w:numId="11">
    <w:abstractNumId w:val="11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6FA5"/>
    <w:rsid w:val="00045C4E"/>
    <w:rsid w:val="00054469"/>
    <w:rsid w:val="00062E7A"/>
    <w:rsid w:val="000676D8"/>
    <w:rsid w:val="000770E8"/>
    <w:rsid w:val="000928C6"/>
    <w:rsid w:val="000A5308"/>
    <w:rsid w:val="000A5DCF"/>
    <w:rsid w:val="000E6DC9"/>
    <w:rsid w:val="000F6C17"/>
    <w:rsid w:val="000F75BA"/>
    <w:rsid w:val="000F785D"/>
    <w:rsid w:val="00116E7E"/>
    <w:rsid w:val="001206EE"/>
    <w:rsid w:val="00134D5F"/>
    <w:rsid w:val="00141BD2"/>
    <w:rsid w:val="00142223"/>
    <w:rsid w:val="00147AD3"/>
    <w:rsid w:val="001548C9"/>
    <w:rsid w:val="00177F4B"/>
    <w:rsid w:val="00192B65"/>
    <w:rsid w:val="00194085"/>
    <w:rsid w:val="001A3F99"/>
    <w:rsid w:val="001B077C"/>
    <w:rsid w:val="001E07E8"/>
    <w:rsid w:val="002047E0"/>
    <w:rsid w:val="00206B27"/>
    <w:rsid w:val="00223137"/>
    <w:rsid w:val="002332AA"/>
    <w:rsid w:val="00234795"/>
    <w:rsid w:val="002464D4"/>
    <w:rsid w:val="002674A3"/>
    <w:rsid w:val="00280F8F"/>
    <w:rsid w:val="002908D5"/>
    <w:rsid w:val="002A38E2"/>
    <w:rsid w:val="002B604D"/>
    <w:rsid w:val="002C1511"/>
    <w:rsid w:val="002C2A1C"/>
    <w:rsid w:val="002C5D64"/>
    <w:rsid w:val="002E6DDF"/>
    <w:rsid w:val="002F10F1"/>
    <w:rsid w:val="003174FA"/>
    <w:rsid w:val="0034617E"/>
    <w:rsid w:val="00375AAE"/>
    <w:rsid w:val="00382A52"/>
    <w:rsid w:val="00383B77"/>
    <w:rsid w:val="003841EC"/>
    <w:rsid w:val="00392E48"/>
    <w:rsid w:val="003C79AD"/>
    <w:rsid w:val="004042F0"/>
    <w:rsid w:val="00421562"/>
    <w:rsid w:val="00432F41"/>
    <w:rsid w:val="004428CB"/>
    <w:rsid w:val="00445A83"/>
    <w:rsid w:val="004608B3"/>
    <w:rsid w:val="00461E1E"/>
    <w:rsid w:val="00473C64"/>
    <w:rsid w:val="004A3011"/>
    <w:rsid w:val="004A7BF0"/>
    <w:rsid w:val="004B02E7"/>
    <w:rsid w:val="004B03FE"/>
    <w:rsid w:val="004B4778"/>
    <w:rsid w:val="004C6E22"/>
    <w:rsid w:val="004D2320"/>
    <w:rsid w:val="004D286F"/>
    <w:rsid w:val="004D353F"/>
    <w:rsid w:val="004D4052"/>
    <w:rsid w:val="004E2FB5"/>
    <w:rsid w:val="004E477B"/>
    <w:rsid w:val="004E7087"/>
    <w:rsid w:val="004F43C3"/>
    <w:rsid w:val="00515255"/>
    <w:rsid w:val="00521FCB"/>
    <w:rsid w:val="00540704"/>
    <w:rsid w:val="005568CB"/>
    <w:rsid w:val="00560663"/>
    <w:rsid w:val="00565E50"/>
    <w:rsid w:val="00586B21"/>
    <w:rsid w:val="005D0C6F"/>
    <w:rsid w:val="005D5135"/>
    <w:rsid w:val="005D5D34"/>
    <w:rsid w:val="005E12DA"/>
    <w:rsid w:val="00605F7E"/>
    <w:rsid w:val="006313E3"/>
    <w:rsid w:val="00634B65"/>
    <w:rsid w:val="0066190B"/>
    <w:rsid w:val="006776A5"/>
    <w:rsid w:val="00694B0B"/>
    <w:rsid w:val="0069705C"/>
    <w:rsid w:val="006B4355"/>
    <w:rsid w:val="006C7CF1"/>
    <w:rsid w:val="006D7FE1"/>
    <w:rsid w:val="006F68C2"/>
    <w:rsid w:val="00714AE4"/>
    <w:rsid w:val="007201E1"/>
    <w:rsid w:val="00737A90"/>
    <w:rsid w:val="00740B5B"/>
    <w:rsid w:val="00754E60"/>
    <w:rsid w:val="00781C07"/>
    <w:rsid w:val="007B277D"/>
    <w:rsid w:val="007B52D3"/>
    <w:rsid w:val="007C5CDA"/>
    <w:rsid w:val="007C68DE"/>
    <w:rsid w:val="007D472B"/>
    <w:rsid w:val="007D684D"/>
    <w:rsid w:val="007E22F3"/>
    <w:rsid w:val="008040E6"/>
    <w:rsid w:val="00805E04"/>
    <w:rsid w:val="00813BF2"/>
    <w:rsid w:val="00827C7D"/>
    <w:rsid w:val="0083377F"/>
    <w:rsid w:val="008604C8"/>
    <w:rsid w:val="008847F1"/>
    <w:rsid w:val="0088684B"/>
    <w:rsid w:val="008A4641"/>
    <w:rsid w:val="008D2343"/>
    <w:rsid w:val="008E7B6C"/>
    <w:rsid w:val="009211AD"/>
    <w:rsid w:val="00925E09"/>
    <w:rsid w:val="00932AA3"/>
    <w:rsid w:val="00947B0C"/>
    <w:rsid w:val="00964F23"/>
    <w:rsid w:val="00972E9A"/>
    <w:rsid w:val="0098011F"/>
    <w:rsid w:val="009A5EAA"/>
    <w:rsid w:val="009D2020"/>
    <w:rsid w:val="009D4C05"/>
    <w:rsid w:val="009E08C4"/>
    <w:rsid w:val="00A365A8"/>
    <w:rsid w:val="00A40475"/>
    <w:rsid w:val="00A573F4"/>
    <w:rsid w:val="00A619D5"/>
    <w:rsid w:val="00A6325B"/>
    <w:rsid w:val="00AA2522"/>
    <w:rsid w:val="00AB1C0E"/>
    <w:rsid w:val="00AB4C95"/>
    <w:rsid w:val="00AC52AC"/>
    <w:rsid w:val="00AC5EF3"/>
    <w:rsid w:val="00AE3142"/>
    <w:rsid w:val="00AE32EF"/>
    <w:rsid w:val="00AE42B6"/>
    <w:rsid w:val="00B072BB"/>
    <w:rsid w:val="00B16AD3"/>
    <w:rsid w:val="00B16D48"/>
    <w:rsid w:val="00B416DD"/>
    <w:rsid w:val="00B510AE"/>
    <w:rsid w:val="00B5408A"/>
    <w:rsid w:val="00B7070A"/>
    <w:rsid w:val="00BA31C8"/>
    <w:rsid w:val="00BC20B6"/>
    <w:rsid w:val="00BE4AAA"/>
    <w:rsid w:val="00BE5794"/>
    <w:rsid w:val="00BF2B98"/>
    <w:rsid w:val="00C11758"/>
    <w:rsid w:val="00C305C2"/>
    <w:rsid w:val="00C35CBF"/>
    <w:rsid w:val="00C40FEE"/>
    <w:rsid w:val="00C55E6C"/>
    <w:rsid w:val="00C74344"/>
    <w:rsid w:val="00C8149C"/>
    <w:rsid w:val="00C946BA"/>
    <w:rsid w:val="00C96532"/>
    <w:rsid w:val="00CA000A"/>
    <w:rsid w:val="00CA1F2A"/>
    <w:rsid w:val="00CD2B65"/>
    <w:rsid w:val="00CD3679"/>
    <w:rsid w:val="00CE3F18"/>
    <w:rsid w:val="00D241F2"/>
    <w:rsid w:val="00D27355"/>
    <w:rsid w:val="00D3176D"/>
    <w:rsid w:val="00D36FA5"/>
    <w:rsid w:val="00D4406E"/>
    <w:rsid w:val="00D53444"/>
    <w:rsid w:val="00D65057"/>
    <w:rsid w:val="00D82AB7"/>
    <w:rsid w:val="00DA14C7"/>
    <w:rsid w:val="00DA2453"/>
    <w:rsid w:val="00DA7316"/>
    <w:rsid w:val="00DC075F"/>
    <w:rsid w:val="00DC5043"/>
    <w:rsid w:val="00DF15C1"/>
    <w:rsid w:val="00DF1B55"/>
    <w:rsid w:val="00E00C85"/>
    <w:rsid w:val="00E42146"/>
    <w:rsid w:val="00E4347C"/>
    <w:rsid w:val="00E44112"/>
    <w:rsid w:val="00E71B0C"/>
    <w:rsid w:val="00E73130"/>
    <w:rsid w:val="00E868B6"/>
    <w:rsid w:val="00E91E4D"/>
    <w:rsid w:val="00E965A3"/>
    <w:rsid w:val="00EB21FC"/>
    <w:rsid w:val="00EB5095"/>
    <w:rsid w:val="00ED2061"/>
    <w:rsid w:val="00EE5A8A"/>
    <w:rsid w:val="00EF3D96"/>
    <w:rsid w:val="00EF7CDC"/>
    <w:rsid w:val="00F1022D"/>
    <w:rsid w:val="00F13BF6"/>
    <w:rsid w:val="00F640F5"/>
    <w:rsid w:val="00F73F14"/>
    <w:rsid w:val="00F922BF"/>
    <w:rsid w:val="00F96775"/>
    <w:rsid w:val="00FB52B7"/>
    <w:rsid w:val="00FC5F80"/>
    <w:rsid w:val="00FC7E17"/>
    <w:rsid w:val="00FD5FCA"/>
    <w:rsid w:val="00FD7DC7"/>
    <w:rsid w:val="00FE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8A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4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5A8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31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3E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C5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4214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C6E2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674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2C5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5D64"/>
  </w:style>
  <w:style w:type="paragraph" w:styleId="ab">
    <w:name w:val="footer"/>
    <w:basedOn w:val="a"/>
    <w:link w:val="ac"/>
    <w:uiPriority w:val="99"/>
    <w:unhideWhenUsed/>
    <w:rsid w:val="002C5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5D64"/>
  </w:style>
  <w:style w:type="character" w:styleId="ad">
    <w:name w:val="FollowedHyperlink"/>
    <w:basedOn w:val="a0"/>
    <w:uiPriority w:val="99"/>
    <w:semiHidden/>
    <w:unhideWhenUsed/>
    <w:rsid w:val="00C11758"/>
    <w:rPr>
      <w:color w:val="800080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177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A8A"/>
    <w:pPr>
      <w:spacing w:after="160" w:line="259" w:lineRule="auto"/>
    </w:p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674A3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E5A8A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6313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313E3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DC50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Hyperlink"/>
    <w:basedOn w:val="a0"/>
    <w:uiPriority w:val="99"/>
    <w:unhideWhenUsed/>
    <w:rsid w:val="00E42146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4C6E22"/>
    <w:pPr>
      <w:ind w:left="720"/>
      <w:contextualSpacing/>
    </w:pPr>
  </w:style>
  <w:style w:type="character" w:customStyle="1" w:styleId="20">
    <w:name w:val="Заголовок 2 Знак"/>
    <w:basedOn w:val="a0"/>
    <w:link w:val="2"/>
    <w:uiPriority w:val="9"/>
    <w:semiHidden/>
    <w:rsid w:val="002674A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9">
    <w:name w:val="header"/>
    <w:basedOn w:val="a"/>
    <w:link w:val="aa"/>
    <w:uiPriority w:val="99"/>
    <w:unhideWhenUsed/>
    <w:rsid w:val="002C5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2C5D64"/>
  </w:style>
  <w:style w:type="paragraph" w:styleId="ab">
    <w:name w:val="footer"/>
    <w:basedOn w:val="a"/>
    <w:link w:val="ac"/>
    <w:uiPriority w:val="99"/>
    <w:unhideWhenUsed/>
    <w:rsid w:val="002C5D6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2C5D64"/>
  </w:style>
  <w:style w:type="character" w:styleId="ad">
    <w:name w:val="FollowedHyperlink"/>
    <w:basedOn w:val="a0"/>
    <w:uiPriority w:val="99"/>
    <w:semiHidden/>
    <w:unhideWhenUsed/>
    <w:rsid w:val="00C11758"/>
    <w:rPr>
      <w:color w:val="800080" w:themeColor="followedHyperlink"/>
      <w:u w:val="single"/>
    </w:rPr>
  </w:style>
  <w:style w:type="paragraph" w:styleId="ae">
    <w:name w:val="Normal (Web)"/>
    <w:basedOn w:val="a"/>
    <w:uiPriority w:val="99"/>
    <w:semiHidden/>
    <w:unhideWhenUsed/>
    <w:rsid w:val="00177F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4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6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91248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94354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75061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23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349040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691133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17964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746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39932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49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39473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93005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6707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9349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98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657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9501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249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21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05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33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529054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38110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670267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3128089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000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7455497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06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1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1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780713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720469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979053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183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190364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9356988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106873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509801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30498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21744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158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2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9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48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741563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81562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8645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2849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734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1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70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3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4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737897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492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198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305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8116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262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5540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164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0243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8852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33749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63490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9906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986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174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303442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4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06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946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2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9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036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37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199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5485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2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59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91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984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738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1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676275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96306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830275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641852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957559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4120361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4049826">
          <w:marLeft w:val="72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90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9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358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089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73943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8695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29713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734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563529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65662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565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88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907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105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515675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1464002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471881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559404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3490223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7731650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612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5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82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07959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87280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2373</TotalTime>
  <Pages>5</Pages>
  <Words>1084</Words>
  <Characters>6183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HANNA</dc:creator>
  <cp:keywords/>
  <dc:description/>
  <cp:lastModifiedBy>HANNA</cp:lastModifiedBy>
  <cp:revision>87</cp:revision>
  <cp:lastPrinted>2022-11-21T18:06:00Z</cp:lastPrinted>
  <dcterms:created xsi:type="dcterms:W3CDTF">2022-11-12T15:12:00Z</dcterms:created>
  <dcterms:modified xsi:type="dcterms:W3CDTF">2023-01-18T14:33:00Z</dcterms:modified>
</cp:coreProperties>
</file>