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4ACF" w14:textId="68456B4C" w:rsidR="00A83DD1" w:rsidRPr="003452A1" w:rsidRDefault="003452A1" w:rsidP="003452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3452A1">
        <w:rPr>
          <w:rFonts w:ascii="Times New Roman" w:hAnsi="Times New Roman" w:cs="Times New Roman"/>
          <w:b/>
          <w:bCs/>
          <w:sz w:val="30"/>
          <w:szCs w:val="30"/>
        </w:rPr>
        <w:t>ТЕСТ  «</w:t>
      </w:r>
      <w:proofErr w:type="gramEnd"/>
      <w:r w:rsidRPr="003452A1">
        <w:rPr>
          <w:rFonts w:ascii="Times New Roman" w:hAnsi="Times New Roman" w:cs="Times New Roman"/>
          <w:b/>
          <w:bCs/>
          <w:sz w:val="30"/>
          <w:szCs w:val="30"/>
        </w:rPr>
        <w:t>ЛАТИНСКАЯ АМЕРИКА»</w:t>
      </w:r>
    </w:p>
    <w:p w14:paraId="50524607" w14:textId="642D7D5C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1.Главными экспортными товарами Аргентины в межвоенный период были:</w:t>
      </w:r>
    </w:p>
    <w:p w14:paraId="7F5551AE" w14:textId="77777777" w:rsidR="00A83DD1" w:rsidRPr="003452A1" w:rsidRDefault="00A83DD1" w:rsidP="003452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кофе и какао</w:t>
      </w:r>
    </w:p>
    <w:p w14:paraId="072B89EF" w14:textId="77777777" w:rsidR="00A83DD1" w:rsidRPr="003452A1" w:rsidRDefault="00A83DD1" w:rsidP="003452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сахар и хлопок</w:t>
      </w:r>
    </w:p>
    <w:p w14:paraId="2C5743E8" w14:textId="77777777" w:rsidR="00A83DD1" w:rsidRPr="003452A1" w:rsidRDefault="00A83DD1" w:rsidP="003452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говядина и пшеница</w:t>
      </w:r>
    </w:p>
    <w:p w14:paraId="2AD4E9F5" w14:textId="77777777" w:rsidR="00A83DD1" w:rsidRPr="003452A1" w:rsidRDefault="00A83DD1" w:rsidP="003452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нитраты и медь</w:t>
      </w:r>
    </w:p>
    <w:p w14:paraId="7E264380" w14:textId="4F3CB258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2.После Первой мировой войны основным экономическим инвестором в Латинской Америке становится:</w:t>
      </w:r>
    </w:p>
    <w:p w14:paraId="1CF88EFF" w14:textId="77777777" w:rsidR="00A83DD1" w:rsidRPr="003452A1" w:rsidRDefault="00A83DD1" w:rsidP="003452A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Великобритания</w:t>
      </w:r>
    </w:p>
    <w:p w14:paraId="06928C1B" w14:textId="77777777" w:rsidR="00A83DD1" w:rsidRPr="003452A1" w:rsidRDefault="00A83DD1" w:rsidP="003452A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Франция</w:t>
      </w:r>
    </w:p>
    <w:p w14:paraId="3F159584" w14:textId="77777777" w:rsidR="00A83DD1" w:rsidRPr="003452A1" w:rsidRDefault="00A83DD1" w:rsidP="003452A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США</w:t>
      </w:r>
    </w:p>
    <w:p w14:paraId="3A15BB26" w14:textId="77777777" w:rsidR="00A83DD1" w:rsidRPr="003452A1" w:rsidRDefault="00A83DD1" w:rsidP="003452A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Германия</w:t>
      </w:r>
    </w:p>
    <w:p w14:paraId="5E212C69" w14:textId="57B6E7CA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3.Назовите страны Латинской Америки, которые приняли участие в военных действиях в годы Второй мировой войны:</w:t>
      </w:r>
    </w:p>
    <w:p w14:paraId="39B1ACF5" w14:textId="77777777" w:rsidR="00A83DD1" w:rsidRPr="003452A1" w:rsidRDefault="00A83DD1" w:rsidP="003452A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Мексика</w:t>
      </w:r>
    </w:p>
    <w:p w14:paraId="704513A9" w14:textId="77777777" w:rsidR="00A83DD1" w:rsidRPr="003452A1" w:rsidRDefault="00A83DD1" w:rsidP="003452A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Уругвай</w:t>
      </w:r>
    </w:p>
    <w:p w14:paraId="25102060" w14:textId="77777777" w:rsidR="00A83DD1" w:rsidRPr="003452A1" w:rsidRDefault="00A83DD1" w:rsidP="003452A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Аргентина</w:t>
      </w:r>
    </w:p>
    <w:p w14:paraId="76B6BE97" w14:textId="77777777" w:rsidR="00A83DD1" w:rsidRPr="003452A1" w:rsidRDefault="00A83DD1" w:rsidP="003452A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Чили</w:t>
      </w:r>
    </w:p>
    <w:p w14:paraId="2151AB83" w14:textId="57FA9F3E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4.Лидером партии «Гражданский радикальный союз» в Аргентине был:</w:t>
      </w:r>
    </w:p>
    <w:p w14:paraId="552D91A9" w14:textId="77777777" w:rsidR="00A83DD1" w:rsidRPr="003452A1" w:rsidRDefault="00A83DD1" w:rsidP="003452A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Жетулиу</w:t>
      </w:r>
      <w:proofErr w:type="spellEnd"/>
      <w:r w:rsidRPr="003452A1">
        <w:rPr>
          <w:rFonts w:ascii="Times New Roman" w:hAnsi="Times New Roman" w:cs="Times New Roman"/>
          <w:sz w:val="30"/>
          <w:szCs w:val="30"/>
        </w:rPr>
        <w:t xml:space="preserve"> Варгас</w:t>
      </w:r>
    </w:p>
    <w:p w14:paraId="5039EEC3" w14:textId="77777777" w:rsidR="00A83DD1" w:rsidRPr="003452A1" w:rsidRDefault="00A83DD1" w:rsidP="003452A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Хуан Перон</w:t>
      </w:r>
    </w:p>
    <w:p w14:paraId="59899E08" w14:textId="77777777" w:rsidR="00A83DD1" w:rsidRPr="003452A1" w:rsidRDefault="00A83DD1" w:rsidP="003452A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Иполито</w:t>
      </w:r>
      <w:proofErr w:type="spellEnd"/>
      <w:r w:rsidRPr="003452A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Иригойен</w:t>
      </w:r>
      <w:proofErr w:type="spellEnd"/>
    </w:p>
    <w:p w14:paraId="0F808807" w14:textId="77777777" w:rsidR="00A83DD1" w:rsidRPr="003452A1" w:rsidRDefault="00A83DD1" w:rsidP="003452A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Ласаро</w:t>
      </w:r>
      <w:proofErr w:type="spellEnd"/>
      <w:r w:rsidRPr="003452A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Карденас</w:t>
      </w:r>
      <w:proofErr w:type="spellEnd"/>
    </w:p>
    <w:p w14:paraId="040420CA" w14:textId="4AF13BCF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5.Инициатором аграрной реформы, национализации нефтяных компаний в Мексике был:</w:t>
      </w:r>
    </w:p>
    <w:p w14:paraId="2D6AAAEB" w14:textId="77777777" w:rsidR="00A83DD1" w:rsidRPr="003452A1" w:rsidRDefault="00A83DD1" w:rsidP="003452A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Хуан Перон</w:t>
      </w:r>
    </w:p>
    <w:p w14:paraId="702BC26C" w14:textId="77777777" w:rsidR="00A83DD1" w:rsidRPr="003452A1" w:rsidRDefault="00A83DD1" w:rsidP="003452A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Иполито</w:t>
      </w:r>
      <w:proofErr w:type="spellEnd"/>
      <w:r w:rsidRPr="003452A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Иригойен</w:t>
      </w:r>
      <w:proofErr w:type="spellEnd"/>
    </w:p>
    <w:p w14:paraId="59CEAD42" w14:textId="77777777" w:rsidR="00A83DD1" w:rsidRPr="003452A1" w:rsidRDefault="00A83DD1" w:rsidP="003452A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Ласаро</w:t>
      </w:r>
      <w:proofErr w:type="spellEnd"/>
      <w:r w:rsidRPr="003452A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Карденас</w:t>
      </w:r>
      <w:proofErr w:type="spellEnd"/>
    </w:p>
    <w:p w14:paraId="68D998E9" w14:textId="77777777" w:rsidR="00A83DD1" w:rsidRPr="003452A1" w:rsidRDefault="00A83DD1" w:rsidP="003452A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Жетулиу</w:t>
      </w:r>
      <w:proofErr w:type="spellEnd"/>
      <w:r w:rsidRPr="003452A1">
        <w:rPr>
          <w:rFonts w:ascii="Times New Roman" w:hAnsi="Times New Roman" w:cs="Times New Roman"/>
          <w:sz w:val="30"/>
          <w:szCs w:val="30"/>
        </w:rPr>
        <w:t xml:space="preserve"> Варгас</w:t>
      </w:r>
    </w:p>
    <w:p w14:paraId="77A6D8E8" w14:textId="77B90852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6.Участник военного переворота 1943 года, будущий президент страны Аргентины:</w:t>
      </w:r>
    </w:p>
    <w:p w14:paraId="56DC3B6F" w14:textId="77777777" w:rsidR="00A83DD1" w:rsidRPr="003452A1" w:rsidRDefault="00A83DD1" w:rsidP="003452A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Хуан Перон</w:t>
      </w:r>
    </w:p>
    <w:p w14:paraId="59E0F49A" w14:textId="77777777" w:rsidR="00A83DD1" w:rsidRPr="003452A1" w:rsidRDefault="00A83DD1" w:rsidP="003452A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Иполито</w:t>
      </w:r>
      <w:proofErr w:type="spellEnd"/>
      <w:r w:rsidRPr="003452A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Иригойен</w:t>
      </w:r>
      <w:proofErr w:type="spellEnd"/>
    </w:p>
    <w:p w14:paraId="2614ABA3" w14:textId="77777777" w:rsidR="00A83DD1" w:rsidRPr="003452A1" w:rsidRDefault="00A83DD1" w:rsidP="003452A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Жетулиу</w:t>
      </w:r>
      <w:proofErr w:type="spellEnd"/>
      <w:r w:rsidRPr="003452A1">
        <w:rPr>
          <w:rFonts w:ascii="Times New Roman" w:hAnsi="Times New Roman" w:cs="Times New Roman"/>
          <w:sz w:val="30"/>
          <w:szCs w:val="30"/>
        </w:rPr>
        <w:t xml:space="preserve"> Варгас</w:t>
      </w:r>
    </w:p>
    <w:p w14:paraId="02095114" w14:textId="77777777" w:rsidR="00A83DD1" w:rsidRPr="003452A1" w:rsidRDefault="00A83DD1" w:rsidP="003452A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Ласаро</w:t>
      </w:r>
      <w:proofErr w:type="spellEnd"/>
      <w:r w:rsidRPr="003452A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452A1">
        <w:rPr>
          <w:rFonts w:ascii="Times New Roman" w:hAnsi="Times New Roman" w:cs="Times New Roman"/>
          <w:sz w:val="30"/>
          <w:szCs w:val="30"/>
        </w:rPr>
        <w:t>Карденас</w:t>
      </w:r>
      <w:proofErr w:type="spellEnd"/>
    </w:p>
    <w:p w14:paraId="2CFC327C" w14:textId="5D26D25D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7.Президент США в 1933-1945 годах, инициатор новой политики в отношении к странам Латинской Америки, основанной на принципах добрососедства:</w:t>
      </w:r>
    </w:p>
    <w:p w14:paraId="6229881A" w14:textId="77777777" w:rsidR="00A83DD1" w:rsidRPr="003452A1" w:rsidRDefault="00A83DD1" w:rsidP="003452A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Теодор Рузвельт</w:t>
      </w:r>
    </w:p>
    <w:p w14:paraId="6E572B1A" w14:textId="77777777" w:rsidR="00A83DD1" w:rsidRPr="003452A1" w:rsidRDefault="00A83DD1" w:rsidP="003452A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Томас Вудро Вильсон</w:t>
      </w:r>
    </w:p>
    <w:p w14:paraId="211D8699" w14:textId="77777777" w:rsidR="00A83DD1" w:rsidRPr="003452A1" w:rsidRDefault="00A83DD1" w:rsidP="003452A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Франклин Делано Рузвельт</w:t>
      </w:r>
    </w:p>
    <w:p w14:paraId="04C162B1" w14:textId="77777777" w:rsidR="00A83DD1" w:rsidRPr="003452A1" w:rsidRDefault="00A83DD1" w:rsidP="003452A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Гарри Трумэн</w:t>
      </w:r>
    </w:p>
    <w:p w14:paraId="6C3B1201" w14:textId="7CDD5A3A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lastRenderedPageBreak/>
        <w:t>8.В середине 1930-х годов в отношении стран Латинской Америки США проводили политику:</w:t>
      </w:r>
    </w:p>
    <w:p w14:paraId="312E9405" w14:textId="77777777" w:rsidR="00A83DD1" w:rsidRPr="003452A1" w:rsidRDefault="00A83DD1" w:rsidP="003452A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«большой дубинки»</w:t>
      </w:r>
    </w:p>
    <w:p w14:paraId="62F14DC5" w14:textId="77777777" w:rsidR="00A83DD1" w:rsidRPr="003452A1" w:rsidRDefault="00A83DD1" w:rsidP="003452A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«доброго соседа»</w:t>
      </w:r>
    </w:p>
    <w:p w14:paraId="5E41631E" w14:textId="77777777" w:rsidR="00A83DD1" w:rsidRPr="003452A1" w:rsidRDefault="00A83DD1" w:rsidP="003452A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«нового курса»</w:t>
      </w:r>
    </w:p>
    <w:p w14:paraId="0D846CF7" w14:textId="77777777" w:rsidR="00A83DD1" w:rsidRPr="003452A1" w:rsidRDefault="00A83DD1" w:rsidP="003452A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452A1">
        <w:rPr>
          <w:rFonts w:ascii="Times New Roman" w:hAnsi="Times New Roman" w:cs="Times New Roman"/>
          <w:sz w:val="30"/>
          <w:szCs w:val="30"/>
        </w:rPr>
        <w:t>план Маршалла</w:t>
      </w:r>
    </w:p>
    <w:p w14:paraId="2C54E4E5" w14:textId="52DB6897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9.Установите соответствие: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3452A1" w14:paraId="22405E5F" w14:textId="77777777" w:rsidTr="003452A1">
        <w:tc>
          <w:tcPr>
            <w:tcW w:w="2122" w:type="dxa"/>
          </w:tcPr>
          <w:p w14:paraId="4029F36C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А-1910-1917</w:t>
            </w:r>
          </w:p>
          <w:p w14:paraId="246C45E3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Б- 1937</w:t>
            </w:r>
          </w:p>
          <w:p w14:paraId="68C1CC29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В-1916</w:t>
            </w:r>
          </w:p>
          <w:p w14:paraId="6DC231A9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Г- 1938</w:t>
            </w:r>
          </w:p>
          <w:p w14:paraId="5C7E3199" w14:textId="77777777" w:rsid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796" w:type="dxa"/>
          </w:tcPr>
          <w:p w14:paraId="752B01B6" w14:textId="20202CAB" w:rsidR="003452A1" w:rsidRPr="003452A1" w:rsidRDefault="003452A1" w:rsidP="003452A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 xml:space="preserve">Провозглашение в Бразилии военной диктатуры во главе с </w:t>
            </w:r>
            <w:proofErr w:type="spellStart"/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Жетулиу</w:t>
            </w:r>
            <w:proofErr w:type="spellEnd"/>
            <w:r w:rsidRPr="003452A1">
              <w:rPr>
                <w:rFonts w:ascii="Times New Roman" w:hAnsi="Times New Roman" w:cs="Times New Roman"/>
                <w:sz w:val="30"/>
                <w:szCs w:val="30"/>
              </w:rPr>
              <w:t xml:space="preserve"> Варгасом</w:t>
            </w:r>
          </w:p>
          <w:p w14:paraId="1BB8D768" w14:textId="194F0E4B" w:rsidR="003452A1" w:rsidRPr="003452A1" w:rsidRDefault="003452A1" w:rsidP="003452A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Установление Нового государства в Бразилии</w:t>
            </w:r>
          </w:p>
          <w:p w14:paraId="718BEC11" w14:textId="28A46E23" w:rsidR="003452A1" w:rsidRPr="003452A1" w:rsidRDefault="003452A1" w:rsidP="003452A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 xml:space="preserve">Избрание </w:t>
            </w:r>
            <w:proofErr w:type="spellStart"/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Иполито</w:t>
            </w:r>
            <w:proofErr w:type="spellEnd"/>
            <w:r w:rsidRPr="003452A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Иригойена</w:t>
            </w:r>
            <w:proofErr w:type="spellEnd"/>
            <w:r w:rsidRPr="003452A1">
              <w:rPr>
                <w:rFonts w:ascii="Times New Roman" w:hAnsi="Times New Roman" w:cs="Times New Roman"/>
                <w:sz w:val="30"/>
                <w:szCs w:val="30"/>
              </w:rPr>
              <w:t xml:space="preserve"> президентом Аргентины </w:t>
            </w:r>
          </w:p>
          <w:p w14:paraId="298783DD" w14:textId="5903680E" w:rsidR="003452A1" w:rsidRPr="003452A1" w:rsidRDefault="003452A1" w:rsidP="003452A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 xml:space="preserve">Годы революции в Мексике </w:t>
            </w:r>
          </w:p>
          <w:p w14:paraId="4EDA7666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041AABF" w14:textId="77777777" w:rsid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6485D12" w14:textId="77777777" w:rsidR="003452A1" w:rsidRPr="003452A1" w:rsidRDefault="003452A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91D0FD2" w14:textId="77777777" w:rsidR="00A83DD1" w:rsidRPr="003452A1" w:rsidRDefault="00A83DD1" w:rsidP="003452A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3452A1">
        <w:rPr>
          <w:rFonts w:ascii="Times New Roman" w:hAnsi="Times New Roman" w:cs="Times New Roman"/>
          <w:b/>
          <w:bCs/>
          <w:sz w:val="30"/>
          <w:szCs w:val="30"/>
        </w:rPr>
        <w:t>10.Установите соответствие: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6666"/>
        <w:gridCol w:w="3110"/>
      </w:tblGrid>
      <w:tr w:rsidR="003452A1" w14:paraId="6917A8F6" w14:textId="77777777" w:rsidTr="003452A1">
        <w:tc>
          <w:tcPr>
            <w:tcW w:w="6666" w:type="dxa"/>
          </w:tcPr>
          <w:p w14:paraId="350E97FD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А-форма правления, при которой всей властью обладают военные, захватившие власть в результате государственного переворота</w:t>
            </w:r>
          </w:p>
          <w:p w14:paraId="0BE989B3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Б-консервативный или праворадикальный мятеж или государственный переворот</w:t>
            </w:r>
          </w:p>
          <w:p w14:paraId="195441C4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В-поместье, обрабатываемое трудом рабов, а после отмены рабства, дешёвыми работниками</w:t>
            </w:r>
          </w:p>
          <w:p w14:paraId="506BB659" w14:textId="77777777" w:rsidR="003452A1" w:rsidRP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Г-постепенное проведение либеральных преобразований. Либеральный реформизм связан с усилением нового класса (буржуазии) и кризисом традиционных методов управления (управление олигархических кругов)</w:t>
            </w:r>
          </w:p>
          <w:p w14:paraId="7CCA2E2C" w14:textId="77777777" w:rsid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0" w:type="dxa"/>
          </w:tcPr>
          <w:p w14:paraId="56F76EE4" w14:textId="0D28D884" w:rsidR="003452A1" w:rsidRPr="003452A1" w:rsidRDefault="003452A1" w:rsidP="003452A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Латифундия</w:t>
            </w:r>
          </w:p>
          <w:p w14:paraId="5B98B5BB" w14:textId="296D5BA6" w:rsidR="003452A1" w:rsidRPr="003452A1" w:rsidRDefault="003452A1" w:rsidP="003452A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Либеральный реформизм</w:t>
            </w:r>
          </w:p>
          <w:p w14:paraId="7B24C324" w14:textId="09BD39E5" w:rsidR="003452A1" w:rsidRPr="003452A1" w:rsidRDefault="003452A1" w:rsidP="003452A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Путч</w:t>
            </w:r>
          </w:p>
          <w:p w14:paraId="7E22361B" w14:textId="446E7EC6" w:rsidR="003452A1" w:rsidRPr="003452A1" w:rsidRDefault="003452A1" w:rsidP="003452A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3452A1">
              <w:rPr>
                <w:rFonts w:ascii="Times New Roman" w:hAnsi="Times New Roman" w:cs="Times New Roman"/>
                <w:sz w:val="30"/>
                <w:szCs w:val="30"/>
              </w:rPr>
              <w:t>Военная диктатура</w:t>
            </w:r>
          </w:p>
          <w:p w14:paraId="735A450B" w14:textId="77777777" w:rsidR="003452A1" w:rsidRDefault="003452A1" w:rsidP="003452A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D02E77E" w14:textId="77777777" w:rsidR="003452A1" w:rsidRDefault="003452A1" w:rsidP="00345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CD72B11" w14:textId="77777777" w:rsidR="003452A1" w:rsidRPr="003452A1" w:rsidRDefault="003452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3452A1" w:rsidRPr="003452A1" w:rsidSect="00345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C4A"/>
    <w:multiLevelType w:val="hybridMultilevel"/>
    <w:tmpl w:val="9254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76F97"/>
    <w:multiLevelType w:val="hybridMultilevel"/>
    <w:tmpl w:val="6E4A9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B3FE7"/>
    <w:multiLevelType w:val="hybridMultilevel"/>
    <w:tmpl w:val="7742B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45986"/>
    <w:multiLevelType w:val="hybridMultilevel"/>
    <w:tmpl w:val="6338E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669C8"/>
    <w:multiLevelType w:val="hybridMultilevel"/>
    <w:tmpl w:val="D516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1C4A"/>
    <w:multiLevelType w:val="hybridMultilevel"/>
    <w:tmpl w:val="EFB0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D68F9"/>
    <w:multiLevelType w:val="hybridMultilevel"/>
    <w:tmpl w:val="CD6A0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64D2A"/>
    <w:multiLevelType w:val="hybridMultilevel"/>
    <w:tmpl w:val="0292D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7AA1"/>
    <w:multiLevelType w:val="hybridMultilevel"/>
    <w:tmpl w:val="90048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D07A8"/>
    <w:multiLevelType w:val="hybridMultilevel"/>
    <w:tmpl w:val="BCDCC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441328">
    <w:abstractNumId w:val="7"/>
  </w:num>
  <w:num w:numId="2" w16cid:durableId="916595146">
    <w:abstractNumId w:val="9"/>
  </w:num>
  <w:num w:numId="3" w16cid:durableId="1416049980">
    <w:abstractNumId w:val="1"/>
  </w:num>
  <w:num w:numId="4" w16cid:durableId="964459157">
    <w:abstractNumId w:val="0"/>
  </w:num>
  <w:num w:numId="5" w16cid:durableId="677001300">
    <w:abstractNumId w:val="3"/>
  </w:num>
  <w:num w:numId="6" w16cid:durableId="587734045">
    <w:abstractNumId w:val="5"/>
  </w:num>
  <w:num w:numId="7" w16cid:durableId="1003818420">
    <w:abstractNumId w:val="6"/>
  </w:num>
  <w:num w:numId="8" w16cid:durableId="1540624038">
    <w:abstractNumId w:val="2"/>
  </w:num>
  <w:num w:numId="9" w16cid:durableId="1714621286">
    <w:abstractNumId w:val="8"/>
  </w:num>
  <w:num w:numId="10" w16cid:durableId="757756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46"/>
    <w:rsid w:val="003452A1"/>
    <w:rsid w:val="0048028F"/>
    <w:rsid w:val="00503D46"/>
    <w:rsid w:val="006E752B"/>
    <w:rsid w:val="00A8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FA56"/>
  <w15:chartTrackingRefBased/>
  <w15:docId w15:val="{52DE333D-3ED3-4CBD-B57C-6E6EF900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2A1"/>
    <w:pPr>
      <w:ind w:left="720"/>
      <w:contextualSpacing/>
    </w:pPr>
  </w:style>
  <w:style w:type="table" w:styleId="a4">
    <w:name w:val="Table Grid"/>
    <w:basedOn w:val="a1"/>
    <w:uiPriority w:val="39"/>
    <w:rsid w:val="0034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3</cp:revision>
  <dcterms:created xsi:type="dcterms:W3CDTF">2023-01-10T11:34:00Z</dcterms:created>
  <dcterms:modified xsi:type="dcterms:W3CDTF">2023-01-12T06:19:00Z</dcterms:modified>
</cp:coreProperties>
</file>