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90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53AF2" w14:paraId="4E39E03E" w14:textId="77777777" w:rsidTr="00153AF2">
        <w:tc>
          <w:tcPr>
            <w:tcW w:w="10881" w:type="dxa"/>
          </w:tcPr>
          <w:p w14:paraId="4419EFAD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27 февраля 2022 года состоялся очередной республиканский референдум по вопросу внесения изменений и дополнений в Конституцию Республики Беларусь. В результате подверглись корректировке преамбула и 85 статей, появилось 11 новых статей, исключены 2 статьи. Также Основной Закон дополнен новой главой (глава 31 "Всебелорусское народное собрание").</w:t>
            </w:r>
          </w:p>
          <w:p w14:paraId="320C962B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7E9ACB0" w14:textId="77777777" w:rsidR="00153AF2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 xml:space="preserve">В настоящее время Конституция Республики Беларусь содержит 9 разделов, 9 глав и 156 статей. </w:t>
            </w:r>
            <w:hyperlink r:id="rId6" w:history="1">
              <w:r w:rsidRPr="00600DD6">
                <w:rPr>
                  <w:rStyle w:val="a4"/>
                  <w:rFonts w:ascii="Times New Roman" w:hAnsi="Times New Roman" w:cs="Times New Roman"/>
                  <w:sz w:val="30"/>
                  <w:szCs w:val="30"/>
                </w:rPr>
                <w:t>https://president.gov.by/ru/gosudarstvo/constitution</w:t>
              </w:r>
            </w:hyperlink>
          </w:p>
          <w:p w14:paraId="4A92B733" w14:textId="77777777" w:rsidR="00153AF2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98B0281" w14:textId="77777777" w:rsidR="00153AF2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СТРУКТУРА КОНСТИТУЦИИ  </w:t>
            </w:r>
          </w:p>
          <w:p w14:paraId="64EC0D0A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Преамбула</w:t>
            </w:r>
          </w:p>
          <w:p w14:paraId="4EBD3457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Раздел І. Основы конституционного строя</w:t>
            </w:r>
          </w:p>
          <w:p w14:paraId="4B8DC32C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Раздел ІІ. Личность, Общество, Государство</w:t>
            </w:r>
          </w:p>
          <w:p w14:paraId="18855976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Раздел ІІI. Избирательная система. Референдум</w:t>
            </w:r>
          </w:p>
          <w:p w14:paraId="4EC5BB9D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Раздел ІV. Президент, Всебелорусское народное собрание, Парламент, Правительство, Суд</w:t>
            </w:r>
          </w:p>
          <w:p w14:paraId="12BB5546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Раздел V. Местное управление и самоуправление</w:t>
            </w:r>
          </w:p>
          <w:p w14:paraId="37C30CBC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Раздел VІ. Прокуратура. Комитет государственного контроля</w:t>
            </w:r>
          </w:p>
          <w:p w14:paraId="50CC6BE0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Раздел VІІ. Финансово-кредитная система Республики Беларусь</w:t>
            </w:r>
          </w:p>
          <w:p w14:paraId="4D535993" w14:textId="77777777" w:rsidR="00153AF2" w:rsidRPr="00692459" w:rsidRDefault="00153AF2" w:rsidP="00153AF2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Ра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дел VІІІ. Порядок изменения и дополнения Конституции</w:t>
            </w:r>
          </w:p>
          <w:p w14:paraId="11A03725" w14:textId="77777777" w:rsidR="00153AF2" w:rsidRDefault="00153AF2" w:rsidP="00153AF2">
            <w:pPr>
              <w:contextualSpacing/>
            </w:pPr>
            <w:r w:rsidRPr="00692459">
              <w:rPr>
                <w:rFonts w:ascii="Times New Roman" w:hAnsi="Times New Roman" w:cs="Times New Roman"/>
                <w:sz w:val="30"/>
                <w:szCs w:val="30"/>
              </w:rPr>
              <w:t>Раздел ІX. Заключительные и переходные положения</w:t>
            </w:r>
            <w:r>
              <w:t xml:space="preserve"> </w:t>
            </w:r>
          </w:p>
          <w:p w14:paraId="4A7038A5" w14:textId="77777777" w:rsidR="00153AF2" w:rsidRDefault="00153AF2" w:rsidP="00153AF2">
            <w:pPr>
              <w:contextualSpacing/>
            </w:pPr>
          </w:p>
        </w:tc>
      </w:tr>
      <w:tr w:rsidR="00153AF2" w:rsidRPr="007B2DAC" w14:paraId="62877ACF" w14:textId="77777777" w:rsidTr="00153AF2">
        <w:tc>
          <w:tcPr>
            <w:tcW w:w="10881" w:type="dxa"/>
          </w:tcPr>
          <w:p w14:paraId="1D5C7D3F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1. </w:t>
            </w:r>
          </w:p>
          <w:p w14:paraId="003DA1BF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– унитарное демократическое социальное правовое государство.</w:t>
            </w:r>
          </w:p>
          <w:p w14:paraId="5772D747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обладает верховенством и полнотой власти на своей территории, самостоятельно осуществляет внутреннюю и внешнюю политику.</w:t>
            </w:r>
          </w:p>
          <w:p w14:paraId="6BB9B627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защищает свою независимость и территориальную целостность, конституционный строй, обеспечивает законность и правопорядок.</w:t>
            </w:r>
          </w:p>
          <w:p w14:paraId="4E8DEBF4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2. </w:t>
            </w:r>
          </w:p>
          <w:p w14:paraId="35A1DE29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Человек, его права, свободы и гарантии их реализации являются высшей ценностью и целью общества и государства.</w:t>
            </w:r>
          </w:p>
          <w:p w14:paraId="1DD4A1AA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Государство ответственно перед гражданином за создание условий для свободного и достойного развития личности. Гражданин ответствен перед государством за неукоснительное исполнение обязанностей, возложенных на него Конституцией.</w:t>
            </w:r>
          </w:p>
          <w:p w14:paraId="014AB746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3. </w:t>
            </w:r>
          </w:p>
          <w:p w14:paraId="2A65BAF8" w14:textId="77777777" w:rsidR="00153AF2" w:rsidRPr="009C05A2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5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Единственным источником государственной власти и носителем суверенитета в Республике Беларусь является народ. Народ осуществляет свою власть непосредственно, через представительные и иные органы в формах и пределах, определенных Конституцией.</w:t>
            </w:r>
          </w:p>
          <w:p w14:paraId="1BC27AF6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Любые действия по изменению конституционного строя и достижению государственной власти насильственными методами, а также путем иного нарушения законов Республики Беларусь наказываются согласно закону.</w:t>
            </w:r>
          </w:p>
          <w:p w14:paraId="0EF3FD8F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4. </w:t>
            </w:r>
          </w:p>
          <w:p w14:paraId="41530C09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Демократия в Республике Беларусь осуществляется на основе идеологии белорусского государства, а также многообразия политических институтов и мнений.</w:t>
            </w:r>
          </w:p>
          <w:p w14:paraId="2A01967E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Идеология политических партий, религиозных или иных общественных объединений, социальных групп не может устанавливаться в качестве обязательной для граждан.</w:t>
            </w:r>
          </w:p>
          <w:p w14:paraId="19F71A12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Статья 5. </w:t>
            </w:r>
          </w:p>
          <w:p w14:paraId="37AFE427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Политические партии, другие общественные объединения, действуя в рамках Конституции и законов Республики Беларусь, содействуют реализации и защите прав, свобод и интересов человека и гражданина.</w:t>
            </w:r>
          </w:p>
          <w:p w14:paraId="71D08E2C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другие общественные объединения имеют право пользоваться государственными средствами массовой информации в порядке, определенном законодательством.</w:t>
            </w:r>
          </w:p>
          <w:p w14:paraId="237EA172" w14:textId="70124C76" w:rsidR="00153AF2" w:rsidRPr="00153AF2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Запрещается создание и деятельность политических партий, а равно других общественных объединений, имеющих целью насильственное изменение конституционного строя либо ведущих пропаганду войны, социальной, национально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й, религиозной и расовой вражды.</w:t>
            </w:r>
          </w:p>
          <w:p w14:paraId="4C0449EF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6. </w:t>
            </w:r>
          </w:p>
          <w:p w14:paraId="5B954684" w14:textId="77777777" w:rsidR="00153AF2" w:rsidRPr="009C05A2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5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Государственная власть в Республике Беларусь осуществляется на основе разделения ее на законодательную, исполнительную и судебную. Государственные органы в пределах своих полномочий самостоятельны: они взаимодействуют между собой, сдерживают и уравновешивают друг друга.</w:t>
            </w:r>
          </w:p>
          <w:p w14:paraId="08BF16FD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7. </w:t>
            </w:r>
          </w:p>
          <w:p w14:paraId="25E1A401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В Республике Беларусь устанавливается принцип верховенства права.</w:t>
            </w:r>
          </w:p>
          <w:p w14:paraId="5C5D87C3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Конституция имеет высшую юридическую силу и прямое действие на всей территории Республики Беларусь. Иные правовые акты издаются на основе и в соответствии с Конституцией.</w:t>
            </w:r>
          </w:p>
          <w:p w14:paraId="0B2E3609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Государство, все его органы и должностные лица, организации и граждане действуют в пределах Конституции и принятых в соответствии с ней актов законодательства.</w:t>
            </w:r>
          </w:p>
          <w:p w14:paraId="06DBA3DB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Правовые акты или их отдельные положения, признанные в установленном законом порядке противоречащими положениям Конституции, не имеют юридической силы.</w:t>
            </w:r>
          </w:p>
          <w:p w14:paraId="3329BEF5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подлежат официальному опубликованию или доводятся до всеобщего сведения иным предусмотренным законом способом.</w:t>
            </w:r>
          </w:p>
          <w:p w14:paraId="638F91E5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8. </w:t>
            </w:r>
          </w:p>
          <w:p w14:paraId="15DCF6AE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признает приоритет общепризнанных принципов международного права и обеспечивает соответствие им законодательства.</w:t>
            </w:r>
          </w:p>
          <w:p w14:paraId="58F027AF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в соответствии с нормами международного права может на добровольной основе входить в межгосударственные образования и выходить из них.</w:t>
            </w:r>
          </w:p>
          <w:p w14:paraId="102F4071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Не допускается заключение международных договоров, которые противоречат Конституции.</w:t>
            </w:r>
          </w:p>
          <w:p w14:paraId="7FC7D6AF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9. </w:t>
            </w:r>
          </w:p>
          <w:p w14:paraId="3083FB26" w14:textId="77777777" w:rsidR="00153AF2" w:rsidRPr="009C05A2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5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Территория Республики Беларусь является естественным условием существования и пространственным пределом самоопределения народа, основой его благосостояния и суверенитета Республики Беларусь.</w:t>
            </w:r>
          </w:p>
          <w:p w14:paraId="5246B925" w14:textId="77777777" w:rsidR="00153AF2" w:rsidRPr="009C05A2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5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Территория Беларуси едина и неотчуждаема.</w:t>
            </w:r>
          </w:p>
          <w:p w14:paraId="7E39A032" w14:textId="77777777" w:rsidR="00153AF2" w:rsidRPr="009C05A2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5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Административно-территориальное устройство государства определяется законом.</w:t>
            </w:r>
          </w:p>
          <w:p w14:paraId="03C3A39E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10. </w:t>
            </w:r>
          </w:p>
          <w:p w14:paraId="036884D9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Гражданину Республики Беларусь гарантируется защита и покровительство государства как на территории Беларуси, так и за ее пределами.</w:t>
            </w:r>
          </w:p>
          <w:p w14:paraId="5BBD1EE5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Никто не может быть лишен гражданства Республики Беларусь или права изменить гражданство.</w:t>
            </w:r>
          </w:p>
          <w:p w14:paraId="01571B86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Гражданин Республики Беларусь не может быть выдан иностранному государству, если иное не предусмотрено международными договорами Республики Беларусь.</w:t>
            </w:r>
          </w:p>
          <w:p w14:paraId="05C79F7A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и прекращение гражданства осуществляются в соответствии с законом.</w:t>
            </w:r>
          </w:p>
          <w:p w14:paraId="563DBCD9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11. </w:t>
            </w:r>
          </w:p>
          <w:p w14:paraId="1982B8A5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Иностранные граждане и лица без гражданства на территории Беларуси пользуются правами и свободами и исполняют обязанности наравне с гражданами Республики Беларусь, если иное не определено Конституцией, законами и международными договорами.</w:t>
            </w:r>
          </w:p>
          <w:p w14:paraId="46F24411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12. </w:t>
            </w:r>
          </w:p>
          <w:p w14:paraId="572A2DDF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может предоставлять право убежища лицам, преследуемым в других государствах за политические, религиозные убеждения или национальную принадлежность.</w:t>
            </w:r>
          </w:p>
          <w:p w14:paraId="082E9ADB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13. </w:t>
            </w:r>
          </w:p>
          <w:p w14:paraId="7EF78B09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Собственность может быть государственной и частной.</w:t>
            </w:r>
          </w:p>
          <w:p w14:paraId="799DE368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Государство предоставляет всем равные права для осуществления хозяйственной и иной деятельности, кроме запрещенной законом, и гарантирует равную защиту и равные условия для развития всех форм собственности.</w:t>
            </w:r>
          </w:p>
          <w:p w14:paraId="392A18D3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Государство гарантирует всем равные возможности свободного использования способностей и имущества для предпринимательской и иной не запрещенной законом экономической деятельности.</w:t>
            </w:r>
          </w:p>
          <w:p w14:paraId="1F071CDD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Государство осуществляет регулирование экономической деятельности в интересах человека и общества; обеспечивает направление и координацию государственной и частной экономической деятельности в социальных целях.</w:t>
            </w:r>
          </w:p>
          <w:p w14:paraId="6EEB0553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Недра, воды, леса составляют исключительную собственность государства. Земли сельскохозяйственного назначения находятся в собственности государства.</w:t>
            </w:r>
          </w:p>
          <w:p w14:paraId="49384673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Законом могут быть определены и другие объекты, которые находятся только в собственности государства, либо установлен особый порядок перехода их в частную собственность, а также закреплено исключительное право государства на осуществление отдельных видов деятельности.</w:t>
            </w:r>
          </w:p>
          <w:p w14:paraId="0EF38904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Государство гарантирует трудящимся право принимать участие в управлении организациями с целью повышения эффективности их работы и улучшения социально-экономического уровня жизни.</w:t>
            </w:r>
          </w:p>
          <w:p w14:paraId="2FDC0CC3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14. </w:t>
            </w:r>
          </w:p>
          <w:p w14:paraId="27E2520F" w14:textId="77777777" w:rsidR="00153AF2" w:rsidRPr="009C05A2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5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Государство регулирует отношения между социальными, национальными и другими общностями на основе принципов равенства перед законом, уважения их прав и интересов.</w:t>
            </w:r>
          </w:p>
          <w:p w14:paraId="3072CC49" w14:textId="77777777" w:rsidR="00153AF2" w:rsidRPr="009C05A2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C05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Отношения в социально-трудовой сфере между органами государственного управления, объединениями нанимателей и профессиональными союзами осуществляются на принципах социального партнерства и взаимодействия сторон.</w:t>
            </w:r>
          </w:p>
          <w:p w14:paraId="3F13E742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15. </w:t>
            </w:r>
          </w:p>
          <w:p w14:paraId="799BA78A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Государство ответственно за сохранение историко-культурного и духовного наследия, свободное развитие культур всех национальных общностей, проживающих в Республике Беларусь.</w:t>
            </w:r>
          </w:p>
          <w:p w14:paraId="63774DCB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bookmarkStart w:id="0" w:name="_GoBack"/>
            <w:bookmarkEnd w:id="0"/>
            <w:r w:rsidRPr="00FC1D7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обеспечивает сохранение исторической правды и памяти о героическом подвиге белорусского народа в годы Великой Отечественной войны.</w:t>
            </w:r>
          </w:p>
          <w:p w14:paraId="72F05DE7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16. </w:t>
            </w:r>
          </w:p>
          <w:p w14:paraId="0A4F5C1C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Религии и вероисповедания равны перед законом.</w:t>
            </w:r>
          </w:p>
          <w:p w14:paraId="218D54F2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 xml:space="preserve">Взаимоотношения государства и религиозных организаций регулируются законом с учетом их влияния на формирование духовных, культурных и государственных </w:t>
            </w:r>
            <w:r w:rsidRPr="00FC1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традиций белорусского народа.</w:t>
            </w:r>
          </w:p>
          <w:p w14:paraId="46009949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Запрещается деятельность религиозных организаций, их органов и представителей, которая направлена против суверенитета Республики Беларусь, ее конституционного строя и гражданского согласия либо сопряжена с нарушением прав и свобод граждан, а также препятствует исполнению гражданами их государственных, общественных, семейных обязанностей или наносит вред их здоровью и нравственности.</w:t>
            </w:r>
          </w:p>
          <w:p w14:paraId="20056967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17. </w:t>
            </w:r>
          </w:p>
          <w:p w14:paraId="0AA94CC5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Государственными языками в Республике Беларусь являются белорусский и русский языки.</w:t>
            </w:r>
          </w:p>
          <w:p w14:paraId="1BF2C576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18. </w:t>
            </w:r>
          </w:p>
          <w:p w14:paraId="4B8DF391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в своей внешней политике исходит из принципов равенства государств, неприменения силы или угрозы силой, нерушимости границ, мирного урегулирования споров, невмешательства во внутренние дела и других общепризнанных принципов и норм международного права.</w:t>
            </w:r>
          </w:p>
          <w:p w14:paraId="1FC5E841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Республика Беларусь исключает военную агрессию со своей территории в отношении других государств.</w:t>
            </w:r>
          </w:p>
          <w:p w14:paraId="066BD2A5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19. </w:t>
            </w:r>
          </w:p>
          <w:p w14:paraId="717CACED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Символами Республики Беларусь как суверенного государства являются ее Государственный флаг, Государственный герб и Государственный гимн. Описание государственных символов и порядок их использования определяются законом.</w:t>
            </w:r>
          </w:p>
          <w:p w14:paraId="5702E7A6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Статья 20. </w:t>
            </w:r>
          </w:p>
          <w:p w14:paraId="257DA658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Столица Республики Беларусь – город Минск.</w:t>
            </w:r>
          </w:p>
          <w:p w14:paraId="60634C0B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>Статус города Минска определяется законом.</w:t>
            </w:r>
          </w:p>
          <w:p w14:paraId="5C69262C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1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FC1D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https://president.gov.by/ru/gosudarstvo/constitution</w:t>
              </w:r>
            </w:hyperlink>
          </w:p>
          <w:p w14:paraId="48EA6091" w14:textId="77777777" w:rsidR="00153AF2" w:rsidRPr="00FC1D73" w:rsidRDefault="00153AF2" w:rsidP="00153AF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EA5519" w14:textId="77777777" w:rsidR="00692459" w:rsidRDefault="00692459"/>
    <w:p w14:paraId="2CC827EF" w14:textId="77777777" w:rsidR="00FC1D73" w:rsidRPr="007B2DAC" w:rsidRDefault="00FC1D73">
      <w:pPr>
        <w:spacing w:after="0" w:line="240" w:lineRule="auto"/>
        <w:contextualSpacing/>
        <w:rPr>
          <w:sz w:val="26"/>
          <w:szCs w:val="26"/>
        </w:rPr>
      </w:pPr>
    </w:p>
    <w:sectPr w:rsidR="00FC1D73" w:rsidRPr="007B2DAC" w:rsidSect="00153AF2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7C"/>
    <w:rsid w:val="00153AF2"/>
    <w:rsid w:val="001E417C"/>
    <w:rsid w:val="0048028F"/>
    <w:rsid w:val="00692459"/>
    <w:rsid w:val="006E752B"/>
    <w:rsid w:val="0072582E"/>
    <w:rsid w:val="00752C4B"/>
    <w:rsid w:val="007B2DAC"/>
    <w:rsid w:val="009C05A2"/>
    <w:rsid w:val="00FC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C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24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24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24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2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esident.gov.by/ru/gosudarstvo/constitu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esident.gov.by/ru/gosudarstvo/constitu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3B7F-048E-416D-87F0-EFC351F7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1111</cp:lastModifiedBy>
  <cp:revision>5</cp:revision>
  <dcterms:created xsi:type="dcterms:W3CDTF">2023-02-06T07:33:00Z</dcterms:created>
  <dcterms:modified xsi:type="dcterms:W3CDTF">2023-02-07T18:44:00Z</dcterms:modified>
</cp:coreProperties>
</file>