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6171B8" w:rsidRDefault="006171B8" w:rsidP="00617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B8">
        <w:rPr>
          <w:rFonts w:ascii="Times New Roman" w:hAnsi="Times New Roman" w:cs="Times New Roman"/>
          <w:b/>
          <w:sz w:val="28"/>
          <w:szCs w:val="28"/>
        </w:rPr>
        <w:t>11 КЛАСС ВСЕМИРНАЯ ИСТОРИЯ</w:t>
      </w:r>
    </w:p>
    <w:p w:rsidR="006171B8" w:rsidRDefault="006171B8" w:rsidP="00617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B8">
        <w:rPr>
          <w:rFonts w:ascii="Times New Roman" w:hAnsi="Times New Roman" w:cs="Times New Roman"/>
          <w:b/>
          <w:sz w:val="28"/>
          <w:szCs w:val="28"/>
        </w:rPr>
        <w:t>СТРАНЫ ЦЕНТРАЛЬНОЙ И ЮГО-ВОСТОЧНОЙ ЕВРОПЫ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1.Массовые забастовки и демонстрации осенью 1989 г. привели к отстранению от власти коммунистических правитель</w:t>
      </w:r>
      <w:proofErr w:type="gramStart"/>
      <w:r w:rsidRPr="006171B8">
        <w:rPr>
          <w:rFonts w:ascii="Times New Roman" w:hAnsi="Times New Roman" w:cs="Times New Roman"/>
          <w:sz w:val="28"/>
          <w:szCs w:val="28"/>
        </w:rPr>
        <w:t>ств в ГДР</w:t>
      </w:r>
      <w:proofErr w:type="gramEnd"/>
      <w:r w:rsidRPr="006171B8">
        <w:rPr>
          <w:rFonts w:ascii="Times New Roman" w:hAnsi="Times New Roman" w:cs="Times New Roman"/>
          <w:sz w:val="28"/>
          <w:szCs w:val="28"/>
        </w:rPr>
        <w:t>, Чехословакии, Болгарии, Румынии.</w:t>
      </w:r>
    </w:p>
    <w:p w:rsidR="006171B8" w:rsidRPr="006171B8" w:rsidRDefault="006171B8" w:rsidP="006171B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171B8" w:rsidRPr="006171B8" w:rsidRDefault="006171B8" w:rsidP="006171B8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2.В Польше в 1980 г. при активном участии католических деятелей и представителей оппозиционных группировок была создана межотраслевая профсоюзная организация «Солидарность».</w:t>
      </w:r>
    </w:p>
    <w:p w:rsidR="006171B8" w:rsidRPr="006171B8" w:rsidRDefault="006171B8" w:rsidP="006171B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171B8" w:rsidRPr="006171B8" w:rsidRDefault="006171B8" w:rsidP="006171B8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3.Из всех стран социалистического лагеря только в Югославии распространялось советское влияние.</w:t>
      </w:r>
    </w:p>
    <w:p w:rsidR="006171B8" w:rsidRPr="006171B8" w:rsidRDefault="006171B8" w:rsidP="006171B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171B8" w:rsidRPr="006171B8" w:rsidRDefault="006171B8" w:rsidP="006171B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4.В 1999 г. Польша, ГДР и Венгрия стали полноправными членами НАТО.</w:t>
      </w:r>
    </w:p>
    <w:p w:rsidR="006171B8" w:rsidRPr="006171B8" w:rsidRDefault="006171B8" w:rsidP="006171B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171B8" w:rsidRPr="006171B8" w:rsidRDefault="006171B8" w:rsidP="006171B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5.Соотнесите даты и события, связанные с недовольством политикой коммунистической власти в странах Центральной и Юго-Восточной Европы: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А-волна рабочих выступлений в Польше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71B8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6171B8">
        <w:rPr>
          <w:rFonts w:ascii="Times New Roman" w:hAnsi="Times New Roman" w:cs="Times New Roman"/>
          <w:sz w:val="28"/>
          <w:szCs w:val="28"/>
        </w:rPr>
        <w:t>«Будапештская осень»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71B8">
        <w:rPr>
          <w:rFonts w:ascii="Times New Roman" w:hAnsi="Times New Roman" w:cs="Times New Roman"/>
          <w:sz w:val="28"/>
          <w:szCs w:val="28"/>
        </w:rPr>
        <w:t>В-массовые</w:t>
      </w:r>
      <w:proofErr w:type="gramEnd"/>
      <w:r w:rsidRPr="006171B8">
        <w:rPr>
          <w:rFonts w:ascii="Times New Roman" w:hAnsi="Times New Roman" w:cs="Times New Roman"/>
          <w:sz w:val="28"/>
          <w:szCs w:val="28"/>
        </w:rPr>
        <w:t xml:space="preserve"> выступления рабочих в ГДР и Чехословакии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71B8">
        <w:rPr>
          <w:rFonts w:ascii="Times New Roman" w:hAnsi="Times New Roman" w:cs="Times New Roman"/>
          <w:sz w:val="28"/>
          <w:szCs w:val="28"/>
        </w:rPr>
        <w:t>Г-Чехословацкий</w:t>
      </w:r>
      <w:proofErr w:type="gramEnd"/>
      <w:r w:rsidRPr="006171B8">
        <w:rPr>
          <w:rFonts w:ascii="Times New Roman" w:hAnsi="Times New Roman" w:cs="Times New Roman"/>
          <w:sz w:val="28"/>
          <w:szCs w:val="28"/>
        </w:rPr>
        <w:t xml:space="preserve"> кризис</w:t>
      </w:r>
    </w:p>
    <w:p w:rsidR="006171B8" w:rsidRPr="006171B8" w:rsidRDefault="006171B8" w:rsidP="006171B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1956 г.-</w:t>
      </w:r>
    </w:p>
    <w:p w:rsidR="006171B8" w:rsidRPr="006171B8" w:rsidRDefault="006171B8" w:rsidP="006171B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1953 г.-</w:t>
      </w:r>
    </w:p>
    <w:p w:rsidR="006171B8" w:rsidRPr="006171B8" w:rsidRDefault="006171B8" w:rsidP="006171B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1968 г.-</w:t>
      </w:r>
    </w:p>
    <w:p w:rsidR="006171B8" w:rsidRPr="006171B8" w:rsidRDefault="006171B8" w:rsidP="006171B8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1980 г.-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6.Соотнесите фамилии политических и общественных деятелей стран Центральной и Юго-Восточной Европы с названием государства, в котором они были у власти: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А-Венгрия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lastRenderedPageBreak/>
        <w:t>Б-Чехословакия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В-Польша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Г-Югославия</w:t>
      </w:r>
    </w:p>
    <w:p w:rsidR="006171B8" w:rsidRPr="006171B8" w:rsidRDefault="006171B8" w:rsidP="006171B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6171B8">
        <w:rPr>
          <w:rFonts w:ascii="Times New Roman" w:hAnsi="Times New Roman" w:cs="Times New Roman"/>
          <w:sz w:val="28"/>
          <w:szCs w:val="28"/>
        </w:rPr>
        <w:t>Дубчек</w:t>
      </w:r>
      <w:proofErr w:type="spellEnd"/>
      <w:r w:rsidRPr="006171B8">
        <w:rPr>
          <w:rFonts w:ascii="Times New Roman" w:hAnsi="Times New Roman" w:cs="Times New Roman"/>
          <w:sz w:val="28"/>
          <w:szCs w:val="28"/>
        </w:rPr>
        <w:t>-</w:t>
      </w:r>
    </w:p>
    <w:p w:rsidR="006171B8" w:rsidRPr="006171B8" w:rsidRDefault="006171B8" w:rsidP="006171B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171B8">
        <w:rPr>
          <w:rFonts w:ascii="Times New Roman" w:hAnsi="Times New Roman" w:cs="Times New Roman"/>
          <w:sz w:val="28"/>
          <w:szCs w:val="28"/>
        </w:rPr>
        <w:t>Иосип</w:t>
      </w:r>
      <w:proofErr w:type="spellEnd"/>
      <w:r w:rsidRPr="00617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1B8">
        <w:rPr>
          <w:rFonts w:ascii="Times New Roman" w:hAnsi="Times New Roman" w:cs="Times New Roman"/>
          <w:sz w:val="28"/>
          <w:szCs w:val="28"/>
        </w:rPr>
        <w:t>Броз</w:t>
      </w:r>
      <w:proofErr w:type="spellEnd"/>
      <w:r w:rsidRPr="006171B8">
        <w:rPr>
          <w:rFonts w:ascii="Times New Roman" w:hAnsi="Times New Roman" w:cs="Times New Roman"/>
          <w:sz w:val="28"/>
          <w:szCs w:val="28"/>
        </w:rPr>
        <w:t xml:space="preserve"> Тито-</w:t>
      </w:r>
    </w:p>
    <w:p w:rsidR="006171B8" w:rsidRPr="006171B8" w:rsidRDefault="006171B8" w:rsidP="006171B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Лех Валенса-</w:t>
      </w:r>
    </w:p>
    <w:p w:rsidR="006171B8" w:rsidRPr="006171B8" w:rsidRDefault="006171B8" w:rsidP="006171B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171B8">
        <w:rPr>
          <w:rFonts w:ascii="Times New Roman" w:hAnsi="Times New Roman" w:cs="Times New Roman"/>
          <w:sz w:val="28"/>
          <w:szCs w:val="28"/>
        </w:rPr>
        <w:t>Имре</w:t>
      </w:r>
      <w:proofErr w:type="spellEnd"/>
      <w:r w:rsidRPr="006171B8">
        <w:rPr>
          <w:rFonts w:ascii="Times New Roman" w:hAnsi="Times New Roman" w:cs="Times New Roman"/>
          <w:sz w:val="28"/>
          <w:szCs w:val="28"/>
        </w:rPr>
        <w:t xml:space="preserve"> Надь-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7.Из предлагаемого перечня выберите характерные черты советской модели социально-экономического развития в странах Центральной и Юго-Восточной Европы:</w:t>
      </w:r>
    </w:p>
    <w:p w:rsidR="006171B8" w:rsidRPr="006171B8" w:rsidRDefault="006171B8" w:rsidP="006171B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сохранение и развитие частного сектора экономики</w:t>
      </w:r>
    </w:p>
    <w:p w:rsidR="006171B8" w:rsidRPr="006171B8" w:rsidRDefault="006171B8" w:rsidP="006171B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разрешение деятельности религиозных организаций</w:t>
      </w:r>
    </w:p>
    <w:p w:rsidR="006171B8" w:rsidRPr="006171B8" w:rsidRDefault="006171B8" w:rsidP="006171B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многопартийность</w:t>
      </w:r>
    </w:p>
    <w:p w:rsidR="006171B8" w:rsidRPr="006171B8" w:rsidRDefault="006171B8" w:rsidP="006171B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ускоренная индустриализация</w:t>
      </w:r>
    </w:p>
    <w:p w:rsidR="006171B8" w:rsidRPr="006171B8" w:rsidRDefault="006171B8" w:rsidP="006171B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насильственное внедрение марксистской идеологии</w:t>
      </w:r>
    </w:p>
    <w:p w:rsidR="006171B8" w:rsidRPr="006171B8" w:rsidRDefault="006171B8" w:rsidP="006171B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диктатура компартий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8.Из предлагаемого перечня выберите государства, которые входили в состав Социалистической Федеративной Республики Югославия:</w:t>
      </w:r>
    </w:p>
    <w:p w:rsidR="006171B8" w:rsidRPr="006171B8" w:rsidRDefault="006171B8" w:rsidP="006171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Албания</w:t>
      </w:r>
    </w:p>
    <w:p w:rsidR="006171B8" w:rsidRPr="006171B8" w:rsidRDefault="006171B8" w:rsidP="006171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Венгрия</w:t>
      </w:r>
    </w:p>
    <w:p w:rsidR="006171B8" w:rsidRPr="006171B8" w:rsidRDefault="006171B8" w:rsidP="006171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Румыния</w:t>
      </w:r>
    </w:p>
    <w:p w:rsidR="006171B8" w:rsidRPr="006171B8" w:rsidRDefault="006171B8" w:rsidP="006171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Хорватия</w:t>
      </w:r>
    </w:p>
    <w:p w:rsidR="006171B8" w:rsidRPr="006171B8" w:rsidRDefault="006171B8" w:rsidP="006171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Словения</w:t>
      </w:r>
    </w:p>
    <w:p w:rsidR="006171B8" w:rsidRPr="006171B8" w:rsidRDefault="006171B8" w:rsidP="006171B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Сербия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9.В конце 1980-х гг. советский лидер М. С. Горбачев отказался от доктрины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10.Начавшаяся в СССР перестройка дала толчок последней серии реформ в восточноевропейских странах, в которых политическая инициатива переходила в руки оппозиционных,</w:t>
      </w:r>
      <w:r>
        <w:rPr>
          <w:rFonts w:ascii="Times New Roman" w:hAnsi="Times New Roman" w:cs="Times New Roman"/>
          <w:sz w:val="28"/>
          <w:szCs w:val="28"/>
        </w:rPr>
        <w:t>____________ партий и движений.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11.Одной из первых на путь радикальных политических реформ стала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Pr="006171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lastRenderedPageBreak/>
        <w:t xml:space="preserve">12.Особенно негативные последствия имели межнациональные и межрелигиозные конфликты </w:t>
      </w:r>
      <w:proofErr w:type="gramStart"/>
      <w:r w:rsidRPr="006171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7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____________________.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>13.После введения многопартийной системы на выборах в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171B8">
        <w:rPr>
          <w:rFonts w:ascii="Times New Roman" w:hAnsi="Times New Roman" w:cs="Times New Roman"/>
          <w:sz w:val="28"/>
          <w:szCs w:val="28"/>
        </w:rPr>
        <w:t xml:space="preserve"> республиках побеждали национ</w:t>
      </w:r>
      <w:r>
        <w:rPr>
          <w:rFonts w:ascii="Times New Roman" w:hAnsi="Times New Roman" w:cs="Times New Roman"/>
          <w:sz w:val="28"/>
          <w:szCs w:val="28"/>
        </w:rPr>
        <w:t>алистически настроенные партии.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 xml:space="preserve">14.В 1991-1992 гг. национальный суверенитет провозгласили преимущественно </w:t>
      </w:r>
      <w:proofErr w:type="gramStart"/>
      <w:r w:rsidRPr="006171B8">
        <w:rPr>
          <w:rFonts w:ascii="Times New Roman" w:hAnsi="Times New Roman" w:cs="Times New Roman"/>
          <w:sz w:val="28"/>
          <w:szCs w:val="28"/>
        </w:rPr>
        <w:t>католические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  <w:r w:rsidRPr="006171B8">
        <w:rPr>
          <w:rFonts w:ascii="Times New Roman" w:hAnsi="Times New Roman" w:cs="Times New Roman"/>
          <w:sz w:val="28"/>
          <w:szCs w:val="28"/>
        </w:rPr>
        <w:t xml:space="preserve"> и Словения, Македония, Р</w:t>
      </w:r>
      <w:r>
        <w:rPr>
          <w:rFonts w:ascii="Times New Roman" w:hAnsi="Times New Roman" w:cs="Times New Roman"/>
          <w:sz w:val="28"/>
          <w:szCs w:val="28"/>
        </w:rPr>
        <w:t>еспублика Босния и Герцеговина.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 xml:space="preserve">15.Православные Сербия и Черногория заключили в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171B8">
        <w:rPr>
          <w:rFonts w:ascii="Times New Roman" w:hAnsi="Times New Roman" w:cs="Times New Roman"/>
          <w:sz w:val="28"/>
          <w:szCs w:val="28"/>
        </w:rPr>
        <w:t xml:space="preserve">году договор о создании нового федеративного государства </w:t>
      </w:r>
      <w:r>
        <w:rPr>
          <w:rFonts w:ascii="Times New Roman" w:hAnsi="Times New Roman" w:cs="Times New Roman"/>
          <w:sz w:val="28"/>
          <w:szCs w:val="28"/>
        </w:rPr>
        <w:t>— Союзной Республики Югославия.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  <w:r w:rsidRPr="006171B8">
        <w:rPr>
          <w:rFonts w:ascii="Times New Roman" w:hAnsi="Times New Roman" w:cs="Times New Roman"/>
          <w:sz w:val="28"/>
          <w:szCs w:val="28"/>
        </w:rPr>
        <w:t xml:space="preserve">16.В боснийском конфликте 1992-1995 годов западные страны заняли откровенно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bookmarkStart w:id="0" w:name="_GoBack"/>
      <w:bookmarkEnd w:id="0"/>
      <w:r w:rsidRPr="006171B8">
        <w:rPr>
          <w:rFonts w:ascii="Times New Roman" w:hAnsi="Times New Roman" w:cs="Times New Roman"/>
          <w:sz w:val="28"/>
          <w:szCs w:val="28"/>
        </w:rPr>
        <w:t>позицию.</w:t>
      </w:r>
    </w:p>
    <w:sectPr w:rsidR="006171B8" w:rsidRPr="006171B8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6B5"/>
    <w:multiLevelType w:val="hybridMultilevel"/>
    <w:tmpl w:val="A76431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46DB"/>
    <w:multiLevelType w:val="hybridMultilevel"/>
    <w:tmpl w:val="29A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16653"/>
    <w:multiLevelType w:val="hybridMultilevel"/>
    <w:tmpl w:val="852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5953"/>
    <w:multiLevelType w:val="hybridMultilevel"/>
    <w:tmpl w:val="122C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96FD8"/>
    <w:multiLevelType w:val="hybridMultilevel"/>
    <w:tmpl w:val="5DE0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624FF"/>
    <w:multiLevelType w:val="hybridMultilevel"/>
    <w:tmpl w:val="0166F8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30A89"/>
    <w:multiLevelType w:val="hybridMultilevel"/>
    <w:tmpl w:val="9F88B1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02557"/>
    <w:multiLevelType w:val="hybridMultilevel"/>
    <w:tmpl w:val="5510C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F728D"/>
    <w:multiLevelType w:val="hybridMultilevel"/>
    <w:tmpl w:val="D632C9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D6F95"/>
    <w:multiLevelType w:val="hybridMultilevel"/>
    <w:tmpl w:val="E51C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764A7"/>
    <w:multiLevelType w:val="hybridMultilevel"/>
    <w:tmpl w:val="4D5C59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E7C39"/>
    <w:multiLevelType w:val="hybridMultilevel"/>
    <w:tmpl w:val="CAE89E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96276"/>
    <w:multiLevelType w:val="hybridMultilevel"/>
    <w:tmpl w:val="29A02B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517FE"/>
    <w:multiLevelType w:val="hybridMultilevel"/>
    <w:tmpl w:val="4DA2CE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57906"/>
    <w:multiLevelType w:val="hybridMultilevel"/>
    <w:tmpl w:val="5EA8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A4BBB"/>
    <w:multiLevelType w:val="hybridMultilevel"/>
    <w:tmpl w:val="32F6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973E4"/>
    <w:multiLevelType w:val="hybridMultilevel"/>
    <w:tmpl w:val="5FFC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9FE"/>
    <w:multiLevelType w:val="hybridMultilevel"/>
    <w:tmpl w:val="7B8C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A4314"/>
    <w:multiLevelType w:val="hybridMultilevel"/>
    <w:tmpl w:val="32E6FB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2D6688"/>
    <w:multiLevelType w:val="hybridMultilevel"/>
    <w:tmpl w:val="536009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74648"/>
    <w:multiLevelType w:val="hybridMultilevel"/>
    <w:tmpl w:val="0AA48B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D5F28"/>
    <w:multiLevelType w:val="hybridMultilevel"/>
    <w:tmpl w:val="A1B4F7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E5AB5"/>
    <w:multiLevelType w:val="hybridMultilevel"/>
    <w:tmpl w:val="18085C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56CE6"/>
    <w:multiLevelType w:val="hybridMultilevel"/>
    <w:tmpl w:val="E0AEEE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576FA"/>
    <w:multiLevelType w:val="hybridMultilevel"/>
    <w:tmpl w:val="6F047C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0A3096"/>
    <w:multiLevelType w:val="hybridMultilevel"/>
    <w:tmpl w:val="B5DE74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33EDA"/>
    <w:multiLevelType w:val="hybridMultilevel"/>
    <w:tmpl w:val="EA8218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B3658"/>
    <w:multiLevelType w:val="hybridMultilevel"/>
    <w:tmpl w:val="099CFE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8440E"/>
    <w:multiLevelType w:val="hybridMultilevel"/>
    <w:tmpl w:val="3146C6A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77579"/>
    <w:multiLevelType w:val="hybridMultilevel"/>
    <w:tmpl w:val="CEE26B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60B86"/>
    <w:multiLevelType w:val="hybridMultilevel"/>
    <w:tmpl w:val="3326CA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C4D5F"/>
    <w:multiLevelType w:val="hybridMultilevel"/>
    <w:tmpl w:val="D766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51A72"/>
    <w:multiLevelType w:val="hybridMultilevel"/>
    <w:tmpl w:val="83BAF84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00C03"/>
    <w:multiLevelType w:val="hybridMultilevel"/>
    <w:tmpl w:val="FDA899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F7763"/>
    <w:multiLevelType w:val="hybridMultilevel"/>
    <w:tmpl w:val="AA7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22939"/>
    <w:multiLevelType w:val="hybridMultilevel"/>
    <w:tmpl w:val="3808D3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168C6"/>
    <w:multiLevelType w:val="hybridMultilevel"/>
    <w:tmpl w:val="2F3C96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30807"/>
    <w:multiLevelType w:val="hybridMultilevel"/>
    <w:tmpl w:val="5838EA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8251A"/>
    <w:multiLevelType w:val="hybridMultilevel"/>
    <w:tmpl w:val="2D0EE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2"/>
  </w:num>
  <w:num w:numId="3">
    <w:abstractNumId w:val="4"/>
  </w:num>
  <w:num w:numId="4">
    <w:abstractNumId w:val="27"/>
  </w:num>
  <w:num w:numId="5">
    <w:abstractNumId w:val="30"/>
  </w:num>
  <w:num w:numId="6">
    <w:abstractNumId w:val="2"/>
  </w:num>
  <w:num w:numId="7">
    <w:abstractNumId w:val="34"/>
  </w:num>
  <w:num w:numId="8">
    <w:abstractNumId w:val="23"/>
  </w:num>
  <w:num w:numId="9">
    <w:abstractNumId w:val="12"/>
  </w:num>
  <w:num w:numId="10">
    <w:abstractNumId w:val="5"/>
  </w:num>
  <w:num w:numId="11">
    <w:abstractNumId w:val="19"/>
  </w:num>
  <w:num w:numId="12">
    <w:abstractNumId w:val="24"/>
  </w:num>
  <w:num w:numId="13">
    <w:abstractNumId w:val="20"/>
  </w:num>
  <w:num w:numId="14">
    <w:abstractNumId w:val="9"/>
  </w:num>
  <w:num w:numId="15">
    <w:abstractNumId w:val="32"/>
  </w:num>
  <w:num w:numId="16">
    <w:abstractNumId w:val="16"/>
  </w:num>
  <w:num w:numId="17">
    <w:abstractNumId w:val="31"/>
  </w:num>
  <w:num w:numId="18">
    <w:abstractNumId w:val="1"/>
  </w:num>
  <w:num w:numId="19">
    <w:abstractNumId w:val="8"/>
  </w:num>
  <w:num w:numId="20">
    <w:abstractNumId w:val="13"/>
  </w:num>
  <w:num w:numId="21">
    <w:abstractNumId w:val="6"/>
  </w:num>
  <w:num w:numId="22">
    <w:abstractNumId w:val="7"/>
  </w:num>
  <w:num w:numId="23">
    <w:abstractNumId w:val="15"/>
  </w:num>
  <w:num w:numId="24">
    <w:abstractNumId w:val="21"/>
  </w:num>
  <w:num w:numId="25">
    <w:abstractNumId w:val="26"/>
  </w:num>
  <w:num w:numId="26">
    <w:abstractNumId w:val="11"/>
  </w:num>
  <w:num w:numId="27">
    <w:abstractNumId w:val="18"/>
  </w:num>
  <w:num w:numId="28">
    <w:abstractNumId w:val="38"/>
  </w:num>
  <w:num w:numId="29">
    <w:abstractNumId w:val="3"/>
  </w:num>
  <w:num w:numId="30">
    <w:abstractNumId w:val="0"/>
  </w:num>
  <w:num w:numId="31">
    <w:abstractNumId w:val="33"/>
  </w:num>
  <w:num w:numId="32">
    <w:abstractNumId w:val="10"/>
  </w:num>
  <w:num w:numId="33">
    <w:abstractNumId w:val="25"/>
  </w:num>
  <w:num w:numId="34">
    <w:abstractNumId w:val="29"/>
  </w:num>
  <w:num w:numId="35">
    <w:abstractNumId w:val="28"/>
  </w:num>
  <w:num w:numId="36">
    <w:abstractNumId w:val="17"/>
  </w:num>
  <w:num w:numId="37">
    <w:abstractNumId w:val="14"/>
  </w:num>
  <w:num w:numId="38">
    <w:abstractNumId w:val="3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6171B8"/>
    <w:rsid w:val="00930A5E"/>
    <w:rsid w:val="00953618"/>
    <w:rsid w:val="00A83E44"/>
    <w:rsid w:val="00B839F2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43C7-7761-4AE3-A7EF-72CA544A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2023-01-05T17:16:00Z</dcterms:created>
  <dcterms:modified xsi:type="dcterms:W3CDTF">2023-01-05T17:16:00Z</dcterms:modified>
</cp:coreProperties>
</file>