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002A74" w:rsidRDefault="00002A74" w:rsidP="0000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74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FD465A" w:rsidRDefault="00FD465A" w:rsidP="00FD4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5A">
        <w:rPr>
          <w:rFonts w:ascii="Times New Roman" w:hAnsi="Times New Roman" w:cs="Times New Roman"/>
          <w:b/>
          <w:sz w:val="28"/>
          <w:szCs w:val="28"/>
        </w:rPr>
        <w:t>НАУЧНО-ТЕХНИЧЕСКИЙ ПРОГРЕСС И ФОРМИРОВАНИЕ ПОСТИНДУСТРИАЛЬНОГО ОБЩЕСТВА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1.Зеленая революция представляла собой совокупность разнообразных агротехнических инноваций в сельском хозяйстве, направленных на улучшение плодородия почвы и повышение производительности труда.</w:t>
      </w:r>
    </w:p>
    <w:p w:rsidR="00FD465A" w:rsidRPr="00FD465A" w:rsidRDefault="00FD465A" w:rsidP="00FD465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D465A" w:rsidRPr="00FD465A" w:rsidRDefault="00FD465A" w:rsidP="00FD465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2.Суть информационной революции заключается в глубоких и качественных изменениях во всех сферах жизнедеятельности общества в результате широкого внедрения новых сре</w:t>
      </w:r>
      <w:proofErr w:type="gramStart"/>
      <w:r w:rsidRPr="00FD465A"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 w:rsidRPr="00FD465A">
        <w:rPr>
          <w:rFonts w:ascii="Times New Roman" w:hAnsi="Times New Roman" w:cs="Times New Roman"/>
          <w:sz w:val="28"/>
          <w:szCs w:val="28"/>
        </w:rPr>
        <w:t>анения, обработки и передачи информации.</w:t>
      </w:r>
    </w:p>
    <w:p w:rsidR="00FD465A" w:rsidRPr="00FD465A" w:rsidRDefault="00FD465A" w:rsidP="00FD465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D465A" w:rsidRPr="00FD465A" w:rsidRDefault="00FD465A" w:rsidP="00FD465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3.Особенно успешной Зелёная революция была в большинстве африканских стран.</w:t>
      </w:r>
    </w:p>
    <w:p w:rsidR="00FD465A" w:rsidRPr="00FD465A" w:rsidRDefault="00FD465A" w:rsidP="00FD4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D465A" w:rsidRPr="00FD465A" w:rsidRDefault="00FD465A" w:rsidP="00FD4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4.Космическая эра началась в октябре 1987 г., когда СССР запустил на околоземную орбиту спутник.</w:t>
      </w:r>
    </w:p>
    <w:p w:rsidR="00FD465A" w:rsidRPr="00FD465A" w:rsidRDefault="00FD465A" w:rsidP="00FD46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D465A" w:rsidRPr="00FD465A" w:rsidRDefault="00FD465A" w:rsidP="00FD46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5.Соотнесите даты и события, связанные с научно-технической революцией второй половины XX века: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А-полёт первого человека в космос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Б-запуск на околоземную орбиту спутника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465A">
        <w:rPr>
          <w:rFonts w:ascii="Times New Roman" w:hAnsi="Times New Roman" w:cs="Times New Roman"/>
          <w:sz w:val="28"/>
          <w:szCs w:val="28"/>
        </w:rPr>
        <w:t>В-в</w:t>
      </w:r>
      <w:proofErr w:type="gramEnd"/>
      <w:r w:rsidRPr="00FD465A">
        <w:rPr>
          <w:rFonts w:ascii="Times New Roman" w:hAnsi="Times New Roman" w:cs="Times New Roman"/>
          <w:sz w:val="28"/>
          <w:szCs w:val="28"/>
        </w:rPr>
        <w:t xml:space="preserve"> СССР было зарегистрировано изобретение цифровой электронно-вычислительной машины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Г-в США разработан первый электронный цифровой компьютер ABC</w:t>
      </w:r>
    </w:p>
    <w:p w:rsidR="00FD465A" w:rsidRPr="00FD465A" w:rsidRDefault="00FD465A" w:rsidP="00FD4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1961 г.-</w:t>
      </w:r>
    </w:p>
    <w:p w:rsidR="00FD465A" w:rsidRPr="00FD465A" w:rsidRDefault="00FD465A" w:rsidP="00FD4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1957 г.-</w:t>
      </w:r>
    </w:p>
    <w:p w:rsidR="00FD465A" w:rsidRPr="00FD465A" w:rsidRDefault="00FD465A" w:rsidP="00FD4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1948 г.-</w:t>
      </w:r>
    </w:p>
    <w:p w:rsidR="00FD465A" w:rsidRPr="00FD465A" w:rsidRDefault="00FD465A" w:rsidP="00FD4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1943 г.-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6.Соотнесите достижения и открытия второй половины XX века: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А-вирусология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Б-микробиология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465A">
        <w:rPr>
          <w:rFonts w:ascii="Times New Roman" w:hAnsi="Times New Roman" w:cs="Times New Roman"/>
          <w:sz w:val="28"/>
          <w:szCs w:val="28"/>
        </w:rPr>
        <w:t>В-генная</w:t>
      </w:r>
      <w:proofErr w:type="gramEnd"/>
      <w:r w:rsidRPr="00FD465A">
        <w:rPr>
          <w:rFonts w:ascii="Times New Roman" w:hAnsi="Times New Roman" w:cs="Times New Roman"/>
          <w:sz w:val="28"/>
          <w:szCs w:val="28"/>
        </w:rPr>
        <w:t xml:space="preserve"> инженерия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Г-биохимия</w:t>
      </w:r>
    </w:p>
    <w:p w:rsidR="00FD465A" w:rsidRPr="00FD465A" w:rsidRDefault="00FD465A" w:rsidP="00FD46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изменение наследственного аппарата клетки-</w:t>
      </w:r>
    </w:p>
    <w:p w:rsidR="00FD465A" w:rsidRPr="00FD465A" w:rsidRDefault="00FD465A" w:rsidP="00FD46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ВИЧ-инфекция-</w:t>
      </w:r>
    </w:p>
    <w:p w:rsidR="00FD465A" w:rsidRPr="00FD465A" w:rsidRDefault="00FD465A" w:rsidP="00FD46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 xml:space="preserve">открытие </w:t>
      </w:r>
      <w:proofErr w:type="spellStart"/>
      <w:r w:rsidRPr="00FD465A">
        <w:rPr>
          <w:rFonts w:ascii="Times New Roman" w:hAnsi="Times New Roman" w:cs="Times New Roman"/>
          <w:sz w:val="28"/>
          <w:szCs w:val="28"/>
        </w:rPr>
        <w:t>протеома</w:t>
      </w:r>
      <w:proofErr w:type="spellEnd"/>
      <w:r w:rsidRPr="00FD465A">
        <w:rPr>
          <w:rFonts w:ascii="Times New Roman" w:hAnsi="Times New Roman" w:cs="Times New Roman"/>
          <w:sz w:val="28"/>
          <w:szCs w:val="28"/>
        </w:rPr>
        <w:t xml:space="preserve"> человека-</w:t>
      </w:r>
    </w:p>
    <w:p w:rsidR="00FD465A" w:rsidRPr="00FD465A" w:rsidRDefault="00FD465A" w:rsidP="00FD46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открытие новых групп антибиотиков-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7.Из предлагаемого перечня выберите характерные признаки Зелёной революции:</w:t>
      </w:r>
    </w:p>
    <w:p w:rsidR="00FD465A" w:rsidRPr="00FD465A" w:rsidRDefault="00FD465A" w:rsidP="00FD46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хранение и передача информации</w:t>
      </w:r>
    </w:p>
    <w:p w:rsidR="00FD465A" w:rsidRPr="00FD465A" w:rsidRDefault="00FD465A" w:rsidP="00FD46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запуск летательных аппаратов на околоземную орбиту</w:t>
      </w:r>
    </w:p>
    <w:p w:rsidR="00FD465A" w:rsidRPr="00FD465A" w:rsidRDefault="00FD465A" w:rsidP="00FD46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465A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D465A">
        <w:rPr>
          <w:rFonts w:ascii="Times New Roman" w:hAnsi="Times New Roman" w:cs="Times New Roman"/>
          <w:sz w:val="28"/>
          <w:szCs w:val="28"/>
        </w:rPr>
        <w:t xml:space="preserve"> экономической сферы</w:t>
      </w:r>
    </w:p>
    <w:p w:rsidR="00FD465A" w:rsidRPr="00FD465A" w:rsidRDefault="00FD465A" w:rsidP="00FD46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выведение более продуктивных сортов растений</w:t>
      </w:r>
    </w:p>
    <w:p w:rsidR="00FD465A" w:rsidRPr="00FD465A" w:rsidRDefault="00FD465A" w:rsidP="00FD46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расширение орошаемых площадей</w:t>
      </w:r>
    </w:p>
    <w:p w:rsidR="00FD465A" w:rsidRPr="00FD465A" w:rsidRDefault="00FD465A" w:rsidP="00FD46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широкое использование химических удобрений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8.Из предлагаемого перечня выберите положительные последствия научно-технической революции:</w:t>
      </w:r>
    </w:p>
    <w:p w:rsidR="00FD465A" w:rsidRPr="00FD465A" w:rsidRDefault="00FD465A" w:rsidP="00FD46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увеличение количества техногенных катастроф</w:t>
      </w:r>
    </w:p>
    <w:p w:rsidR="00FD465A" w:rsidRPr="00FD465A" w:rsidRDefault="00FD465A" w:rsidP="00FD46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загрязнение окружающей среды</w:t>
      </w:r>
    </w:p>
    <w:p w:rsidR="00FD465A" w:rsidRPr="00FD465A" w:rsidRDefault="00FD465A" w:rsidP="00FD46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рост безработицы</w:t>
      </w:r>
    </w:p>
    <w:p w:rsidR="00FD465A" w:rsidRPr="00FD465A" w:rsidRDefault="00FD465A" w:rsidP="00FD46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возрастание роли научных знаний</w:t>
      </w:r>
    </w:p>
    <w:p w:rsidR="00FD465A" w:rsidRPr="00FD465A" w:rsidRDefault="00FD465A" w:rsidP="00FD46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сверхскоростной транспорт</w:t>
      </w:r>
    </w:p>
    <w:p w:rsidR="00FD465A" w:rsidRPr="00FD465A" w:rsidRDefault="00FD465A" w:rsidP="00FD46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совершенствование системы образования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>9.Зелёная революция осуществлялась с помощью американского капитала и технологий. У её истоков стояли два благотворительных фонда –</w:t>
      </w:r>
      <w:r>
        <w:rPr>
          <w:rFonts w:ascii="Times New Roman" w:hAnsi="Times New Roman" w:cs="Times New Roman"/>
          <w:sz w:val="28"/>
          <w:szCs w:val="28"/>
        </w:rPr>
        <w:t>______________ и Рокфеллера.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 xml:space="preserve">10.Зелёная революция была названа в противовес «насильственной красной революции» в </w:t>
      </w:r>
      <w:r w:rsidR="00930A5E">
        <w:rPr>
          <w:rFonts w:ascii="Times New Roman" w:hAnsi="Times New Roman" w:cs="Times New Roman"/>
          <w:sz w:val="28"/>
          <w:szCs w:val="28"/>
        </w:rPr>
        <w:t>_______________</w:t>
      </w:r>
      <w:r w:rsidRPr="00FD465A">
        <w:rPr>
          <w:rFonts w:ascii="Times New Roman" w:hAnsi="Times New Roman" w:cs="Times New Roman"/>
          <w:sz w:val="28"/>
          <w:szCs w:val="28"/>
        </w:rPr>
        <w:t>и «белой революции шаха» в Иране.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lastRenderedPageBreak/>
        <w:t xml:space="preserve">11.К негативным последствиям НТР следует отнести </w:t>
      </w:r>
      <w:r w:rsidR="00930A5E">
        <w:rPr>
          <w:rFonts w:ascii="Times New Roman" w:hAnsi="Times New Roman" w:cs="Times New Roman"/>
          <w:sz w:val="28"/>
          <w:szCs w:val="28"/>
        </w:rPr>
        <w:t>____________</w:t>
      </w:r>
      <w:r w:rsidRPr="00FD465A">
        <w:rPr>
          <w:rFonts w:ascii="Times New Roman" w:hAnsi="Times New Roman" w:cs="Times New Roman"/>
          <w:sz w:val="28"/>
          <w:szCs w:val="28"/>
        </w:rPr>
        <w:t>проблемы, вредное влияние различного рода синтетических и химических материалов, окружающих человека в общественных мест</w:t>
      </w:r>
      <w:r w:rsidR="00930A5E">
        <w:rPr>
          <w:rFonts w:ascii="Times New Roman" w:hAnsi="Times New Roman" w:cs="Times New Roman"/>
          <w:sz w:val="28"/>
          <w:szCs w:val="28"/>
        </w:rPr>
        <w:t>ах и в быту.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 xml:space="preserve">12.Замена трудовых рук автоматической техникой, усложнение производства и </w:t>
      </w:r>
      <w:proofErr w:type="spellStart"/>
      <w:r w:rsidRPr="00FD465A">
        <w:rPr>
          <w:rFonts w:ascii="Times New Roman" w:hAnsi="Times New Roman" w:cs="Times New Roman"/>
          <w:sz w:val="28"/>
          <w:szCs w:val="28"/>
        </w:rPr>
        <w:t>невостребованность</w:t>
      </w:r>
      <w:proofErr w:type="spellEnd"/>
      <w:r w:rsidRPr="00FD465A">
        <w:rPr>
          <w:rFonts w:ascii="Times New Roman" w:hAnsi="Times New Roman" w:cs="Times New Roman"/>
          <w:sz w:val="28"/>
          <w:szCs w:val="28"/>
        </w:rPr>
        <w:t xml:space="preserve"> рабочих низкой квалификации привели к росту</w:t>
      </w:r>
      <w:r w:rsidR="00930A5E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930A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 xml:space="preserve">13.Более частыми стали </w:t>
      </w:r>
      <w:r w:rsidR="00930A5E">
        <w:rPr>
          <w:rFonts w:ascii="Times New Roman" w:hAnsi="Times New Roman" w:cs="Times New Roman"/>
          <w:sz w:val="28"/>
          <w:szCs w:val="28"/>
        </w:rPr>
        <w:t>________________катастрофы.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 xml:space="preserve">14.Человек становится всё более зависимым </w:t>
      </w:r>
      <w:proofErr w:type="gramStart"/>
      <w:r w:rsidRPr="00FD465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D465A">
        <w:rPr>
          <w:rFonts w:ascii="Times New Roman" w:hAnsi="Times New Roman" w:cs="Times New Roman"/>
          <w:sz w:val="28"/>
          <w:szCs w:val="28"/>
        </w:rPr>
        <w:t xml:space="preserve"> </w:t>
      </w:r>
      <w:r w:rsidR="00930A5E">
        <w:rPr>
          <w:rFonts w:ascii="Times New Roman" w:hAnsi="Times New Roman" w:cs="Times New Roman"/>
          <w:sz w:val="28"/>
          <w:szCs w:val="28"/>
        </w:rPr>
        <w:t>__________________.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r w:rsidRPr="00FD465A">
        <w:rPr>
          <w:rFonts w:ascii="Times New Roman" w:hAnsi="Times New Roman" w:cs="Times New Roman"/>
          <w:sz w:val="28"/>
          <w:szCs w:val="28"/>
        </w:rPr>
        <w:t xml:space="preserve">15.НТР содействовала обострению </w:t>
      </w:r>
      <w:r w:rsidR="00930A5E"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  <w:r w:rsidRPr="00FD465A">
        <w:rPr>
          <w:rFonts w:ascii="Times New Roman" w:hAnsi="Times New Roman" w:cs="Times New Roman"/>
          <w:sz w:val="28"/>
          <w:szCs w:val="28"/>
        </w:rPr>
        <w:t>проблем человечества.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</w:p>
    <w:sectPr w:rsidR="00FD465A" w:rsidRPr="00FD465A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6DB"/>
    <w:multiLevelType w:val="hybridMultilevel"/>
    <w:tmpl w:val="29A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6653"/>
    <w:multiLevelType w:val="hybridMultilevel"/>
    <w:tmpl w:val="852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96FD8"/>
    <w:multiLevelType w:val="hybridMultilevel"/>
    <w:tmpl w:val="5DE0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624FF"/>
    <w:multiLevelType w:val="hybridMultilevel"/>
    <w:tmpl w:val="0166F8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0A89"/>
    <w:multiLevelType w:val="hybridMultilevel"/>
    <w:tmpl w:val="9F88B1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02557"/>
    <w:multiLevelType w:val="hybridMultilevel"/>
    <w:tmpl w:val="5510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F728D"/>
    <w:multiLevelType w:val="hybridMultilevel"/>
    <w:tmpl w:val="D632C9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D6F95"/>
    <w:multiLevelType w:val="hybridMultilevel"/>
    <w:tmpl w:val="E51C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96276"/>
    <w:multiLevelType w:val="hybridMultilevel"/>
    <w:tmpl w:val="29A02B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517FE"/>
    <w:multiLevelType w:val="hybridMultilevel"/>
    <w:tmpl w:val="4DA2CE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A4BBB"/>
    <w:multiLevelType w:val="hybridMultilevel"/>
    <w:tmpl w:val="32F6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73E4"/>
    <w:multiLevelType w:val="hybridMultilevel"/>
    <w:tmpl w:val="5FFC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D6688"/>
    <w:multiLevelType w:val="hybridMultilevel"/>
    <w:tmpl w:val="536009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74648"/>
    <w:multiLevelType w:val="hybridMultilevel"/>
    <w:tmpl w:val="0AA48B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5F28"/>
    <w:multiLevelType w:val="hybridMultilevel"/>
    <w:tmpl w:val="A1B4F7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E5AB5"/>
    <w:multiLevelType w:val="hybridMultilevel"/>
    <w:tmpl w:val="18085C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56CE6"/>
    <w:multiLevelType w:val="hybridMultilevel"/>
    <w:tmpl w:val="E0AEEE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576FA"/>
    <w:multiLevelType w:val="hybridMultilevel"/>
    <w:tmpl w:val="6F047C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EDA"/>
    <w:multiLevelType w:val="hybridMultilevel"/>
    <w:tmpl w:val="EA8218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B3658"/>
    <w:multiLevelType w:val="hybridMultilevel"/>
    <w:tmpl w:val="099CFE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60B86"/>
    <w:multiLevelType w:val="hybridMultilevel"/>
    <w:tmpl w:val="3326CA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C4D5F"/>
    <w:multiLevelType w:val="hybridMultilevel"/>
    <w:tmpl w:val="D766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51A72"/>
    <w:multiLevelType w:val="hybridMultilevel"/>
    <w:tmpl w:val="83BAF8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F7763"/>
    <w:multiLevelType w:val="hybridMultilevel"/>
    <w:tmpl w:val="AA7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30807"/>
    <w:multiLevelType w:val="hybridMultilevel"/>
    <w:tmpl w:val="5838EA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19"/>
  </w:num>
  <w:num w:numId="5">
    <w:abstractNumId w:val="20"/>
  </w:num>
  <w:num w:numId="6">
    <w:abstractNumId w:val="1"/>
  </w:num>
  <w:num w:numId="7">
    <w:abstractNumId w:val="23"/>
  </w:num>
  <w:num w:numId="8">
    <w:abstractNumId w:val="16"/>
  </w:num>
  <w:num w:numId="9">
    <w:abstractNumId w:val="8"/>
  </w:num>
  <w:num w:numId="10">
    <w:abstractNumId w:val="3"/>
  </w:num>
  <w:num w:numId="11">
    <w:abstractNumId w:val="12"/>
  </w:num>
  <w:num w:numId="12">
    <w:abstractNumId w:val="17"/>
  </w:num>
  <w:num w:numId="13">
    <w:abstractNumId w:val="13"/>
  </w:num>
  <w:num w:numId="14">
    <w:abstractNumId w:val="7"/>
  </w:num>
  <w:num w:numId="15">
    <w:abstractNumId w:val="22"/>
  </w:num>
  <w:num w:numId="16">
    <w:abstractNumId w:val="11"/>
  </w:num>
  <w:num w:numId="17">
    <w:abstractNumId w:val="21"/>
  </w:num>
  <w:num w:numId="18">
    <w:abstractNumId w:val="0"/>
  </w:num>
  <w:num w:numId="19">
    <w:abstractNumId w:val="6"/>
  </w:num>
  <w:num w:numId="20">
    <w:abstractNumId w:val="9"/>
  </w:num>
  <w:num w:numId="21">
    <w:abstractNumId w:val="4"/>
  </w:num>
  <w:num w:numId="22">
    <w:abstractNumId w:val="5"/>
  </w:num>
  <w:num w:numId="23">
    <w:abstractNumId w:val="10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930A5E"/>
    <w:rsid w:val="00953618"/>
    <w:rsid w:val="00A83E44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2AD9-7C66-459B-A4D8-3612329E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2023-01-05T17:07:00Z</dcterms:created>
  <dcterms:modified xsi:type="dcterms:W3CDTF">2023-01-05T17:07:00Z</dcterms:modified>
</cp:coreProperties>
</file>