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27E" w:rsidRPr="00F7205D" w:rsidRDefault="00F7205D" w:rsidP="00F7205D">
      <w:pPr>
        <w:spacing w:after="0" w:line="240" w:lineRule="auto"/>
        <w:ind w:left="-567"/>
        <w:rPr>
          <w:rFonts w:ascii="Times New Roman" w:hAnsi="Times New Roman" w:cs="Times New Roman"/>
          <w:b/>
          <w:color w:val="000000" w:themeColor="text1"/>
          <w:sz w:val="20"/>
          <w:szCs w:val="21"/>
        </w:rPr>
      </w:pPr>
      <w:bookmarkStart w:id="0" w:name="_GoBack"/>
      <w:r w:rsidRPr="00F7205D">
        <w:rPr>
          <w:rFonts w:ascii="Times New Roman" w:hAnsi="Times New Roman" w:cs="Times New Roman"/>
          <w:b/>
          <w:color w:val="000000" w:themeColor="text1"/>
          <w:sz w:val="20"/>
          <w:szCs w:val="21"/>
        </w:rPr>
        <w:t>ИсторияБеларуси</w:t>
      </w:r>
      <w:proofErr w:type="gramStart"/>
      <w:r w:rsidRPr="00F7205D">
        <w:rPr>
          <w:rFonts w:ascii="Times New Roman" w:hAnsi="Times New Roman" w:cs="Times New Roman"/>
          <w:b/>
          <w:color w:val="000000" w:themeColor="text1"/>
          <w:sz w:val="20"/>
          <w:szCs w:val="21"/>
        </w:rPr>
        <w:t>7</w:t>
      </w:r>
      <w:proofErr w:type="gramEnd"/>
      <w:r w:rsidRPr="00F7205D">
        <w:rPr>
          <w:rFonts w:ascii="Times New Roman" w:hAnsi="Times New Roman" w:cs="Times New Roman"/>
          <w:b/>
          <w:color w:val="000000" w:themeColor="text1"/>
          <w:sz w:val="20"/>
          <w:szCs w:val="21"/>
        </w:rPr>
        <w:t xml:space="preserve"> класс Параграф 17  «Казацко-крестьянская война 1648–1651 гг. на белорусских землях»</w:t>
      </w:r>
    </w:p>
    <w:bookmarkEnd w:id="0"/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 xml:space="preserve">1.Казацко-крестьянская война состоялась во время правления в Речи </w:t>
      </w:r>
      <w:proofErr w:type="spellStart"/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Посполитой</w:t>
      </w:r>
      <w:proofErr w:type="spellEnd"/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: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20.05pt;height:18.15pt" o:ole="">
            <v:imagedata r:id="rId5" o:title=""/>
          </v:shape>
          <w:control r:id="rId6" w:name="DefaultOcxName" w:shapeid="_x0000_i1072"/>
        </w:object>
      </w: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Сигизмунда III Вазы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object w:dxaOrig="1440" w:dyaOrig="1440">
          <v:shape id="_x0000_i1071" type="#_x0000_t75" style="width:20.05pt;height:18.15pt" o:ole="">
            <v:imagedata r:id="rId5" o:title=""/>
          </v:shape>
          <w:control r:id="rId7" w:name="DefaultOcxName1" w:shapeid="_x0000_i1071"/>
        </w:object>
      </w: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Владислава IV Вазы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  <w:object w:dxaOrig="1440" w:dyaOrig="1440">
          <v:shape id="_x0000_i1070" type="#_x0000_t75" style="width:20.05pt;height:18.15pt" o:ole="">
            <v:imagedata r:id="rId5" o:title=""/>
          </v:shape>
          <w:control r:id="rId8" w:name="DefaultOcxName2" w:shapeid="_x0000_i1070"/>
        </w:object>
      </w:r>
      <w:r w:rsidRPr="00F7205D"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  <w:t>Яна Казимира Вазы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object w:dxaOrig="1440" w:dyaOrig="1440">
          <v:shape id="_x0000_i1069" type="#_x0000_t75" style="width:20.05pt;height:18.15pt" o:ole="">
            <v:imagedata r:id="rId5" o:title=""/>
          </v:shape>
          <w:control r:id="rId9" w:name="DefaultOcxName3" w:shapeid="_x0000_i1069"/>
        </w:object>
      </w: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Сигизмунда II Августа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2.Самая крупная на белорусских землях битва в ходе военных событий 1648 – 1649 гг. состоялась 31 июля 1649 года: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object w:dxaOrig="1440" w:dyaOrig="1440">
          <v:shape id="_x0000_i1068" type="#_x0000_t75" style="width:20.05pt;height:18.15pt" o:ole="">
            <v:imagedata r:id="rId5" o:title=""/>
          </v:shape>
          <w:control r:id="rId10" w:name="DefaultOcxName4" w:shapeid="_x0000_i1068"/>
        </w:object>
      </w: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под Пинском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object w:dxaOrig="1440" w:dyaOrig="1440">
          <v:shape id="_x0000_i1067" type="#_x0000_t75" style="width:20.05pt;height:18.15pt" o:ole="">
            <v:imagedata r:id="rId5" o:title=""/>
          </v:shape>
          <w:control r:id="rId11" w:name="DefaultOcxName5" w:shapeid="_x0000_i1067"/>
        </w:object>
      </w: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под Речицей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  <w:object w:dxaOrig="1440" w:dyaOrig="1440">
          <v:shape id="_x0000_i1066" type="#_x0000_t75" style="width:20.05pt;height:18.15pt" o:ole="">
            <v:imagedata r:id="rId5" o:title=""/>
          </v:shape>
          <w:control r:id="rId12" w:name="DefaultOcxName6" w:shapeid="_x0000_i1066"/>
        </w:object>
      </w:r>
      <w:r w:rsidRPr="00F7205D"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  <w:t xml:space="preserve">под </w:t>
      </w:r>
      <w:proofErr w:type="spellStart"/>
      <w:r w:rsidRPr="00F7205D"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  <w:t>Лоевом</w:t>
      </w:r>
      <w:proofErr w:type="spellEnd"/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object w:dxaOrig="1440" w:dyaOrig="1440">
          <v:shape id="_x0000_i1065" type="#_x0000_t75" style="width:20.05pt;height:18.15pt" o:ole="">
            <v:imagedata r:id="rId5" o:title=""/>
          </v:shape>
          <w:control r:id="rId13" w:name="DefaultOcxName7" w:shapeid="_x0000_i1065"/>
        </w:object>
      </w: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под Мозырем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3.Причинами казацко-крестьянской войны были: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  <w:object w:dxaOrig="1440" w:dyaOrig="1440">
          <v:shape id="_x0000_i1064" type="#_x0000_t75" style="width:20.05pt;height:18.15pt" o:ole="">
            <v:imagedata r:id="rId14" o:title=""/>
          </v:shape>
          <w:control r:id="rId15" w:name="DefaultOcxName8" w:shapeid="_x0000_i1064"/>
        </w:object>
      </w:r>
      <w:proofErr w:type="spellStart"/>
      <w:r w:rsidRPr="00F7205D"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  <w:t>Ополячивание</w:t>
      </w:r>
      <w:proofErr w:type="spellEnd"/>
      <w:r w:rsidRPr="00F7205D"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  <w:t xml:space="preserve"> шляхты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  <w:object w:dxaOrig="1440" w:dyaOrig="1440">
          <v:shape id="_x0000_i1063" type="#_x0000_t75" style="width:20.05pt;height:18.15pt" o:ole="">
            <v:imagedata r:id="rId14" o:title=""/>
          </v:shape>
          <w:control r:id="rId16" w:name="DefaultOcxName9" w:shapeid="_x0000_i1063"/>
        </w:object>
      </w:r>
      <w:r w:rsidRPr="00F7205D"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  <w:t>Увеличение налогов и повинностей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object w:dxaOrig="1440" w:dyaOrig="1440">
          <v:shape id="_x0000_i1062" type="#_x0000_t75" style="width:20.05pt;height:18.15pt" o:ole="">
            <v:imagedata r:id="rId14" o:title=""/>
          </v:shape>
          <w:control r:id="rId17" w:name="DefaultOcxName10" w:shapeid="_x0000_i1062"/>
        </w:object>
      </w: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Распространение православия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object w:dxaOrig="1440" w:dyaOrig="1440">
          <v:shape id="_x0000_i1061" type="#_x0000_t75" style="width:20.05pt;height:18.15pt" o:ole="">
            <v:imagedata r:id="rId14" o:title=""/>
          </v:shape>
          <w:control r:id="rId18" w:name="DefaultOcxName11" w:shapeid="_x0000_i1061"/>
        </w:object>
      </w: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 xml:space="preserve">Конфликты Речи </w:t>
      </w:r>
      <w:proofErr w:type="spellStart"/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Посполитой</w:t>
      </w:r>
      <w:proofErr w:type="spellEnd"/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 xml:space="preserve"> со Швецией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4.</w:t>
      </w:r>
      <w:proofErr w:type="gramStart"/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 xml:space="preserve">Белоцерковский договор, подписанный казаками и Речью </w:t>
      </w:r>
      <w:proofErr w:type="spellStart"/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Посполитой</w:t>
      </w:r>
      <w:proofErr w:type="spellEnd"/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 xml:space="preserve"> содержал</w:t>
      </w:r>
      <w:proofErr w:type="gramEnd"/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 xml:space="preserve"> следующие условия: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object w:dxaOrig="1440" w:dyaOrig="1440">
          <v:shape id="_x0000_i1060" type="#_x0000_t75" style="width:20.05pt;height:18.15pt" o:ole="">
            <v:imagedata r:id="rId14" o:title=""/>
          </v:shape>
          <w:control r:id="rId19" w:name="DefaultOcxName12" w:shapeid="_x0000_i1060"/>
        </w:object>
      </w: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Казацкое войско увеличивается вдвое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  <w:object w:dxaOrig="1440" w:dyaOrig="1440">
          <v:shape id="_x0000_i1059" type="#_x0000_t75" style="width:20.05pt;height:18.15pt" o:ole="">
            <v:imagedata r:id="rId14" o:title=""/>
          </v:shape>
          <w:control r:id="rId20" w:name="DefaultOcxName13" w:shapeid="_x0000_i1059"/>
        </w:object>
      </w:r>
      <w:r w:rsidRPr="00F7205D"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  <w:t>Хмельницкий подчиняется польскому гетману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  <w:object w:dxaOrig="1440" w:dyaOrig="1440">
          <v:shape id="_x0000_i1058" type="#_x0000_t75" style="width:20.05pt;height:18.15pt" o:ole="">
            <v:imagedata r:id="rId14" o:title=""/>
          </v:shape>
          <w:control r:id="rId21" w:name="DefaultOcxName14" w:shapeid="_x0000_i1058"/>
        </w:object>
      </w:r>
      <w:r w:rsidRPr="00F7205D"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  <w:t>Беглые крестьян возвращаются к своим панам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object w:dxaOrig="1440" w:dyaOrig="1440">
          <v:shape id="_x0000_i1057" type="#_x0000_t75" style="width:20.05pt;height:18.15pt" o:ole="">
            <v:imagedata r:id="rId14" o:title=""/>
          </v:shape>
          <w:control r:id="rId22" w:name="DefaultOcxName15" w:shapeid="_x0000_i1057"/>
        </w:object>
      </w: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Православные и католики получают равные права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5.Соотнесите имена исторических личностей с характеристикой их деятельности:</w:t>
      </w: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br/>
        <w:t xml:space="preserve">А-король Речи </w:t>
      </w:r>
      <w:proofErr w:type="spellStart"/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Посполитой</w:t>
      </w:r>
      <w:proofErr w:type="spellEnd"/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br/>
        <w:t>Б-казацкий полковник</w:t>
      </w: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br/>
        <w:t>В-гетман казацкого войска</w:t>
      </w: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br/>
        <w:t>Г-гетман ВКЛ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hAnsi="Times New Roman" w:cs="Times New Roman"/>
          <w:color w:val="000000" w:themeColor="text1"/>
          <w:sz w:val="20"/>
          <w:szCs w:val="21"/>
        </w:rPr>
      </w:pPr>
      <w:r w:rsidRPr="00F7205D">
        <w:rPr>
          <w:rFonts w:ascii="Times New Roman" w:hAnsi="Times New Roman" w:cs="Times New Roman"/>
          <w:color w:val="000000" w:themeColor="text1"/>
          <w:sz w:val="20"/>
          <w:szCs w:val="21"/>
        </w:rPr>
        <w:t xml:space="preserve">1. </w:t>
      </w:r>
      <w:proofErr w:type="spellStart"/>
      <w:r w:rsidRPr="00F7205D">
        <w:rPr>
          <w:rFonts w:ascii="Times New Roman" w:hAnsi="Times New Roman" w:cs="Times New Roman"/>
          <w:color w:val="000000" w:themeColor="text1"/>
          <w:sz w:val="20"/>
          <w:szCs w:val="21"/>
        </w:rPr>
        <w:t>ЯнушРадзивилл</w:t>
      </w:r>
      <w:proofErr w:type="spellEnd"/>
      <w:r w:rsidRPr="00F7205D">
        <w:rPr>
          <w:rFonts w:ascii="Times New Roman" w:hAnsi="Times New Roman" w:cs="Times New Roman"/>
          <w:color w:val="000000" w:themeColor="text1"/>
          <w:sz w:val="20"/>
          <w:szCs w:val="21"/>
        </w:rPr>
        <w:t xml:space="preserve">; 2. </w:t>
      </w:r>
      <w:r w:rsidRPr="00F7205D">
        <w:rPr>
          <w:rFonts w:ascii="Times New Roman" w:hAnsi="Times New Roman" w:cs="Times New Roman"/>
          <w:color w:val="000000" w:themeColor="text1"/>
          <w:sz w:val="20"/>
          <w:szCs w:val="21"/>
        </w:rPr>
        <w:t>Богдан Хмельницкий</w:t>
      </w:r>
      <w:r w:rsidRPr="00F7205D">
        <w:rPr>
          <w:rFonts w:ascii="Times New Roman" w:hAnsi="Times New Roman" w:cs="Times New Roman"/>
          <w:color w:val="000000" w:themeColor="text1"/>
          <w:sz w:val="20"/>
          <w:szCs w:val="21"/>
        </w:rPr>
        <w:t xml:space="preserve">; 3. </w:t>
      </w:r>
      <w:r w:rsidRPr="00F7205D">
        <w:rPr>
          <w:rFonts w:ascii="Times New Roman" w:hAnsi="Times New Roman" w:cs="Times New Roman"/>
          <w:color w:val="000000" w:themeColor="text1"/>
          <w:sz w:val="20"/>
          <w:szCs w:val="21"/>
        </w:rPr>
        <w:t>Ян Казимир Ваза</w:t>
      </w:r>
      <w:r w:rsidRPr="00F7205D">
        <w:rPr>
          <w:rFonts w:ascii="Times New Roman" w:hAnsi="Times New Roman" w:cs="Times New Roman"/>
          <w:color w:val="000000" w:themeColor="text1"/>
          <w:sz w:val="20"/>
          <w:szCs w:val="21"/>
        </w:rPr>
        <w:t xml:space="preserve">; 4. </w:t>
      </w:r>
      <w:r w:rsidRPr="00F7205D">
        <w:rPr>
          <w:rFonts w:ascii="Times New Roman" w:hAnsi="Times New Roman" w:cs="Times New Roman"/>
          <w:color w:val="000000" w:themeColor="text1"/>
          <w:sz w:val="20"/>
          <w:szCs w:val="21"/>
        </w:rPr>
        <w:t>Михаил Кричевский</w:t>
      </w:r>
      <w:r w:rsidRPr="00F7205D">
        <w:rPr>
          <w:rFonts w:ascii="Times New Roman" w:hAnsi="Times New Roman" w:cs="Times New Roman"/>
          <w:color w:val="000000" w:themeColor="text1"/>
          <w:sz w:val="20"/>
          <w:szCs w:val="21"/>
        </w:rPr>
        <w:t>.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hAnsi="Times New Roman" w:cs="Times New Roman"/>
          <w:i/>
          <w:color w:val="000000" w:themeColor="text1"/>
          <w:sz w:val="20"/>
          <w:szCs w:val="21"/>
        </w:rPr>
      </w:pPr>
      <w:r w:rsidRPr="00F7205D">
        <w:rPr>
          <w:rFonts w:ascii="Times New Roman" w:hAnsi="Times New Roman" w:cs="Times New Roman"/>
          <w:i/>
          <w:color w:val="000000" w:themeColor="text1"/>
          <w:sz w:val="20"/>
          <w:szCs w:val="21"/>
        </w:rPr>
        <w:t>Ответ: 1Г2В3А4Б;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 xml:space="preserve">6.Запишите название: Лично свободное население южных (окраинных) земель Речи </w:t>
      </w:r>
      <w:proofErr w:type="spellStart"/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Посполитой</w:t>
      </w:r>
      <w:proofErr w:type="spellEnd"/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, основной обязанностью которого являлась военная служба и защита государственных границ.</w:t>
      </w: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br/>
      </w:r>
      <w:r w:rsidRPr="00F7205D"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  <w:t>Правильный ответ: Казаки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 xml:space="preserve">7.Богдан Хмельницкий и казацкие старшины планировали включить в состав независимого казацкого государства </w:t>
      </w:r>
      <w:proofErr w:type="gramStart"/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Белорусское</w:t>
      </w:r>
      <w:proofErr w:type="gramEnd"/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 xml:space="preserve"> </w:t>
      </w:r>
      <w:proofErr w:type="spellStart"/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Понеманье</w:t>
      </w:r>
      <w:proofErr w:type="spellEnd"/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.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object w:dxaOrig="1440" w:dyaOrig="1440">
          <v:shape id="_x0000_i1098" type="#_x0000_t75" style="width:20.05pt;height:18.15pt" o:ole="">
            <v:imagedata r:id="rId5" o:title=""/>
          </v:shape>
          <w:control r:id="rId23" w:name="DefaultOcxName16" w:shapeid="_x0000_i1098"/>
        </w:object>
      </w: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Верное утверждение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  <w:object w:dxaOrig="1440" w:dyaOrig="1440">
          <v:shape id="_x0000_i1097" type="#_x0000_t75" style="width:20.05pt;height:18.15pt" o:ole="">
            <v:imagedata r:id="rId5" o:title=""/>
          </v:shape>
          <w:control r:id="rId24" w:name="DefaultOcxName21" w:shapeid="_x0000_i1097"/>
        </w:object>
      </w:r>
      <w:r w:rsidRPr="00F7205D"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  <w:t>Неверное утверждение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 xml:space="preserve">8.Вторая битва под </w:t>
      </w:r>
      <w:proofErr w:type="spellStart"/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Лоевом</w:t>
      </w:r>
      <w:proofErr w:type="spellEnd"/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 xml:space="preserve"> состоялась 6 июля 1650 года.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object w:dxaOrig="1440" w:dyaOrig="1440">
          <v:shape id="_x0000_i1096" type="#_x0000_t75" style="width:20.05pt;height:18.15pt" o:ole="">
            <v:imagedata r:id="rId5" o:title=""/>
          </v:shape>
          <w:control r:id="rId25" w:name="DefaultOcxName31" w:shapeid="_x0000_i1096"/>
        </w:object>
      </w: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Верное утверждение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  <w:object w:dxaOrig="1440" w:dyaOrig="1440">
          <v:shape id="_x0000_i1095" type="#_x0000_t75" style="width:20.05pt;height:18.15pt" o:ole="">
            <v:imagedata r:id="rId5" o:title=""/>
          </v:shape>
          <w:control r:id="rId26" w:name="DefaultOcxName41" w:shapeid="_x0000_i1095"/>
        </w:object>
      </w:r>
      <w:r w:rsidRPr="00F7205D"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  <w:t>Неверное утверждение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9.По итогам казацко-крестьянской войны в 1651 году был подписан Белоцерковский договор.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  <w:object w:dxaOrig="1440" w:dyaOrig="1440">
          <v:shape id="_x0000_i1094" type="#_x0000_t75" style="width:20.05pt;height:18.15pt" o:ole="">
            <v:imagedata r:id="rId5" o:title=""/>
          </v:shape>
          <w:control r:id="rId27" w:name="DefaultOcxName51" w:shapeid="_x0000_i1094"/>
        </w:object>
      </w:r>
      <w:r w:rsidRPr="00F7205D"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  <w:t>Верное утверждение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object w:dxaOrig="1440" w:dyaOrig="1440">
          <v:shape id="_x0000_i1093" type="#_x0000_t75" style="width:20.05pt;height:18.15pt" o:ole="">
            <v:imagedata r:id="rId5" o:title=""/>
          </v:shape>
          <w:control r:id="rId28" w:name="DefaultOcxName61" w:shapeid="_x0000_i1093"/>
        </w:object>
      </w: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Неверное утверждение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10.Казацкие отряды в войске Богдана Хмельницкого назывались загонами.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  <w:object w:dxaOrig="1440" w:dyaOrig="1440">
          <v:shape id="_x0000_i1092" type="#_x0000_t75" style="width:20.05pt;height:18.15pt" o:ole="">
            <v:imagedata r:id="rId5" o:title=""/>
          </v:shape>
          <w:control r:id="rId29" w:name="DefaultOcxName71" w:shapeid="_x0000_i1092"/>
        </w:object>
      </w:r>
      <w:r w:rsidRPr="00F7205D">
        <w:rPr>
          <w:rFonts w:ascii="Times New Roman" w:eastAsia="Times New Roman" w:hAnsi="Times New Roman" w:cs="Times New Roman"/>
          <w:i/>
          <w:color w:val="000000" w:themeColor="text1"/>
          <w:sz w:val="20"/>
          <w:szCs w:val="21"/>
          <w:lang w:eastAsia="ru-RU"/>
        </w:rPr>
        <w:t>Верное утверждение</w:t>
      </w:r>
    </w:p>
    <w:p w:rsidR="00F7205D" w:rsidRPr="00F7205D" w:rsidRDefault="00F7205D" w:rsidP="00F7205D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</w:pP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object w:dxaOrig="1440" w:dyaOrig="1440">
          <v:shape id="_x0000_i1091" type="#_x0000_t75" style="width:20.05pt;height:18.15pt" o:ole="">
            <v:imagedata r:id="rId5" o:title=""/>
          </v:shape>
          <w:control r:id="rId30" w:name="DefaultOcxName81" w:shapeid="_x0000_i1091"/>
        </w:object>
      </w:r>
      <w:r w:rsidRPr="00F7205D">
        <w:rPr>
          <w:rFonts w:ascii="Times New Roman" w:eastAsia="Times New Roman" w:hAnsi="Times New Roman" w:cs="Times New Roman"/>
          <w:color w:val="000000" w:themeColor="text1"/>
          <w:sz w:val="20"/>
          <w:szCs w:val="21"/>
          <w:lang w:eastAsia="ru-RU"/>
        </w:rPr>
        <w:t>Неверное утверждение</w:t>
      </w:r>
    </w:p>
    <w:sectPr w:rsidR="00F7205D" w:rsidRPr="00F72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86D"/>
    <w:rsid w:val="0001227E"/>
    <w:rsid w:val="0043086D"/>
    <w:rsid w:val="00F7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F7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s">
    <w:name w:val="answers"/>
    <w:basedOn w:val="a"/>
    <w:rsid w:val="00F7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question">
    <w:name w:val="question"/>
    <w:basedOn w:val="a"/>
    <w:rsid w:val="00F7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swers">
    <w:name w:val="answers"/>
    <w:basedOn w:val="a"/>
    <w:rsid w:val="00F72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46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165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934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16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096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27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790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3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21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289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8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529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9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6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6.xml"/><Relationship Id="rId24" Type="http://schemas.openxmlformats.org/officeDocument/2006/relationships/control" Target="activeX/activeX18.xml"/><Relationship Id="rId32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2.wmf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Пивоваров</dc:creator>
  <cp:keywords/>
  <dc:description/>
  <cp:lastModifiedBy>Максим Пивоваров</cp:lastModifiedBy>
  <cp:revision>3</cp:revision>
  <dcterms:created xsi:type="dcterms:W3CDTF">2021-11-18T07:26:00Z</dcterms:created>
  <dcterms:modified xsi:type="dcterms:W3CDTF">2021-11-18T07:31:00Z</dcterms:modified>
</cp:coreProperties>
</file>