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251DA8" w:rsidP="0025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A8">
        <w:rPr>
          <w:rFonts w:ascii="Times New Roman" w:hAnsi="Times New Roman" w:cs="Times New Roman"/>
          <w:b/>
          <w:sz w:val="28"/>
          <w:szCs w:val="28"/>
        </w:rPr>
        <w:t>9 КЛАСС ВСЕМИ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51DA8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51DA8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251DA8" w:rsidRDefault="00346C46" w:rsidP="00346C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46">
        <w:rPr>
          <w:rFonts w:ascii="Times New Roman" w:hAnsi="Times New Roman" w:cs="Times New Roman"/>
          <w:b/>
          <w:sz w:val="28"/>
          <w:szCs w:val="28"/>
        </w:rPr>
        <w:t>Индия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 xml:space="preserve">1.Официальной идеологией Индийского национального конгресса в </w:t>
      </w:r>
      <w:proofErr w:type="spellStart"/>
      <w:r w:rsidRPr="00346C46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346C46">
        <w:rPr>
          <w:rFonts w:ascii="Times New Roman" w:hAnsi="Times New Roman" w:cs="Times New Roman"/>
          <w:sz w:val="28"/>
          <w:szCs w:val="28"/>
        </w:rPr>
        <w:t xml:space="preserve"> период стал:</w:t>
      </w:r>
    </w:p>
    <w:p w:rsidR="00346C46" w:rsidRPr="00346C46" w:rsidRDefault="00346C46" w:rsidP="00346C4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Гандизм</w:t>
      </w:r>
    </w:p>
    <w:p w:rsidR="00346C46" w:rsidRPr="00346C46" w:rsidRDefault="00346C46" w:rsidP="00346C4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Кемализм</w:t>
      </w:r>
    </w:p>
    <w:p w:rsidR="00346C46" w:rsidRPr="00346C46" w:rsidRDefault="00346C46" w:rsidP="00346C4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Маоизм</w:t>
      </w:r>
    </w:p>
    <w:p w:rsidR="00346C46" w:rsidRPr="00346C46" w:rsidRDefault="00346C46" w:rsidP="00346C4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6C46">
        <w:rPr>
          <w:rFonts w:ascii="Times New Roman" w:hAnsi="Times New Roman" w:cs="Times New Roman"/>
          <w:sz w:val="28"/>
          <w:szCs w:val="28"/>
        </w:rPr>
        <w:t>Суньятсенизм</w:t>
      </w:r>
      <w:proofErr w:type="spellEnd"/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 xml:space="preserve">2.Старейшая политическая организация в Индии, возглавившая в </w:t>
      </w:r>
      <w:proofErr w:type="spellStart"/>
      <w:r w:rsidRPr="00346C46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346C46">
        <w:rPr>
          <w:rFonts w:ascii="Times New Roman" w:hAnsi="Times New Roman" w:cs="Times New Roman"/>
          <w:sz w:val="28"/>
          <w:szCs w:val="28"/>
        </w:rPr>
        <w:t xml:space="preserve"> период борьбу за национальную независимость:</w:t>
      </w:r>
    </w:p>
    <w:p w:rsidR="00346C46" w:rsidRPr="00346C46" w:rsidRDefault="00346C46" w:rsidP="00346C4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Индийский национальный конгресс</w:t>
      </w:r>
    </w:p>
    <w:p w:rsidR="00346C46" w:rsidRPr="00346C46" w:rsidRDefault="00346C46" w:rsidP="00346C4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КПК</w:t>
      </w:r>
    </w:p>
    <w:p w:rsidR="00346C46" w:rsidRPr="00346C46" w:rsidRDefault="00346C46" w:rsidP="00346C4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Гоминьдан</w:t>
      </w:r>
    </w:p>
    <w:p w:rsidR="00346C46" w:rsidRPr="00346C46" w:rsidRDefault="00346C46" w:rsidP="00346C4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«Ассоциация помощи трону»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3.Тактика ненасильственной борьбы за независимость в Индии в период английского колониального господства:</w:t>
      </w:r>
    </w:p>
    <w:p w:rsidR="00346C46" w:rsidRPr="00346C46" w:rsidRDefault="00346C46" w:rsidP="00346C4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6C46">
        <w:rPr>
          <w:rFonts w:ascii="Times New Roman" w:hAnsi="Times New Roman" w:cs="Times New Roman"/>
          <w:sz w:val="28"/>
          <w:szCs w:val="28"/>
        </w:rPr>
        <w:t>Байхуа</w:t>
      </w:r>
      <w:proofErr w:type="spellEnd"/>
    </w:p>
    <w:p w:rsidR="00346C46" w:rsidRPr="00346C46" w:rsidRDefault="00346C46" w:rsidP="00346C4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Маоизм</w:t>
      </w:r>
    </w:p>
    <w:p w:rsidR="00346C46" w:rsidRPr="00346C46" w:rsidRDefault="00346C46" w:rsidP="00346C4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Индуизм</w:t>
      </w:r>
    </w:p>
    <w:p w:rsidR="00346C46" w:rsidRPr="00346C46" w:rsidRDefault="00346C46" w:rsidP="00346C4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Сатьяграха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4.Основными причинами подъёма национально-освободительного движения в Индии после Первой мировой войны были:</w:t>
      </w:r>
    </w:p>
    <w:p w:rsidR="00346C46" w:rsidRPr="00346C46" w:rsidRDefault="00346C46" w:rsidP="00346C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Колониальная политика Англии</w:t>
      </w:r>
    </w:p>
    <w:p w:rsidR="00346C46" w:rsidRPr="00346C46" w:rsidRDefault="00346C46" w:rsidP="00346C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Принятие репрессивных законов английскими властями</w:t>
      </w:r>
    </w:p>
    <w:p w:rsidR="00346C46" w:rsidRPr="00346C46" w:rsidRDefault="00346C46" w:rsidP="00346C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Революция в Германии</w:t>
      </w:r>
    </w:p>
    <w:p w:rsidR="00346C46" w:rsidRPr="00346C46" w:rsidRDefault="00346C46" w:rsidP="00346C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Деятельность Лиги Наций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5.Основными положениями гандизма являются:</w:t>
      </w:r>
    </w:p>
    <w:p w:rsidR="00346C46" w:rsidRPr="00346C46" w:rsidRDefault="00346C46" w:rsidP="00346C4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Отказ от традиционных ремёсел</w:t>
      </w:r>
    </w:p>
    <w:p w:rsidR="00346C46" w:rsidRPr="00346C46" w:rsidRDefault="00346C46" w:rsidP="00346C4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Отказ от кастовой системы</w:t>
      </w:r>
    </w:p>
    <w:p w:rsidR="00346C46" w:rsidRPr="00346C46" w:rsidRDefault="00346C46" w:rsidP="00346C4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Достижение независимости мирными, ненасильственными мерами</w:t>
      </w:r>
    </w:p>
    <w:p w:rsidR="00346C46" w:rsidRPr="00346C46" w:rsidRDefault="00346C46" w:rsidP="00346C4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Достижение независимости путём вооружённой борьбы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6.Соотнесите даты и события: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А-1919 г.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Б-1930 г.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В-1935 г.</w:t>
      </w:r>
    </w:p>
    <w:p w:rsidR="00346C46" w:rsidRPr="00346C46" w:rsidRDefault="00346C46" w:rsidP="00346C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«Соляной поход»-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C46" w:rsidRPr="00346C46" w:rsidRDefault="00346C46" w:rsidP="00346C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Принятие Закона об управлении Индией-</w:t>
      </w:r>
    </w:p>
    <w:p w:rsidR="00346C46" w:rsidRPr="00346C46" w:rsidRDefault="00346C46" w:rsidP="00346C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 xml:space="preserve">Расстрел мирного митинга в </w:t>
      </w:r>
      <w:proofErr w:type="spellStart"/>
      <w:r w:rsidRPr="00346C46">
        <w:rPr>
          <w:rFonts w:ascii="Times New Roman" w:hAnsi="Times New Roman" w:cs="Times New Roman"/>
          <w:sz w:val="28"/>
          <w:szCs w:val="28"/>
        </w:rPr>
        <w:t>Амритсаре</w:t>
      </w:r>
      <w:proofErr w:type="spellEnd"/>
      <w:r w:rsidRPr="00346C46">
        <w:rPr>
          <w:rFonts w:ascii="Times New Roman" w:hAnsi="Times New Roman" w:cs="Times New Roman"/>
          <w:sz w:val="28"/>
          <w:szCs w:val="28"/>
        </w:rPr>
        <w:t>-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7.Соотнесите имя исторического деятеля Индии и факт его биографии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А-</w:t>
      </w:r>
      <w:proofErr w:type="spellStart"/>
      <w:r w:rsidRPr="00346C46">
        <w:rPr>
          <w:rFonts w:ascii="Times New Roman" w:hAnsi="Times New Roman" w:cs="Times New Roman"/>
          <w:sz w:val="28"/>
          <w:szCs w:val="28"/>
        </w:rPr>
        <w:t>Чандрасекхара</w:t>
      </w:r>
      <w:proofErr w:type="spellEnd"/>
      <w:r w:rsidRPr="00346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C46">
        <w:rPr>
          <w:rFonts w:ascii="Times New Roman" w:hAnsi="Times New Roman" w:cs="Times New Roman"/>
          <w:sz w:val="28"/>
          <w:szCs w:val="28"/>
        </w:rPr>
        <w:t>Фенката</w:t>
      </w:r>
      <w:proofErr w:type="spellEnd"/>
      <w:r w:rsidRPr="00346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C46">
        <w:rPr>
          <w:rFonts w:ascii="Times New Roman" w:hAnsi="Times New Roman" w:cs="Times New Roman"/>
          <w:sz w:val="28"/>
          <w:szCs w:val="28"/>
        </w:rPr>
        <w:t>Раман</w:t>
      </w:r>
      <w:proofErr w:type="spellEnd"/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Б-Рабиндранат Тагор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В-Махатма Ганди</w:t>
      </w:r>
    </w:p>
    <w:p w:rsidR="00346C46" w:rsidRPr="00346C46" w:rsidRDefault="00346C46" w:rsidP="00346C4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Физик, первый лауреат Нобелевской премии в Индии-</w:t>
      </w:r>
    </w:p>
    <w:p w:rsidR="00346C46" w:rsidRPr="00346C46" w:rsidRDefault="00346C46" w:rsidP="00346C4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 xml:space="preserve">Лидер Индийского национального конгресса в </w:t>
      </w:r>
      <w:proofErr w:type="spellStart"/>
      <w:r w:rsidRPr="00346C46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346C46">
        <w:rPr>
          <w:rFonts w:ascii="Times New Roman" w:hAnsi="Times New Roman" w:cs="Times New Roman"/>
          <w:sz w:val="28"/>
          <w:szCs w:val="28"/>
        </w:rPr>
        <w:t xml:space="preserve"> период-</w:t>
      </w:r>
    </w:p>
    <w:p w:rsidR="00346C46" w:rsidRPr="00346C46" w:rsidRDefault="00346C46" w:rsidP="00346C4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Крупнейший писатель Индии-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8.Расставьте события в хронологической последовательности:</w:t>
      </w:r>
    </w:p>
    <w:p w:rsidR="00346C46" w:rsidRPr="00346C46" w:rsidRDefault="00346C46" w:rsidP="00346C4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Принятие ИНК резолюции о лояльности к британскому правительству-</w:t>
      </w:r>
    </w:p>
    <w:p w:rsidR="00346C46" w:rsidRPr="00346C46" w:rsidRDefault="00346C46" w:rsidP="00346C4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Объявление английским вице-королем, что Индия является воюющей страной во время Второй мировой войны-</w:t>
      </w:r>
    </w:p>
    <w:p w:rsidR="00346C46" w:rsidRPr="00346C46" w:rsidRDefault="00346C46" w:rsidP="00346C4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«Соляной поход»-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6C46">
        <w:rPr>
          <w:rFonts w:ascii="Times New Roman" w:hAnsi="Times New Roman" w:cs="Times New Roman"/>
          <w:sz w:val="28"/>
          <w:szCs w:val="28"/>
        </w:rPr>
        <w:t>9.Духовным лидером индийцев против английской колониальной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после Первой мировой войны был - _______________.</w:t>
      </w: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C46" w:rsidRPr="00346C46" w:rsidRDefault="00346C46" w:rsidP="00346C4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10.Верно ли утверждение: В марте 1919 г. был принят закон, который предоставлял английским властям чрезвычайные полномочия в Индии.</w:t>
      </w:r>
    </w:p>
    <w:p w:rsidR="00346C46" w:rsidRPr="00346C46" w:rsidRDefault="00346C46" w:rsidP="00346C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46C46" w:rsidRPr="00346C46" w:rsidRDefault="00346C46" w:rsidP="00346C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46C4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346C46" w:rsidRPr="00346C46" w:rsidSect="00251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88A"/>
    <w:multiLevelType w:val="hybridMultilevel"/>
    <w:tmpl w:val="179ACC7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9B1786"/>
    <w:multiLevelType w:val="hybridMultilevel"/>
    <w:tmpl w:val="474C9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A22B4"/>
    <w:multiLevelType w:val="hybridMultilevel"/>
    <w:tmpl w:val="25B4B88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B03AF5"/>
    <w:multiLevelType w:val="hybridMultilevel"/>
    <w:tmpl w:val="08621A2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6E2670"/>
    <w:multiLevelType w:val="hybridMultilevel"/>
    <w:tmpl w:val="7C7C0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E26ED5"/>
    <w:multiLevelType w:val="hybridMultilevel"/>
    <w:tmpl w:val="61EE7D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C02D67"/>
    <w:multiLevelType w:val="hybridMultilevel"/>
    <w:tmpl w:val="FB2453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12717"/>
    <w:multiLevelType w:val="hybridMultilevel"/>
    <w:tmpl w:val="D3B8DFD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D728E1"/>
    <w:multiLevelType w:val="hybridMultilevel"/>
    <w:tmpl w:val="106C7A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140A2A"/>
    <w:multiLevelType w:val="hybridMultilevel"/>
    <w:tmpl w:val="277282D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332282"/>
    <w:multiLevelType w:val="hybridMultilevel"/>
    <w:tmpl w:val="3ED26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3074E"/>
    <w:multiLevelType w:val="hybridMultilevel"/>
    <w:tmpl w:val="DF5E99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563A1"/>
    <w:multiLevelType w:val="hybridMultilevel"/>
    <w:tmpl w:val="B3C2B2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D409B"/>
    <w:multiLevelType w:val="hybridMultilevel"/>
    <w:tmpl w:val="714CDCF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733ADE"/>
    <w:multiLevelType w:val="hybridMultilevel"/>
    <w:tmpl w:val="2B8AD05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53954"/>
    <w:multiLevelType w:val="hybridMultilevel"/>
    <w:tmpl w:val="1CDCA0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7A3391"/>
    <w:multiLevelType w:val="hybridMultilevel"/>
    <w:tmpl w:val="80A4759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B4E55"/>
    <w:multiLevelType w:val="hybridMultilevel"/>
    <w:tmpl w:val="A62A3DE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C5345"/>
    <w:multiLevelType w:val="hybridMultilevel"/>
    <w:tmpl w:val="8ED025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E0B85"/>
    <w:multiLevelType w:val="hybridMultilevel"/>
    <w:tmpl w:val="645462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6"/>
  </w:num>
  <w:num w:numId="5">
    <w:abstractNumId w:val="16"/>
  </w:num>
  <w:num w:numId="6">
    <w:abstractNumId w:val="19"/>
  </w:num>
  <w:num w:numId="7">
    <w:abstractNumId w:val="17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  <w:num w:numId="14">
    <w:abstractNumId w:val="9"/>
  </w:num>
  <w:num w:numId="15">
    <w:abstractNumId w:val="0"/>
  </w:num>
  <w:num w:numId="16">
    <w:abstractNumId w:val="13"/>
  </w:num>
  <w:num w:numId="17">
    <w:abstractNumId w:val="5"/>
  </w:num>
  <w:num w:numId="18">
    <w:abstractNumId w:val="15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A8"/>
    <w:rsid w:val="00251DA8"/>
    <w:rsid w:val="00346C46"/>
    <w:rsid w:val="008B349F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2022-12-25T17:31:00Z</dcterms:created>
  <dcterms:modified xsi:type="dcterms:W3CDTF">2022-12-25T17:37:00Z</dcterms:modified>
</cp:coreProperties>
</file>