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9A" w:rsidRPr="00663E9A" w:rsidRDefault="00663E9A" w:rsidP="00663E9A">
      <w:pPr>
        <w:jc w:val="center"/>
        <w:rPr>
          <w:rFonts w:ascii="Times New Roman" w:hAnsi="Times New Roman" w:cs="Times New Roman"/>
          <w:b/>
          <w:color w:val="FF0000"/>
          <w:sz w:val="44"/>
        </w:rPr>
      </w:pPr>
      <w:bookmarkStart w:id="0" w:name="_GoBack"/>
      <w:bookmarkEnd w:id="0"/>
      <w:r w:rsidRPr="00663E9A">
        <w:rPr>
          <w:rFonts w:ascii="Times New Roman" w:hAnsi="Times New Roman" w:cs="Times New Roman"/>
          <w:b/>
          <w:noProof/>
          <w:color w:val="FF0000"/>
          <w:sz w:val="44"/>
          <w:lang w:eastAsia="ru-RU"/>
        </w:rPr>
        <w:drawing>
          <wp:anchor distT="0" distB="0" distL="114300" distR="114300" simplePos="0" relativeHeight="251658240" behindDoc="0" locked="0" layoutInCell="1" allowOverlap="1" wp14:anchorId="14B5F075" wp14:editId="22D67606">
            <wp:simplePos x="0" y="0"/>
            <wp:positionH relativeFrom="column">
              <wp:posOffset>2442845</wp:posOffset>
            </wp:positionH>
            <wp:positionV relativeFrom="paragraph">
              <wp:posOffset>-549275</wp:posOffset>
            </wp:positionV>
            <wp:extent cx="3681095" cy="2070735"/>
            <wp:effectExtent l="0" t="0" r="0" b="5715"/>
            <wp:wrapSquare wrapText="bothSides"/>
            <wp:docPr id="1" name="Рисунок 1" descr="Интересные факты об Александре Македонс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тересные факты об Александре Македонско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1095" cy="2070735"/>
                    </a:xfrm>
                    <a:prstGeom prst="rect">
                      <a:avLst/>
                    </a:prstGeom>
                    <a:noFill/>
                    <a:ln>
                      <a:noFill/>
                    </a:ln>
                  </pic:spPr>
                </pic:pic>
              </a:graphicData>
            </a:graphic>
          </wp:anchor>
        </w:drawing>
      </w:r>
      <w:r w:rsidRPr="00663E9A">
        <w:rPr>
          <w:rFonts w:ascii="Times New Roman" w:hAnsi="Times New Roman" w:cs="Times New Roman"/>
          <w:b/>
          <w:color w:val="FF0000"/>
          <w:sz w:val="44"/>
        </w:rPr>
        <w:t xml:space="preserve">Интересные </w:t>
      </w:r>
      <w:proofErr w:type="gramStart"/>
      <w:r w:rsidRPr="00663E9A">
        <w:rPr>
          <w:rFonts w:ascii="Times New Roman" w:hAnsi="Times New Roman" w:cs="Times New Roman"/>
          <w:b/>
          <w:color w:val="FF0000"/>
          <w:sz w:val="44"/>
        </w:rPr>
        <w:t>факты об Александре</w:t>
      </w:r>
      <w:proofErr w:type="gramEnd"/>
      <w:r w:rsidRPr="00663E9A">
        <w:rPr>
          <w:rFonts w:ascii="Times New Roman" w:hAnsi="Times New Roman" w:cs="Times New Roman"/>
          <w:b/>
          <w:color w:val="FF0000"/>
          <w:sz w:val="44"/>
        </w:rPr>
        <w:t xml:space="preserve"> Македонском</w:t>
      </w:r>
    </w:p>
    <w:p w:rsidR="00663E9A" w:rsidRDefault="00785648" w:rsidP="00663E9A">
      <w:pPr>
        <w:pStyle w:val="a7"/>
        <w:jc w:val="both"/>
        <w:rPr>
          <w:rFonts w:ascii="Times New Roman" w:hAnsi="Times New Roman" w:cs="Times New Roman"/>
          <w:sz w:val="28"/>
        </w:rPr>
      </w:pPr>
      <w:r>
        <w:t xml:space="preserve"> </w:t>
      </w:r>
      <w:r w:rsidR="00663E9A" w:rsidRPr="00663E9A">
        <w:br w:type="textWrapping" w:clear="all"/>
      </w:r>
      <w:r w:rsidR="00663E9A" w:rsidRPr="00663E9A">
        <w:rPr>
          <w:rFonts w:ascii="Times New Roman" w:hAnsi="Times New Roman" w:cs="Times New Roman"/>
          <w:b/>
          <w:color w:val="FF0000"/>
          <w:sz w:val="28"/>
        </w:rPr>
        <w:t xml:space="preserve">Факт 1. </w:t>
      </w:r>
      <w:r w:rsidR="00663E9A" w:rsidRPr="00663E9A">
        <w:rPr>
          <w:rFonts w:ascii="Times New Roman" w:hAnsi="Times New Roman" w:cs="Times New Roman"/>
          <w:sz w:val="28"/>
        </w:rPr>
        <w:t>Всю свою короткую жизнь Александр Македонский провёл в военных походах. Он создал одну из огромнейших империй, когда-либо существовавших на Земле, но после его смерти она распалась. Владения великого правителя простирались на Европу, Азию и часть </w:t>
      </w:r>
      <w:r w:rsidR="00663E9A" w:rsidRPr="00663E9A">
        <w:rPr>
          <w:rFonts w:ascii="Times New Roman" w:hAnsi="Times New Roman" w:cs="Times New Roman"/>
          <w:color w:val="000000" w:themeColor="text1"/>
          <w:sz w:val="28"/>
        </w:rPr>
        <w:t>Африки,</w:t>
      </w:r>
      <w:r w:rsidR="00663E9A" w:rsidRPr="00663E9A">
        <w:rPr>
          <w:rFonts w:ascii="Times New Roman" w:hAnsi="Times New Roman" w:cs="Times New Roman"/>
          <w:sz w:val="28"/>
        </w:rPr>
        <w:t xml:space="preserve"> и это при том, что к власти он пришёл в 20 лет, а прожил всего 32 года!</w:t>
      </w:r>
    </w:p>
    <w:p w:rsidR="00663E9A" w:rsidRDefault="00785648" w:rsidP="00663E9A">
      <w:pPr>
        <w:pStyle w:val="a7"/>
        <w:jc w:val="both"/>
        <w:rPr>
          <w:rFonts w:ascii="Times New Roman" w:hAnsi="Times New Roman" w:cs="Times New Roman"/>
          <w:sz w:val="28"/>
        </w:rPr>
      </w:pPr>
      <w:r w:rsidRPr="00785648">
        <w:rPr>
          <w:rFonts w:ascii="Times New Roman" w:hAnsi="Times New Roman" w:cs="Times New Roman"/>
          <w:sz w:val="28"/>
        </w:rPr>
        <w:t>Учителем Александра был знаменитый Аристотель, которого для своего 13-летнего сына нанял отец,</w:t>
      </w:r>
      <w:r>
        <w:rPr>
          <w:rFonts w:ascii="Times New Roman" w:hAnsi="Times New Roman" w:cs="Times New Roman"/>
          <w:sz w:val="28"/>
        </w:rPr>
        <w:t xml:space="preserve"> царь Филипп </w:t>
      </w:r>
      <w:r>
        <w:rPr>
          <w:rFonts w:ascii="Times New Roman" w:hAnsi="Times New Roman" w:cs="Times New Roman"/>
          <w:sz w:val="28"/>
          <w:lang w:val="en-US"/>
        </w:rPr>
        <w:t>II</w:t>
      </w:r>
      <w:r>
        <w:rPr>
          <w:rFonts w:ascii="Times New Roman" w:hAnsi="Times New Roman" w:cs="Times New Roman"/>
          <w:sz w:val="28"/>
        </w:rPr>
        <w:t>.</w:t>
      </w:r>
    </w:p>
    <w:p w:rsidR="00785648" w:rsidRPr="00785648" w:rsidRDefault="00785648" w:rsidP="00663E9A">
      <w:pPr>
        <w:pStyle w:val="a7"/>
        <w:jc w:val="both"/>
        <w:rPr>
          <w:rFonts w:ascii="Times New Roman" w:hAnsi="Times New Roman" w:cs="Times New Roman"/>
          <w:sz w:val="36"/>
        </w:rPr>
      </w:pPr>
    </w:p>
    <w:p w:rsid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 xml:space="preserve">Факт 2. </w:t>
      </w:r>
      <w:r w:rsidRPr="00663E9A">
        <w:rPr>
          <w:rFonts w:ascii="Times New Roman" w:hAnsi="Times New Roman" w:cs="Times New Roman"/>
          <w:sz w:val="28"/>
        </w:rPr>
        <w:t xml:space="preserve">В краткой биографии Александра Македонского отмечено, что он был весьма тщеславен. Многие захваченные города он переименовывал в свою честь, и на пике завоевания таковых насчитывалось около 70 штук! Ещё один город он назвал в честь своего верного коня Буцефала. А своему другу </w:t>
      </w:r>
      <w:proofErr w:type="spellStart"/>
      <w:r w:rsidRPr="00663E9A">
        <w:rPr>
          <w:rFonts w:ascii="Times New Roman" w:hAnsi="Times New Roman" w:cs="Times New Roman"/>
          <w:sz w:val="28"/>
        </w:rPr>
        <w:t>Гефестиону</w:t>
      </w:r>
      <w:proofErr w:type="spellEnd"/>
      <w:r w:rsidRPr="00663E9A">
        <w:rPr>
          <w:rFonts w:ascii="Times New Roman" w:hAnsi="Times New Roman" w:cs="Times New Roman"/>
          <w:sz w:val="28"/>
        </w:rPr>
        <w:t>, погибшему в бою, завоеватель посвятил два храма, что вызвало в консервативном эллинском обществе волнения – подобная инициатива была сочтена неуважением к религии.</w:t>
      </w:r>
    </w:p>
    <w:p w:rsidR="00663E9A" w:rsidRPr="00663E9A" w:rsidRDefault="00785648" w:rsidP="00663E9A">
      <w:pPr>
        <w:pStyle w:val="a7"/>
        <w:jc w:val="both"/>
        <w:rPr>
          <w:rFonts w:ascii="Times New Roman" w:hAnsi="Times New Roman" w:cs="Times New Roman"/>
          <w:sz w:val="28"/>
        </w:rPr>
      </w:pPr>
      <w:r w:rsidRPr="00785648">
        <w:rPr>
          <w:rFonts w:ascii="Times New Roman" w:hAnsi="Times New Roman" w:cs="Times New Roman"/>
          <w:sz w:val="28"/>
        </w:rPr>
        <w:t>Столицей своего государства он сделал завоёванный им месопотамский город Вавилон.</w:t>
      </w:r>
    </w:p>
    <w:p w:rsidR="00785648" w:rsidRDefault="00785648" w:rsidP="00663E9A">
      <w:pPr>
        <w:pStyle w:val="a7"/>
        <w:jc w:val="both"/>
        <w:rPr>
          <w:rFonts w:ascii="Times New Roman" w:hAnsi="Times New Roman" w:cs="Times New Roman"/>
          <w:b/>
          <w:color w:val="FF0000"/>
          <w:sz w:val="28"/>
        </w:rPr>
      </w:pPr>
    </w:p>
    <w:p w:rsid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3.</w:t>
      </w:r>
      <w:r w:rsidRPr="00663E9A">
        <w:rPr>
          <w:rFonts w:ascii="Times New Roman" w:hAnsi="Times New Roman" w:cs="Times New Roman"/>
          <w:sz w:val="28"/>
        </w:rPr>
        <w:t xml:space="preserve"> К мудрецам и учёным Александр Македонский всю жизнь относился с большим почтением. Отчасти это было обусловлено влиянием Аристотеля, который был его учителем и наставником. По его просьбе Александр даже собирал на всех захваченных землях образцы почв и растений, отправляя их обратно в Грецию для изучения. Также однажды он встречался со знаменитым мудрецом Диогеном, аскетом, который, согласно легенде, жил в бочке. Но когда Александр Македонский спросил Диогена, что он может сделать для великого мудреца, тот ответил, что царь может отойти в сторону и не заслонять ему Солнце. Правителю такой дерзкий ответ даже понравился.</w:t>
      </w:r>
    </w:p>
    <w:p w:rsidR="00663E9A" w:rsidRPr="00663E9A" w:rsidRDefault="00663E9A" w:rsidP="00663E9A">
      <w:pPr>
        <w:pStyle w:val="a7"/>
        <w:jc w:val="both"/>
        <w:rPr>
          <w:rFonts w:ascii="Times New Roman" w:hAnsi="Times New Roman" w:cs="Times New Roman"/>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4.</w:t>
      </w:r>
      <w:r w:rsidRPr="00663E9A">
        <w:rPr>
          <w:rFonts w:ascii="Times New Roman" w:hAnsi="Times New Roman" w:cs="Times New Roman"/>
          <w:sz w:val="28"/>
        </w:rPr>
        <w:t xml:space="preserve"> Исследователи и историки, по крупицам собиравшие биографию Александра Македонского, сошлись во мнении, что царь не отличался выдающимся телосложением. Но он учился военному ремеслу с детства, и всегда подавал своим солдатам пример, идя в бой в первых рядах. Поэтому в войсках он пользовался безграничным уважением и почитанием, граничащим с обожанием.</w:t>
      </w:r>
    </w:p>
    <w:p w:rsidR="00663E9A" w:rsidRPr="00663E9A" w:rsidRDefault="00663E9A" w:rsidP="00663E9A">
      <w:pPr>
        <w:pStyle w:val="a7"/>
        <w:jc w:val="both"/>
        <w:rPr>
          <w:rFonts w:ascii="Times New Roman" w:hAnsi="Times New Roman" w:cs="Times New Roman"/>
          <w:b/>
          <w:color w:val="FF0000"/>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lastRenderedPageBreak/>
        <w:t>Факт 5.</w:t>
      </w:r>
      <w:r w:rsidRPr="00663E9A">
        <w:rPr>
          <w:rFonts w:ascii="Times New Roman" w:hAnsi="Times New Roman" w:cs="Times New Roman"/>
          <w:sz w:val="28"/>
        </w:rPr>
        <w:t xml:space="preserve"> После прихода к власти Александр Македонский приказал устранить всех других претендентов на престол, чтобы избежать смуты. Пощадил он только одного своего брата, который </w:t>
      </w:r>
      <w:proofErr w:type="gramStart"/>
      <w:r w:rsidRPr="00663E9A">
        <w:rPr>
          <w:rFonts w:ascii="Times New Roman" w:hAnsi="Times New Roman" w:cs="Times New Roman"/>
          <w:sz w:val="28"/>
        </w:rPr>
        <w:t>был</w:t>
      </w:r>
      <w:proofErr w:type="gramEnd"/>
      <w:r w:rsidRPr="00663E9A">
        <w:rPr>
          <w:rFonts w:ascii="Times New Roman" w:hAnsi="Times New Roman" w:cs="Times New Roman"/>
          <w:sz w:val="28"/>
        </w:rPr>
        <w:t xml:space="preserve"> слаб рассудком, а потому не представлял угрозы. Подобный подход позднее на протяжении веков практиковался в Османской империи. Но Александру это аукнулось – после его смерти все, кто имел к нему отношение, включая жён и детей, были сразу перебиты, и его род прервался навсегда.</w:t>
      </w:r>
    </w:p>
    <w:p w:rsidR="00663E9A" w:rsidRPr="00663E9A" w:rsidRDefault="00663E9A" w:rsidP="00663E9A">
      <w:pPr>
        <w:pStyle w:val="a7"/>
        <w:jc w:val="both"/>
        <w:rPr>
          <w:rFonts w:ascii="Times New Roman" w:hAnsi="Times New Roman" w:cs="Times New Roman"/>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6.</w:t>
      </w:r>
      <w:r w:rsidRPr="00663E9A">
        <w:rPr>
          <w:rFonts w:ascii="Times New Roman" w:hAnsi="Times New Roman" w:cs="Times New Roman"/>
          <w:sz w:val="28"/>
        </w:rPr>
        <w:t xml:space="preserve"> В ходе своих завоеваний он сам наделял себя громкими титулами. В официальной биографии Александра Македонского он именуется царём Азии, фараоном Египта и ещё десятком высоких званий. При этом на захваченных землях он проводил весьма мудрую политику – желая включить подчинённые территории в состав своей империи, царь не заливал их потоками крови, а старался завоевать их лояльность. К примеру, после захвата Персии Александр Македонский взял себе в жёны </w:t>
      </w:r>
      <w:proofErr w:type="gramStart"/>
      <w:r w:rsidRPr="00663E9A">
        <w:rPr>
          <w:rFonts w:ascii="Times New Roman" w:hAnsi="Times New Roman" w:cs="Times New Roman"/>
          <w:sz w:val="28"/>
        </w:rPr>
        <w:t>двоих персидских принцесс, а</w:t>
      </w:r>
      <w:proofErr w:type="gramEnd"/>
      <w:r w:rsidRPr="00663E9A">
        <w:rPr>
          <w:rFonts w:ascii="Times New Roman" w:hAnsi="Times New Roman" w:cs="Times New Roman"/>
          <w:sz w:val="28"/>
        </w:rPr>
        <w:t xml:space="preserve"> также заставил около сотни своих приближённых последовать его примеру.</w:t>
      </w:r>
    </w:p>
    <w:p w:rsidR="00663E9A" w:rsidRPr="00663E9A" w:rsidRDefault="00663E9A" w:rsidP="00663E9A">
      <w:pPr>
        <w:pStyle w:val="a7"/>
        <w:jc w:val="both"/>
        <w:rPr>
          <w:rFonts w:ascii="Times New Roman" w:hAnsi="Times New Roman" w:cs="Times New Roman"/>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7.</w:t>
      </w:r>
      <w:r w:rsidRPr="00663E9A">
        <w:rPr>
          <w:rFonts w:ascii="Times New Roman" w:hAnsi="Times New Roman" w:cs="Times New Roman"/>
          <w:sz w:val="28"/>
        </w:rPr>
        <w:t xml:space="preserve"> На престол он сел в возрасте 20 лет, после смерти отца, но, когда будущему царю было всего 16, ему довелось замещать отца на время его отсутствия. Воспользовавшись моментом, бунтовщики подняли в это время восстание, но они не ожидали, что юный царевич подавит его быстро и успешно. Как показали дальнейшие события, за свою жизнь Александр Македонский не проиграл вообще ни одного сражения.</w:t>
      </w:r>
    </w:p>
    <w:p w:rsidR="00663E9A" w:rsidRPr="00663E9A" w:rsidRDefault="00663E9A" w:rsidP="00663E9A">
      <w:pPr>
        <w:pStyle w:val="a7"/>
        <w:jc w:val="both"/>
        <w:rPr>
          <w:rFonts w:ascii="Times New Roman" w:hAnsi="Times New Roman" w:cs="Times New Roman"/>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8.</w:t>
      </w:r>
      <w:r w:rsidRPr="00663E9A">
        <w:rPr>
          <w:rFonts w:ascii="Times New Roman" w:hAnsi="Times New Roman" w:cs="Times New Roman"/>
          <w:sz w:val="28"/>
        </w:rPr>
        <w:t xml:space="preserve"> Понятия о верности у него были непоколебимые. Достоверно известно, что царь всегда казнил перебежчиков из вражеских армий, пытавшихся своим предательством купить себе жизнь и богатство. Сам Александр заявлял, что тот, кто предал однажды, рано или поздно предаст снова.</w:t>
      </w:r>
    </w:p>
    <w:p w:rsidR="00663E9A" w:rsidRPr="00663E9A" w:rsidRDefault="00663E9A" w:rsidP="00663E9A">
      <w:pPr>
        <w:pStyle w:val="a7"/>
        <w:jc w:val="both"/>
        <w:rPr>
          <w:rFonts w:ascii="Times New Roman" w:hAnsi="Times New Roman" w:cs="Times New Roman"/>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9.</w:t>
      </w:r>
      <w:r w:rsidRPr="00663E9A">
        <w:rPr>
          <w:rFonts w:ascii="Times New Roman" w:hAnsi="Times New Roman" w:cs="Times New Roman"/>
          <w:sz w:val="28"/>
        </w:rPr>
        <w:t xml:space="preserve"> Обстоятельства смерти Александра Македонского до сих пор являются предметом споров. В летописях довольно подробно описаны симптомы лихорадки, которая продлилась 10 дней </w:t>
      </w:r>
      <w:proofErr w:type="gramStart"/>
      <w:r w:rsidRPr="00663E9A">
        <w:rPr>
          <w:rFonts w:ascii="Times New Roman" w:hAnsi="Times New Roman" w:cs="Times New Roman"/>
          <w:sz w:val="28"/>
        </w:rPr>
        <w:t>и</w:t>
      </w:r>
      <w:proofErr w:type="gramEnd"/>
      <w:r w:rsidRPr="00663E9A">
        <w:rPr>
          <w:rFonts w:ascii="Times New Roman" w:hAnsi="Times New Roman" w:cs="Times New Roman"/>
          <w:sz w:val="28"/>
        </w:rPr>
        <w:t xml:space="preserve"> в конечном счёте свела его в могилу. Вероятно, он либо подхватил какую-то болезнь, либо был отравлен – врагов у него по понятным причинам хватало.</w:t>
      </w:r>
    </w:p>
    <w:p w:rsidR="00663E9A" w:rsidRPr="00663E9A" w:rsidRDefault="00663E9A" w:rsidP="00663E9A">
      <w:pPr>
        <w:pStyle w:val="a7"/>
        <w:jc w:val="both"/>
        <w:rPr>
          <w:rFonts w:ascii="Times New Roman" w:hAnsi="Times New Roman" w:cs="Times New Roman"/>
          <w:sz w:val="28"/>
        </w:rPr>
      </w:pPr>
    </w:p>
    <w:p w:rsidR="00D23C36"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 xml:space="preserve">Факт 10. </w:t>
      </w:r>
      <w:r w:rsidRPr="00663E9A">
        <w:rPr>
          <w:rFonts w:ascii="Times New Roman" w:hAnsi="Times New Roman" w:cs="Times New Roman"/>
          <w:sz w:val="28"/>
        </w:rPr>
        <w:t>Саркофаг с телом Александра Македонского был потерян много веков назад. Пока он находился в египетской Александрии, его посещали фараоны и императоры, в частности, Гай Юлий Цезарь. Сейчас одна из теорий утверждает, что гробница находится на дне Красного моря, так как часть древней Александрии действительно ушла под воду. Но раскопки под водой вести слишком сложно.</w:t>
      </w:r>
    </w:p>
    <w:sectPr w:rsidR="00D23C36" w:rsidRPr="00663E9A" w:rsidSect="0002088B">
      <w:pgSz w:w="11906" w:h="16838"/>
      <w:pgMar w:top="1134" w:right="850" w:bottom="113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9A"/>
    <w:rsid w:val="0002088B"/>
    <w:rsid w:val="002D2FE9"/>
    <w:rsid w:val="00663E9A"/>
    <w:rsid w:val="00785648"/>
    <w:rsid w:val="00891106"/>
    <w:rsid w:val="009B788F"/>
    <w:rsid w:val="00B8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E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3E9A"/>
    <w:rPr>
      <w:rFonts w:ascii="Tahoma" w:hAnsi="Tahoma" w:cs="Tahoma"/>
      <w:sz w:val="16"/>
      <w:szCs w:val="16"/>
    </w:rPr>
  </w:style>
  <w:style w:type="paragraph" w:styleId="a5">
    <w:name w:val="Normal (Web)"/>
    <w:basedOn w:val="a"/>
    <w:uiPriority w:val="99"/>
    <w:semiHidden/>
    <w:unhideWhenUsed/>
    <w:rsid w:val="00663E9A"/>
    <w:rPr>
      <w:rFonts w:ascii="Times New Roman" w:hAnsi="Times New Roman" w:cs="Times New Roman"/>
      <w:sz w:val="24"/>
      <w:szCs w:val="24"/>
    </w:rPr>
  </w:style>
  <w:style w:type="character" w:styleId="a6">
    <w:name w:val="Hyperlink"/>
    <w:basedOn w:val="a0"/>
    <w:uiPriority w:val="99"/>
    <w:unhideWhenUsed/>
    <w:rsid w:val="00663E9A"/>
    <w:rPr>
      <w:color w:val="0000FF" w:themeColor="hyperlink"/>
      <w:u w:val="single"/>
    </w:rPr>
  </w:style>
  <w:style w:type="paragraph" w:styleId="a7">
    <w:name w:val="No Spacing"/>
    <w:uiPriority w:val="1"/>
    <w:qFormat/>
    <w:rsid w:val="00663E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E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3E9A"/>
    <w:rPr>
      <w:rFonts w:ascii="Tahoma" w:hAnsi="Tahoma" w:cs="Tahoma"/>
      <w:sz w:val="16"/>
      <w:szCs w:val="16"/>
    </w:rPr>
  </w:style>
  <w:style w:type="paragraph" w:styleId="a5">
    <w:name w:val="Normal (Web)"/>
    <w:basedOn w:val="a"/>
    <w:uiPriority w:val="99"/>
    <w:semiHidden/>
    <w:unhideWhenUsed/>
    <w:rsid w:val="00663E9A"/>
    <w:rPr>
      <w:rFonts w:ascii="Times New Roman" w:hAnsi="Times New Roman" w:cs="Times New Roman"/>
      <w:sz w:val="24"/>
      <w:szCs w:val="24"/>
    </w:rPr>
  </w:style>
  <w:style w:type="character" w:styleId="a6">
    <w:name w:val="Hyperlink"/>
    <w:basedOn w:val="a0"/>
    <w:uiPriority w:val="99"/>
    <w:unhideWhenUsed/>
    <w:rsid w:val="00663E9A"/>
    <w:rPr>
      <w:color w:val="0000FF" w:themeColor="hyperlink"/>
      <w:u w:val="single"/>
    </w:rPr>
  </w:style>
  <w:style w:type="paragraph" w:styleId="a7">
    <w:name w:val="No Spacing"/>
    <w:uiPriority w:val="1"/>
    <w:qFormat/>
    <w:rsid w:val="00663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dc:creator>
  <cp:lastModifiedBy>User</cp:lastModifiedBy>
  <cp:revision>2</cp:revision>
  <dcterms:created xsi:type="dcterms:W3CDTF">2022-12-04T13:47:00Z</dcterms:created>
  <dcterms:modified xsi:type="dcterms:W3CDTF">2022-12-04T13:47:00Z</dcterms:modified>
</cp:coreProperties>
</file>