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D031D0" w:rsidP="00D031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БЕЛАРУСИ 8 КЛАСС</w:t>
      </w:r>
    </w:p>
    <w:p w:rsidR="0030246C" w:rsidRDefault="007444EE" w:rsidP="00744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БЕЛАРУСИ В 1860-Е – НАЧАЛЕ 20 В.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1.Во второй половине XIX века в белорусской живописи стал господствовать новый художественный стиль – реализм, представители которого стремились объективно отражать действительность.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444E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 xml:space="preserve">2.Созданный Игнатом 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Буйницким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профессиональный национальный белорусский театр действовал в 1910 – 1915 гг.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444EE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3.Соотнесите элементы двух множеств: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А-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Колас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Б-Тётка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В-Янка Купала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Г-Матей Бурачок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Д-Янка Лучина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444EE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Неслуховский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>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444EE">
        <w:rPr>
          <w:rFonts w:ascii="Times New Roman" w:hAnsi="Times New Roman" w:cs="Times New Roman"/>
          <w:sz w:val="28"/>
          <w:szCs w:val="28"/>
        </w:rPr>
        <w:t xml:space="preserve">Иван 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Доминикович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Луцевич-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444EE">
        <w:rPr>
          <w:rFonts w:ascii="Times New Roman" w:hAnsi="Times New Roman" w:cs="Times New Roman"/>
          <w:sz w:val="28"/>
          <w:szCs w:val="28"/>
        </w:rPr>
        <w:t>Алоиза Пашкевич-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444EE">
        <w:rPr>
          <w:rFonts w:ascii="Times New Roman" w:hAnsi="Times New Roman" w:cs="Times New Roman"/>
          <w:sz w:val="28"/>
          <w:szCs w:val="28"/>
        </w:rPr>
        <w:t>Франтишек Богушевич-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444EE">
        <w:rPr>
          <w:rFonts w:ascii="Times New Roman" w:hAnsi="Times New Roman" w:cs="Times New Roman"/>
          <w:sz w:val="28"/>
          <w:szCs w:val="28"/>
        </w:rPr>
        <w:t>Константин Михайлович Мицкевич-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4.Соотнесите элементы двух множеств: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44E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444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Павлинка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>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44EE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7444EE">
        <w:rPr>
          <w:rFonts w:ascii="Times New Roman" w:hAnsi="Times New Roman" w:cs="Times New Roman"/>
          <w:sz w:val="28"/>
          <w:szCs w:val="28"/>
        </w:rPr>
        <w:t>«Дудка белорусская»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44EE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7444EE">
        <w:rPr>
          <w:rFonts w:ascii="Times New Roman" w:hAnsi="Times New Roman" w:cs="Times New Roman"/>
          <w:sz w:val="28"/>
          <w:szCs w:val="28"/>
        </w:rPr>
        <w:t>«Венок»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44EE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Pr="007444EE">
        <w:rPr>
          <w:rFonts w:ascii="Times New Roman" w:hAnsi="Times New Roman" w:cs="Times New Roman"/>
          <w:sz w:val="28"/>
          <w:szCs w:val="28"/>
        </w:rPr>
        <w:t>«Крещение свободой»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44EE">
        <w:rPr>
          <w:rFonts w:ascii="Times New Roman" w:hAnsi="Times New Roman" w:cs="Times New Roman"/>
          <w:sz w:val="28"/>
          <w:szCs w:val="28"/>
        </w:rPr>
        <w:lastRenderedPageBreak/>
        <w:t>Д-</w:t>
      </w:r>
      <w:proofErr w:type="gramEnd"/>
      <w:r w:rsidRPr="007444EE">
        <w:rPr>
          <w:rFonts w:ascii="Times New Roman" w:hAnsi="Times New Roman" w:cs="Times New Roman"/>
          <w:sz w:val="28"/>
          <w:szCs w:val="28"/>
        </w:rPr>
        <w:t>«Новая земля»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444EE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7444EE">
        <w:rPr>
          <w:rFonts w:ascii="Times New Roman" w:hAnsi="Times New Roman" w:cs="Times New Roman"/>
          <w:sz w:val="28"/>
          <w:szCs w:val="28"/>
        </w:rPr>
        <w:t>«Вязанка»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Ф.Богушевич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444EE">
        <w:rPr>
          <w:rFonts w:ascii="Times New Roman" w:hAnsi="Times New Roman" w:cs="Times New Roman"/>
          <w:sz w:val="28"/>
          <w:szCs w:val="28"/>
        </w:rPr>
        <w:t>Тётка-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444EE">
        <w:rPr>
          <w:rFonts w:ascii="Times New Roman" w:hAnsi="Times New Roman" w:cs="Times New Roman"/>
          <w:sz w:val="28"/>
          <w:szCs w:val="28"/>
        </w:rPr>
        <w:t>Я.Лучина-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444EE">
        <w:rPr>
          <w:rFonts w:ascii="Times New Roman" w:hAnsi="Times New Roman" w:cs="Times New Roman"/>
          <w:sz w:val="28"/>
          <w:szCs w:val="28"/>
        </w:rPr>
        <w:t>М.Богданович-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444EE">
        <w:rPr>
          <w:rFonts w:ascii="Times New Roman" w:hAnsi="Times New Roman" w:cs="Times New Roman"/>
          <w:sz w:val="28"/>
          <w:szCs w:val="28"/>
        </w:rPr>
        <w:t>Я.Колас-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444EE">
        <w:rPr>
          <w:rFonts w:ascii="Times New Roman" w:hAnsi="Times New Roman" w:cs="Times New Roman"/>
          <w:sz w:val="28"/>
          <w:szCs w:val="28"/>
        </w:rPr>
        <w:t>Я.Купала-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5.Для архитектуры Беларуси второй половины XIX – начала XX в. были характерны стили: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7444EE">
        <w:rPr>
          <w:rFonts w:ascii="Times New Roman" w:hAnsi="Times New Roman" w:cs="Times New Roman"/>
          <w:sz w:val="28"/>
          <w:szCs w:val="28"/>
        </w:rPr>
        <w:t>Романский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стиль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7444EE">
        <w:rPr>
          <w:rFonts w:ascii="Times New Roman" w:hAnsi="Times New Roman" w:cs="Times New Roman"/>
          <w:sz w:val="28"/>
          <w:szCs w:val="28"/>
        </w:rPr>
        <w:t>Неоготика</w:t>
      </w:r>
      <w:proofErr w:type="spellEnd"/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7444EE">
        <w:rPr>
          <w:rFonts w:ascii="Times New Roman" w:hAnsi="Times New Roman" w:cs="Times New Roman"/>
          <w:sz w:val="28"/>
          <w:szCs w:val="28"/>
        </w:rPr>
        <w:t>Псевдорусский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стиль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7444EE">
        <w:rPr>
          <w:rFonts w:ascii="Times New Roman" w:hAnsi="Times New Roman" w:cs="Times New Roman"/>
          <w:sz w:val="28"/>
          <w:szCs w:val="28"/>
        </w:rPr>
        <w:t>Модерн</w:t>
      </w:r>
      <w:proofErr w:type="spellEnd"/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</w:t>
      </w:r>
      <w:r w:rsidRPr="007444EE">
        <w:rPr>
          <w:rFonts w:ascii="Times New Roman" w:hAnsi="Times New Roman" w:cs="Times New Roman"/>
          <w:sz w:val="28"/>
          <w:szCs w:val="28"/>
        </w:rPr>
        <w:t>сочетание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 разных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художественных стилей прошлого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 xml:space="preserve">6.Белорусский живописец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7444EE">
        <w:rPr>
          <w:rFonts w:ascii="Times New Roman" w:hAnsi="Times New Roman" w:cs="Times New Roman"/>
          <w:sz w:val="28"/>
          <w:szCs w:val="28"/>
        </w:rPr>
        <w:t xml:space="preserve">создал ряд картин на исторические темы. Его картина «Похороны 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Гедемина</w:t>
      </w:r>
      <w:proofErr w:type="spellEnd"/>
      <w:r w:rsidRPr="007444E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получила всемирную известность.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 w:rsidRPr="007444EE">
        <w:rPr>
          <w:rFonts w:ascii="Times New Roman" w:hAnsi="Times New Roman" w:cs="Times New Roman"/>
          <w:sz w:val="28"/>
          <w:szCs w:val="28"/>
        </w:rPr>
        <w:t>7.Уроженец Беларуси, всемирно известный художник XX в., творческая деятельность которого связана с Витебском: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Pr="007444EE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444EE">
        <w:rPr>
          <w:rFonts w:ascii="Times New Roman" w:hAnsi="Times New Roman" w:cs="Times New Roman"/>
          <w:sz w:val="28"/>
          <w:szCs w:val="28"/>
        </w:rPr>
        <w:t>Силиванович</w:t>
      </w:r>
      <w:proofErr w:type="spellEnd"/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 w:rsidRPr="007444EE">
        <w:rPr>
          <w:rFonts w:ascii="Times New Roman" w:hAnsi="Times New Roman" w:cs="Times New Roman"/>
          <w:sz w:val="28"/>
          <w:szCs w:val="28"/>
        </w:rPr>
        <w:t>Н. Орда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Pr="007444EE">
        <w:rPr>
          <w:rFonts w:ascii="Times New Roman" w:hAnsi="Times New Roman" w:cs="Times New Roman"/>
          <w:sz w:val="28"/>
          <w:szCs w:val="28"/>
        </w:rPr>
        <w:t>М. Шагал</w:t>
      </w:r>
    </w:p>
    <w:p w:rsidR="007444EE" w:rsidRPr="007444EE" w:rsidRDefault="007444EE" w:rsidP="007444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Pr="007444EE">
        <w:rPr>
          <w:rFonts w:ascii="Times New Roman" w:hAnsi="Times New Roman" w:cs="Times New Roman"/>
          <w:sz w:val="28"/>
          <w:szCs w:val="28"/>
        </w:rPr>
        <w:t>И. Репин</w:t>
      </w:r>
    </w:p>
    <w:p w:rsidR="00D47049" w:rsidRPr="00D47049" w:rsidRDefault="00D47049" w:rsidP="00D47049">
      <w:pPr>
        <w:rPr>
          <w:rFonts w:ascii="Times New Roman" w:hAnsi="Times New Roman" w:cs="Times New Roman"/>
          <w:sz w:val="28"/>
          <w:szCs w:val="28"/>
        </w:rPr>
      </w:pPr>
    </w:p>
    <w:sectPr w:rsidR="00D47049" w:rsidRPr="00D47049" w:rsidSect="00D03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D0"/>
    <w:rsid w:val="0030246C"/>
    <w:rsid w:val="007444EE"/>
    <w:rsid w:val="00953618"/>
    <w:rsid w:val="00A83E44"/>
    <w:rsid w:val="00CA65AE"/>
    <w:rsid w:val="00D031D0"/>
    <w:rsid w:val="00D4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2022-12-17T16:11:00Z</dcterms:created>
  <dcterms:modified xsi:type="dcterms:W3CDTF">2022-12-17T16:11:00Z</dcterms:modified>
</cp:coreProperties>
</file>