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8A5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8A5E85" w:rsidRPr="008A5E85" w:rsidRDefault="008A5E85" w:rsidP="008A5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E85">
        <w:rPr>
          <w:rFonts w:ascii="Times New Roman" w:hAnsi="Times New Roman" w:cs="Times New Roman"/>
          <w:b/>
          <w:sz w:val="28"/>
          <w:szCs w:val="28"/>
        </w:rPr>
        <w:t>Наука и культура России в первой половине XIX в.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 xml:space="preserve">1.Мировую известность русская литература приобрела благодаря произведениям </w:t>
      </w:r>
      <w:proofErr w:type="spellStart"/>
      <w:r w:rsidRPr="008A5E85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E85">
        <w:rPr>
          <w:rFonts w:ascii="Times New Roman" w:hAnsi="Times New Roman" w:cs="Times New Roman"/>
          <w:sz w:val="28"/>
          <w:szCs w:val="28"/>
        </w:rPr>
        <w:t>Н.В.Гоголя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E85"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>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8A5E85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8A5E85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2.В начале XIX века господствующим стилем в русском зодчестве был классицизм.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8A5E85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8A5E85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8A5E85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3.Выберите мореплавателей, адмиралов российского флота, внёсших большой вклад в развитие географической науки: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8A5E85">
        <w:rPr>
          <w:rFonts w:ascii="Times New Roman" w:hAnsi="Times New Roman" w:cs="Times New Roman"/>
          <w:sz w:val="28"/>
          <w:szCs w:val="28"/>
        </w:rPr>
        <w:t xml:space="preserve">П.К. </w:t>
      </w:r>
      <w:proofErr w:type="spellStart"/>
      <w:r w:rsidRPr="008A5E85">
        <w:rPr>
          <w:rFonts w:ascii="Times New Roman" w:hAnsi="Times New Roman" w:cs="Times New Roman"/>
          <w:sz w:val="28"/>
          <w:szCs w:val="28"/>
        </w:rPr>
        <w:t>Клодт</w:t>
      </w:r>
      <w:proofErr w:type="spellEnd"/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8A5E85">
        <w:rPr>
          <w:rFonts w:ascii="Times New Roman" w:hAnsi="Times New Roman" w:cs="Times New Roman"/>
          <w:sz w:val="28"/>
          <w:szCs w:val="28"/>
        </w:rPr>
        <w:t>И.Ф. Крузенштерн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8A5E85">
        <w:rPr>
          <w:rFonts w:ascii="Times New Roman" w:hAnsi="Times New Roman" w:cs="Times New Roman"/>
          <w:sz w:val="28"/>
          <w:szCs w:val="28"/>
        </w:rPr>
        <w:t>Ф.Ф. Беллинсгаузен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8A5E85">
        <w:rPr>
          <w:rFonts w:ascii="Times New Roman" w:hAnsi="Times New Roman" w:cs="Times New Roman"/>
          <w:sz w:val="28"/>
          <w:szCs w:val="28"/>
        </w:rPr>
        <w:t>К.И. Росси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8A5E85">
        <w:rPr>
          <w:rFonts w:ascii="Times New Roman" w:hAnsi="Times New Roman" w:cs="Times New Roman"/>
          <w:sz w:val="28"/>
          <w:szCs w:val="28"/>
        </w:rPr>
        <w:t>А.А. Иванов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4.Укажите фамилии крепостных, ставших впоследствии великими русскими артистами: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8A5E85">
        <w:rPr>
          <w:rFonts w:ascii="Times New Roman" w:hAnsi="Times New Roman" w:cs="Times New Roman"/>
          <w:sz w:val="28"/>
          <w:szCs w:val="28"/>
        </w:rPr>
        <w:t>П.А. Федотов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8A5E85">
        <w:rPr>
          <w:rFonts w:ascii="Times New Roman" w:hAnsi="Times New Roman" w:cs="Times New Roman"/>
          <w:sz w:val="28"/>
          <w:szCs w:val="28"/>
        </w:rPr>
        <w:t>М.С. Щепкин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8A5E85">
        <w:rPr>
          <w:rFonts w:ascii="Times New Roman" w:hAnsi="Times New Roman" w:cs="Times New Roman"/>
          <w:sz w:val="28"/>
          <w:szCs w:val="28"/>
        </w:rPr>
        <w:t>А.А. Иванов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8A5E85">
        <w:rPr>
          <w:rFonts w:ascii="Times New Roman" w:hAnsi="Times New Roman" w:cs="Times New Roman"/>
          <w:sz w:val="28"/>
          <w:szCs w:val="28"/>
        </w:rPr>
        <w:t>М.И. Глинка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8A5E85">
        <w:rPr>
          <w:rFonts w:ascii="Times New Roman" w:hAnsi="Times New Roman" w:cs="Times New Roman"/>
          <w:sz w:val="28"/>
          <w:szCs w:val="28"/>
        </w:rPr>
        <w:t>П.С. Мочалов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5.Соотнесите элементы двух множеств.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А-математика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Б-астрономия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В-медицина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Г-химия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5E85">
        <w:rPr>
          <w:rFonts w:ascii="Times New Roman" w:hAnsi="Times New Roman" w:cs="Times New Roman"/>
          <w:sz w:val="28"/>
          <w:szCs w:val="28"/>
        </w:rPr>
        <w:t>Н.И. Зинин-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5E85">
        <w:rPr>
          <w:rFonts w:ascii="Times New Roman" w:hAnsi="Times New Roman" w:cs="Times New Roman"/>
          <w:sz w:val="28"/>
          <w:szCs w:val="28"/>
        </w:rPr>
        <w:t>Н.И. Лобачевский-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5E85">
        <w:rPr>
          <w:rFonts w:ascii="Times New Roman" w:hAnsi="Times New Roman" w:cs="Times New Roman"/>
          <w:sz w:val="28"/>
          <w:szCs w:val="28"/>
        </w:rPr>
        <w:t>Н.И. Пирогов-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5E85">
        <w:rPr>
          <w:rFonts w:ascii="Times New Roman" w:hAnsi="Times New Roman" w:cs="Times New Roman"/>
          <w:sz w:val="28"/>
          <w:szCs w:val="28"/>
        </w:rPr>
        <w:t>В.Я. Струве-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6.Соотнесите элементы двух множеств.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А-направление в художественной культуре, представители которого стремятся объективно отображать окружающую действительность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 xml:space="preserve">Б-направление в художественной культуре, </w:t>
      </w:r>
      <w:proofErr w:type="gramStart"/>
      <w:r w:rsidRPr="008A5E8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8A5E85">
        <w:rPr>
          <w:rFonts w:ascii="Times New Roman" w:hAnsi="Times New Roman" w:cs="Times New Roman"/>
          <w:sz w:val="28"/>
          <w:szCs w:val="28"/>
        </w:rPr>
        <w:t xml:space="preserve"> характеризуется вниманием к внутреннему миру человека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 xml:space="preserve">В-направление в художественной культуре, </w:t>
      </w:r>
      <w:proofErr w:type="gramStart"/>
      <w:r w:rsidRPr="008A5E85">
        <w:rPr>
          <w:rFonts w:ascii="Times New Roman" w:hAnsi="Times New Roman" w:cs="Times New Roman"/>
          <w:sz w:val="28"/>
          <w:szCs w:val="28"/>
        </w:rPr>
        <w:t>отличавшееся</w:t>
      </w:r>
      <w:proofErr w:type="gramEnd"/>
      <w:r w:rsidRPr="008A5E85">
        <w:rPr>
          <w:rFonts w:ascii="Times New Roman" w:hAnsi="Times New Roman" w:cs="Times New Roman"/>
          <w:sz w:val="28"/>
          <w:szCs w:val="28"/>
        </w:rPr>
        <w:t xml:space="preserve"> повышенным вниманием к чувствам человека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A5E85">
        <w:rPr>
          <w:rFonts w:ascii="Times New Roman" w:hAnsi="Times New Roman" w:cs="Times New Roman"/>
          <w:sz w:val="28"/>
          <w:szCs w:val="28"/>
        </w:rPr>
        <w:t>Романтизм-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5E85">
        <w:rPr>
          <w:rFonts w:ascii="Times New Roman" w:hAnsi="Times New Roman" w:cs="Times New Roman"/>
          <w:sz w:val="28"/>
          <w:szCs w:val="28"/>
        </w:rPr>
        <w:t>Реализм-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5E85">
        <w:rPr>
          <w:rFonts w:ascii="Times New Roman" w:hAnsi="Times New Roman" w:cs="Times New Roman"/>
          <w:sz w:val="28"/>
          <w:szCs w:val="28"/>
        </w:rPr>
        <w:t>Сентиментализм-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7.Выберите автора 12-томной «Истории государства Российского»: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8A5E85">
        <w:rPr>
          <w:rFonts w:ascii="Times New Roman" w:hAnsi="Times New Roman" w:cs="Times New Roman"/>
          <w:sz w:val="28"/>
          <w:szCs w:val="28"/>
        </w:rPr>
        <w:t>В.А. Жуковский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8A5E85">
        <w:rPr>
          <w:rFonts w:ascii="Times New Roman" w:hAnsi="Times New Roman" w:cs="Times New Roman"/>
          <w:sz w:val="28"/>
          <w:szCs w:val="28"/>
        </w:rPr>
        <w:t>Н.М. Карамзин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8A5E85">
        <w:rPr>
          <w:rFonts w:ascii="Times New Roman" w:hAnsi="Times New Roman" w:cs="Times New Roman"/>
          <w:sz w:val="28"/>
          <w:szCs w:val="28"/>
        </w:rPr>
        <w:t>М.Ю. Лермонтов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8.Напишите фамилию автора оперы «Иван Сусанин»</w:t>
      </w:r>
      <w:r>
        <w:rPr>
          <w:rFonts w:ascii="Times New Roman" w:hAnsi="Times New Roman" w:cs="Times New Roman"/>
          <w:sz w:val="28"/>
          <w:szCs w:val="28"/>
        </w:rPr>
        <w:t xml:space="preserve"> -___________________</w:t>
      </w:r>
      <w:r w:rsidRPr="008A5E85">
        <w:rPr>
          <w:rFonts w:ascii="Times New Roman" w:hAnsi="Times New Roman" w:cs="Times New Roman"/>
          <w:sz w:val="28"/>
          <w:szCs w:val="28"/>
        </w:rPr>
        <w:t>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>9.Казанский собор, здания Адмиралтейства и Биржи созданы в самобытном архитектурном стиле, получившем название «петербургский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8A5E85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 xml:space="preserve">10.XIX век в истории русской культуры был назван «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 w:rsidRPr="008A5E85">
        <w:rPr>
          <w:rFonts w:ascii="Times New Roman" w:hAnsi="Times New Roman" w:cs="Times New Roman"/>
          <w:sz w:val="28"/>
          <w:szCs w:val="28"/>
        </w:rPr>
        <w:t>веком».</w:t>
      </w:r>
    </w:p>
    <w:p w:rsidR="008A5E85" w:rsidRPr="008A5E85" w:rsidRDefault="008A5E85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E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6FDF" w:rsidRPr="00196FDF" w:rsidRDefault="00196FDF" w:rsidP="008A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FDF" w:rsidRPr="00196FDF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52199C"/>
    <w:rsid w:val="005D6030"/>
    <w:rsid w:val="008A5E85"/>
    <w:rsid w:val="00953618"/>
    <w:rsid w:val="00A037DE"/>
    <w:rsid w:val="00A83E44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2022-12-15T17:19:00Z</dcterms:created>
  <dcterms:modified xsi:type="dcterms:W3CDTF">2022-12-15T17:19:00Z</dcterms:modified>
</cp:coreProperties>
</file>