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F3" w:rsidRPr="000255F3" w:rsidRDefault="000255F3" w:rsidP="0002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история ,6 класс</w:t>
      </w:r>
    </w:p>
    <w:p w:rsidR="000255F3" w:rsidRPr="000255F3" w:rsidRDefault="000255F3" w:rsidP="0002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 Древнерусского государства и его первые правители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>1.Определите год написания первой восточнославянской летописи «Повесть временных лет»: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1103       б. 1113                 в. 1003         г.</w:t>
      </w:r>
      <w:r w:rsidRPr="000255F3">
        <w:rPr>
          <w:rFonts w:ascii="Times New Roman" w:hAnsi="Times New Roman" w:cs="Times New Roman"/>
          <w:sz w:val="28"/>
          <w:szCs w:val="28"/>
        </w:rPr>
        <w:t>1013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 xml:space="preserve">2.Летопись «Повесть временных лет» составлена монахом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255F3">
        <w:rPr>
          <w:rFonts w:ascii="Times New Roman" w:hAnsi="Times New Roman" w:cs="Times New Roman"/>
          <w:sz w:val="28"/>
          <w:szCs w:val="28"/>
        </w:rPr>
        <w:t>.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 xml:space="preserve">3.Объединению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255F3">
        <w:rPr>
          <w:rFonts w:ascii="Times New Roman" w:hAnsi="Times New Roman" w:cs="Times New Roman"/>
          <w:sz w:val="28"/>
          <w:szCs w:val="28"/>
        </w:rPr>
        <w:t>славян способствовал то</w:t>
      </w:r>
      <w:r>
        <w:rPr>
          <w:rFonts w:ascii="Times New Roman" w:hAnsi="Times New Roman" w:cs="Times New Roman"/>
          <w:sz w:val="28"/>
          <w:szCs w:val="28"/>
        </w:rPr>
        <w:t>рговый путь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варяг в греки».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>4.За территориями проживания восточных славян закрепилось название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0255F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>5.Выберите, какой город в 882 году захватил Олег: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0255F3">
        <w:rPr>
          <w:rFonts w:ascii="Times New Roman" w:hAnsi="Times New Roman" w:cs="Times New Roman"/>
          <w:sz w:val="28"/>
          <w:szCs w:val="28"/>
        </w:rPr>
        <w:t>Рязань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0255F3">
        <w:rPr>
          <w:rFonts w:ascii="Times New Roman" w:hAnsi="Times New Roman" w:cs="Times New Roman"/>
          <w:sz w:val="28"/>
          <w:szCs w:val="28"/>
        </w:rPr>
        <w:t>Киев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0255F3">
        <w:rPr>
          <w:rFonts w:ascii="Times New Roman" w:hAnsi="Times New Roman" w:cs="Times New Roman"/>
          <w:sz w:val="28"/>
          <w:szCs w:val="28"/>
        </w:rPr>
        <w:t>Москву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Г.Владими</w:t>
      </w:r>
      <w:proofErr w:type="spellEnd"/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>6.В Восточной Европе в 882 году возникло государство, которое историки называют Древняя Русь, или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 xml:space="preserve">7.В </w:t>
      </w:r>
      <w:r>
        <w:rPr>
          <w:rFonts w:ascii="Times New Roman" w:hAnsi="Times New Roman" w:cs="Times New Roman"/>
          <w:sz w:val="28"/>
          <w:szCs w:val="28"/>
        </w:rPr>
        <w:t>________г</w:t>
      </w:r>
      <w:r w:rsidRPr="000255F3">
        <w:rPr>
          <w:rFonts w:ascii="Times New Roman" w:hAnsi="Times New Roman" w:cs="Times New Roman"/>
          <w:sz w:val="28"/>
          <w:szCs w:val="28"/>
        </w:rPr>
        <w:t>оду князь Владимир крестил Русь.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>8.Древняя Русь достигла наибольшего могущества при Святославе.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55F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0255F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>9.Киевские князья собирали дань с подчиненных племен во время вече.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55F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0255F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55F3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0255F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5F3">
        <w:rPr>
          <w:rFonts w:ascii="Times New Roman" w:hAnsi="Times New Roman" w:cs="Times New Roman"/>
          <w:sz w:val="28"/>
          <w:szCs w:val="28"/>
        </w:rPr>
        <w:t>10.При Ярославе Мудром был создан письменный свод законов – «</w:t>
      </w:r>
      <w:proofErr w:type="gramStart"/>
      <w:r w:rsidRPr="000255F3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0255F3"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55F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0255F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0255F3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0255F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F4BAC" w:rsidRPr="000255F3" w:rsidRDefault="000255F3" w:rsidP="0002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F4BAC" w:rsidRPr="000255F3" w:rsidSect="00025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F3"/>
    <w:rsid w:val="000255F3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2022-12-10T14:22:00Z</dcterms:created>
  <dcterms:modified xsi:type="dcterms:W3CDTF">2022-12-10T14:24:00Z</dcterms:modified>
</cp:coreProperties>
</file>