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A41" w:rsidRPr="004D3EB0" w:rsidRDefault="004D3EB0" w:rsidP="004D3E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EB0">
        <w:rPr>
          <w:rFonts w:ascii="Times New Roman" w:hAnsi="Times New Roman" w:cs="Times New Roman"/>
          <w:b/>
          <w:sz w:val="28"/>
          <w:szCs w:val="28"/>
        </w:rPr>
        <w:t>10 КЛАСС ОБЩЕСТВОВЕДЕНИЕ</w:t>
      </w:r>
    </w:p>
    <w:p w:rsidR="00297F5A" w:rsidRDefault="00B42EBF" w:rsidP="00B42EBF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EBF">
        <w:rPr>
          <w:rFonts w:ascii="Times New Roman" w:hAnsi="Times New Roman" w:cs="Times New Roman"/>
          <w:b/>
          <w:sz w:val="28"/>
          <w:szCs w:val="28"/>
        </w:rPr>
        <w:t>ФИЛОСОФИЯ</w:t>
      </w:r>
    </w:p>
    <w:p w:rsidR="00B42EBF" w:rsidRPr="00B42EBF" w:rsidRDefault="00B42EBF" w:rsidP="00B42EB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42EBF" w:rsidRPr="00B42EBF" w:rsidRDefault="00B42EBF" w:rsidP="00B42EBF">
      <w:pPr>
        <w:pStyle w:val="a3"/>
        <w:rPr>
          <w:rFonts w:ascii="Times New Roman" w:hAnsi="Times New Roman" w:cs="Times New Roman"/>
          <w:sz w:val="28"/>
          <w:szCs w:val="28"/>
        </w:rPr>
      </w:pPr>
      <w:r w:rsidRPr="00B42EBF">
        <w:rPr>
          <w:rFonts w:ascii="Times New Roman" w:hAnsi="Times New Roman" w:cs="Times New Roman"/>
          <w:sz w:val="28"/>
          <w:szCs w:val="28"/>
        </w:rPr>
        <w:t xml:space="preserve">1.Философия возникла </w:t>
      </w:r>
      <w:proofErr w:type="gramStart"/>
      <w:r w:rsidRPr="00B42EBF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B42EBF">
        <w:rPr>
          <w:rFonts w:ascii="Times New Roman" w:hAnsi="Times New Roman" w:cs="Times New Roman"/>
          <w:sz w:val="28"/>
          <w:szCs w:val="28"/>
        </w:rPr>
        <w:t xml:space="preserve"> древней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B42EBF">
        <w:rPr>
          <w:rFonts w:ascii="Times New Roman" w:hAnsi="Times New Roman" w:cs="Times New Roman"/>
          <w:sz w:val="28"/>
          <w:szCs w:val="28"/>
        </w:rPr>
        <w:t>.</w:t>
      </w:r>
    </w:p>
    <w:p w:rsidR="00B42EBF" w:rsidRPr="00B42EBF" w:rsidRDefault="00B42EBF" w:rsidP="00B42E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2EBF" w:rsidRPr="00B42EBF" w:rsidRDefault="00B42EBF" w:rsidP="00B42EBF">
      <w:pPr>
        <w:pStyle w:val="a3"/>
        <w:rPr>
          <w:rFonts w:ascii="Times New Roman" w:hAnsi="Times New Roman" w:cs="Times New Roman"/>
          <w:sz w:val="28"/>
          <w:szCs w:val="28"/>
        </w:rPr>
      </w:pPr>
      <w:r w:rsidRPr="00B42EBF">
        <w:rPr>
          <w:rFonts w:ascii="Times New Roman" w:hAnsi="Times New Roman" w:cs="Times New Roman"/>
          <w:sz w:val="28"/>
          <w:szCs w:val="28"/>
        </w:rPr>
        <w:t>2.Главными задачами философии являются: осмысление реальности и способов ее познания человеком.</w:t>
      </w:r>
    </w:p>
    <w:p w:rsidR="00B42EBF" w:rsidRPr="00B42EBF" w:rsidRDefault="00B42EBF" w:rsidP="000277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2EBF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B42EBF" w:rsidRPr="00B42EBF" w:rsidRDefault="00B42EBF" w:rsidP="000277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2EBF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B42EBF" w:rsidRPr="00B42EBF" w:rsidRDefault="00B42EBF" w:rsidP="00B42E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2EBF" w:rsidRPr="00B42EBF" w:rsidRDefault="00B42EBF" w:rsidP="00B42EBF">
      <w:pPr>
        <w:pStyle w:val="a3"/>
        <w:rPr>
          <w:rFonts w:ascii="Times New Roman" w:hAnsi="Times New Roman" w:cs="Times New Roman"/>
          <w:sz w:val="28"/>
          <w:szCs w:val="28"/>
        </w:rPr>
      </w:pPr>
      <w:r w:rsidRPr="00B42EBF">
        <w:rPr>
          <w:rFonts w:ascii="Times New Roman" w:hAnsi="Times New Roman" w:cs="Times New Roman"/>
          <w:sz w:val="28"/>
          <w:szCs w:val="28"/>
        </w:rPr>
        <w:t>3.Выберите из предложенных вариантов философские дисциплины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42EBF" w:rsidRPr="00B42EBF" w:rsidRDefault="00B42EBF" w:rsidP="000277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42EBF">
        <w:rPr>
          <w:rFonts w:ascii="Times New Roman" w:hAnsi="Times New Roman" w:cs="Times New Roman"/>
          <w:sz w:val="28"/>
          <w:szCs w:val="28"/>
        </w:rPr>
        <w:t>онтология</w:t>
      </w:r>
    </w:p>
    <w:p w:rsidR="00B42EBF" w:rsidRPr="00B42EBF" w:rsidRDefault="00B42EBF" w:rsidP="000277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42EBF">
        <w:rPr>
          <w:rFonts w:ascii="Times New Roman" w:hAnsi="Times New Roman" w:cs="Times New Roman"/>
          <w:sz w:val="28"/>
          <w:szCs w:val="28"/>
        </w:rPr>
        <w:t>категория</w:t>
      </w:r>
    </w:p>
    <w:p w:rsidR="00B42EBF" w:rsidRPr="00B42EBF" w:rsidRDefault="00B42EBF" w:rsidP="000277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42EBF">
        <w:rPr>
          <w:rFonts w:ascii="Times New Roman" w:hAnsi="Times New Roman" w:cs="Times New Roman"/>
          <w:sz w:val="28"/>
          <w:szCs w:val="28"/>
        </w:rPr>
        <w:t>материя</w:t>
      </w:r>
    </w:p>
    <w:p w:rsidR="00B42EBF" w:rsidRPr="00B42EBF" w:rsidRDefault="00B42EBF" w:rsidP="000277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42EBF">
        <w:rPr>
          <w:rFonts w:ascii="Times New Roman" w:hAnsi="Times New Roman" w:cs="Times New Roman"/>
          <w:sz w:val="28"/>
          <w:szCs w:val="28"/>
        </w:rPr>
        <w:t>этика</w:t>
      </w:r>
    </w:p>
    <w:p w:rsidR="00B42EBF" w:rsidRPr="00B42EBF" w:rsidRDefault="00B42EBF" w:rsidP="000277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42EBF">
        <w:rPr>
          <w:rFonts w:ascii="Times New Roman" w:hAnsi="Times New Roman" w:cs="Times New Roman"/>
          <w:sz w:val="28"/>
          <w:szCs w:val="28"/>
        </w:rPr>
        <w:t>эстетика</w:t>
      </w:r>
    </w:p>
    <w:p w:rsidR="00B42EBF" w:rsidRPr="00B42EBF" w:rsidRDefault="00B42EBF" w:rsidP="000277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42EBF">
        <w:rPr>
          <w:rFonts w:ascii="Times New Roman" w:hAnsi="Times New Roman" w:cs="Times New Roman"/>
          <w:sz w:val="28"/>
          <w:szCs w:val="28"/>
        </w:rPr>
        <w:t>гносеология</w:t>
      </w:r>
    </w:p>
    <w:p w:rsidR="00B42EBF" w:rsidRPr="00B42EBF" w:rsidRDefault="00B42EBF" w:rsidP="000277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42EBF">
        <w:rPr>
          <w:rFonts w:ascii="Times New Roman" w:hAnsi="Times New Roman" w:cs="Times New Roman"/>
          <w:sz w:val="28"/>
          <w:szCs w:val="28"/>
        </w:rPr>
        <w:t>религиоведение</w:t>
      </w:r>
    </w:p>
    <w:p w:rsidR="00B42EBF" w:rsidRPr="00B42EBF" w:rsidRDefault="00B42EBF" w:rsidP="000277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42EBF">
        <w:rPr>
          <w:rFonts w:ascii="Times New Roman" w:hAnsi="Times New Roman" w:cs="Times New Roman"/>
          <w:sz w:val="28"/>
          <w:szCs w:val="28"/>
        </w:rPr>
        <w:t>антропология</w:t>
      </w:r>
    </w:p>
    <w:p w:rsidR="00B42EBF" w:rsidRPr="00B42EBF" w:rsidRDefault="00B42EBF" w:rsidP="000277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42EBF">
        <w:rPr>
          <w:rFonts w:ascii="Times New Roman" w:hAnsi="Times New Roman" w:cs="Times New Roman"/>
          <w:sz w:val="28"/>
          <w:szCs w:val="28"/>
        </w:rPr>
        <w:t>социальная философия</w:t>
      </w:r>
    </w:p>
    <w:p w:rsidR="00B42EBF" w:rsidRPr="00B42EBF" w:rsidRDefault="00B42EBF" w:rsidP="000277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42EBF">
        <w:rPr>
          <w:rFonts w:ascii="Times New Roman" w:hAnsi="Times New Roman" w:cs="Times New Roman"/>
          <w:sz w:val="28"/>
          <w:szCs w:val="28"/>
        </w:rPr>
        <w:t>философия языка</w:t>
      </w:r>
    </w:p>
    <w:p w:rsidR="00B42EBF" w:rsidRPr="00B42EBF" w:rsidRDefault="00B42EBF" w:rsidP="00B42E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2EBF" w:rsidRPr="00B42EBF" w:rsidRDefault="00B42EBF" w:rsidP="00B42EBF">
      <w:pPr>
        <w:pStyle w:val="a3"/>
        <w:rPr>
          <w:rFonts w:ascii="Times New Roman" w:hAnsi="Times New Roman" w:cs="Times New Roman"/>
          <w:sz w:val="28"/>
          <w:szCs w:val="28"/>
        </w:rPr>
      </w:pPr>
      <w:r w:rsidRPr="00B42EBF">
        <w:rPr>
          <w:rFonts w:ascii="Times New Roman" w:hAnsi="Times New Roman" w:cs="Times New Roman"/>
          <w:sz w:val="28"/>
          <w:szCs w:val="28"/>
        </w:rPr>
        <w:t xml:space="preserve">4.Три критерия, которые могут применяться при периодизации истории философии — это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B42EBF">
        <w:rPr>
          <w:rFonts w:ascii="Times New Roman" w:hAnsi="Times New Roman" w:cs="Times New Roman"/>
          <w:sz w:val="28"/>
          <w:szCs w:val="28"/>
        </w:rPr>
        <w:t>, региональный и национальный.</w:t>
      </w:r>
    </w:p>
    <w:p w:rsidR="00B42EBF" w:rsidRPr="00B42EBF" w:rsidRDefault="00B42EBF" w:rsidP="00B42E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2EBF" w:rsidRPr="00B42EBF" w:rsidRDefault="00B42EBF" w:rsidP="00B42EBF">
      <w:pPr>
        <w:pStyle w:val="a3"/>
        <w:rPr>
          <w:rFonts w:ascii="Times New Roman" w:hAnsi="Times New Roman" w:cs="Times New Roman"/>
          <w:sz w:val="28"/>
          <w:szCs w:val="28"/>
        </w:rPr>
      </w:pPr>
      <w:r w:rsidRPr="00B42EBF">
        <w:rPr>
          <w:rFonts w:ascii="Times New Roman" w:hAnsi="Times New Roman" w:cs="Times New Roman"/>
          <w:sz w:val="28"/>
          <w:szCs w:val="28"/>
        </w:rPr>
        <w:t>5.В истории философии прослеживаются закономерности. Во-первых, формирование философских учений во многом зависит от общего уровня развития общества, его культурной традиции; во-вторых, сложившиеся философские учения несовместимы друг с другом и противоположны по своему содержанию.</w:t>
      </w:r>
    </w:p>
    <w:p w:rsidR="00B42EBF" w:rsidRPr="00B42EBF" w:rsidRDefault="00B42EBF" w:rsidP="0002776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2EBF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B42EBF" w:rsidRPr="00B42EBF" w:rsidRDefault="00B42EBF" w:rsidP="0002776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2EBF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B42EBF" w:rsidRPr="00B42EBF" w:rsidRDefault="00B42EBF" w:rsidP="00B42E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2EBF" w:rsidRPr="00B42EBF" w:rsidRDefault="00B42EBF" w:rsidP="00B42EBF">
      <w:pPr>
        <w:pStyle w:val="a3"/>
        <w:rPr>
          <w:rFonts w:ascii="Times New Roman" w:hAnsi="Times New Roman" w:cs="Times New Roman"/>
          <w:sz w:val="28"/>
          <w:szCs w:val="28"/>
        </w:rPr>
      </w:pPr>
      <w:r w:rsidRPr="00B42EBF">
        <w:rPr>
          <w:rFonts w:ascii="Times New Roman" w:hAnsi="Times New Roman" w:cs="Times New Roman"/>
          <w:sz w:val="28"/>
          <w:szCs w:val="28"/>
        </w:rPr>
        <w:t>6.Соотнесите этапы развития западноевропейской философии с основными вопросами, которые были важны в данный период:</w:t>
      </w:r>
    </w:p>
    <w:p w:rsidR="00B42EBF" w:rsidRPr="00B42EBF" w:rsidRDefault="00B42EBF" w:rsidP="00B42EBF">
      <w:pPr>
        <w:pStyle w:val="a3"/>
        <w:rPr>
          <w:rFonts w:ascii="Times New Roman" w:hAnsi="Times New Roman" w:cs="Times New Roman"/>
          <w:sz w:val="28"/>
          <w:szCs w:val="28"/>
        </w:rPr>
      </w:pPr>
      <w:r w:rsidRPr="00B42EBF">
        <w:rPr>
          <w:rFonts w:ascii="Times New Roman" w:hAnsi="Times New Roman" w:cs="Times New Roman"/>
          <w:sz w:val="28"/>
          <w:szCs w:val="28"/>
        </w:rPr>
        <w:t>А-иррационализм</w:t>
      </w:r>
    </w:p>
    <w:p w:rsidR="00B42EBF" w:rsidRPr="00B42EBF" w:rsidRDefault="00B42EBF" w:rsidP="00B42EBF">
      <w:pPr>
        <w:pStyle w:val="a3"/>
        <w:rPr>
          <w:rFonts w:ascii="Times New Roman" w:hAnsi="Times New Roman" w:cs="Times New Roman"/>
          <w:sz w:val="28"/>
          <w:szCs w:val="28"/>
        </w:rPr>
      </w:pPr>
      <w:r w:rsidRPr="00B42EBF">
        <w:rPr>
          <w:rFonts w:ascii="Times New Roman" w:hAnsi="Times New Roman" w:cs="Times New Roman"/>
          <w:sz w:val="28"/>
          <w:szCs w:val="28"/>
        </w:rPr>
        <w:t>Б-идеи гуманизма</w:t>
      </w:r>
    </w:p>
    <w:p w:rsidR="00B42EBF" w:rsidRPr="00B42EBF" w:rsidRDefault="00B42EBF" w:rsidP="00B42EBF">
      <w:pPr>
        <w:pStyle w:val="a3"/>
        <w:rPr>
          <w:rFonts w:ascii="Times New Roman" w:hAnsi="Times New Roman" w:cs="Times New Roman"/>
          <w:sz w:val="28"/>
          <w:szCs w:val="28"/>
        </w:rPr>
      </w:pPr>
      <w:r w:rsidRPr="00B42EBF">
        <w:rPr>
          <w:rFonts w:ascii="Times New Roman" w:hAnsi="Times New Roman" w:cs="Times New Roman"/>
          <w:sz w:val="28"/>
          <w:szCs w:val="28"/>
        </w:rPr>
        <w:t>В-соотношение веры и разума</w:t>
      </w:r>
    </w:p>
    <w:p w:rsidR="00B42EBF" w:rsidRPr="00B42EBF" w:rsidRDefault="00B42EBF" w:rsidP="00B42EB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B42EBF">
        <w:rPr>
          <w:rFonts w:ascii="Times New Roman" w:hAnsi="Times New Roman" w:cs="Times New Roman"/>
          <w:sz w:val="28"/>
          <w:szCs w:val="28"/>
        </w:rPr>
        <w:t>Г-что</w:t>
      </w:r>
      <w:proofErr w:type="gramEnd"/>
      <w:r w:rsidRPr="00B42EBF">
        <w:rPr>
          <w:rFonts w:ascii="Times New Roman" w:hAnsi="Times New Roman" w:cs="Times New Roman"/>
          <w:sz w:val="28"/>
          <w:szCs w:val="28"/>
        </w:rPr>
        <w:t xml:space="preserve"> первично: идея или материя</w:t>
      </w:r>
    </w:p>
    <w:p w:rsidR="00B42EBF" w:rsidRPr="00B42EBF" w:rsidRDefault="00B42EBF" w:rsidP="00B42EBF">
      <w:pPr>
        <w:pStyle w:val="a3"/>
        <w:rPr>
          <w:rFonts w:ascii="Times New Roman" w:hAnsi="Times New Roman" w:cs="Times New Roman"/>
          <w:sz w:val="28"/>
          <w:szCs w:val="28"/>
        </w:rPr>
      </w:pPr>
      <w:r w:rsidRPr="00B42EBF">
        <w:rPr>
          <w:rFonts w:ascii="Times New Roman" w:hAnsi="Times New Roman" w:cs="Times New Roman"/>
          <w:sz w:val="28"/>
          <w:szCs w:val="28"/>
        </w:rPr>
        <w:t>Д-обоснование возможности и путей достижения правильного познания мира</w:t>
      </w:r>
    </w:p>
    <w:p w:rsidR="00B42EBF" w:rsidRPr="00B42EBF" w:rsidRDefault="00B42EBF" w:rsidP="0002776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42EBF">
        <w:rPr>
          <w:rFonts w:ascii="Times New Roman" w:hAnsi="Times New Roman" w:cs="Times New Roman"/>
          <w:sz w:val="28"/>
          <w:szCs w:val="28"/>
        </w:rPr>
        <w:t>античная философия-</w:t>
      </w:r>
    </w:p>
    <w:p w:rsidR="00B42EBF" w:rsidRPr="00B42EBF" w:rsidRDefault="00B42EBF" w:rsidP="00B42E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2EBF" w:rsidRPr="00B42EBF" w:rsidRDefault="00B42EBF" w:rsidP="0002776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42EBF">
        <w:rPr>
          <w:rFonts w:ascii="Times New Roman" w:hAnsi="Times New Roman" w:cs="Times New Roman"/>
          <w:sz w:val="28"/>
          <w:szCs w:val="28"/>
        </w:rPr>
        <w:t>средневековая философия-</w:t>
      </w:r>
    </w:p>
    <w:p w:rsidR="00B42EBF" w:rsidRPr="00B42EBF" w:rsidRDefault="00B42EBF" w:rsidP="0002776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42EBF">
        <w:rPr>
          <w:rFonts w:ascii="Times New Roman" w:hAnsi="Times New Roman" w:cs="Times New Roman"/>
          <w:sz w:val="28"/>
          <w:szCs w:val="28"/>
        </w:rPr>
        <w:t>философия Возрождения-</w:t>
      </w:r>
    </w:p>
    <w:p w:rsidR="00B42EBF" w:rsidRPr="00B42EBF" w:rsidRDefault="00B42EBF" w:rsidP="0002776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42EBF">
        <w:rPr>
          <w:rFonts w:ascii="Times New Roman" w:hAnsi="Times New Roman" w:cs="Times New Roman"/>
          <w:sz w:val="28"/>
          <w:szCs w:val="28"/>
        </w:rPr>
        <w:t>философия Нового времени-</w:t>
      </w:r>
    </w:p>
    <w:p w:rsidR="00B42EBF" w:rsidRPr="00B42EBF" w:rsidRDefault="00B42EBF" w:rsidP="0002776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42EBF">
        <w:rPr>
          <w:rFonts w:ascii="Times New Roman" w:hAnsi="Times New Roman" w:cs="Times New Roman"/>
          <w:sz w:val="28"/>
          <w:szCs w:val="28"/>
        </w:rPr>
        <w:t>современная философия-</w:t>
      </w:r>
    </w:p>
    <w:p w:rsidR="00B42EBF" w:rsidRPr="00B42EBF" w:rsidRDefault="00B42EBF" w:rsidP="00B42E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2EBF" w:rsidRPr="00B42EBF" w:rsidRDefault="00B42EBF" w:rsidP="00B42E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2EBF" w:rsidRPr="00B42EBF" w:rsidRDefault="00B42EBF" w:rsidP="00B42EBF">
      <w:pPr>
        <w:pStyle w:val="a3"/>
        <w:rPr>
          <w:rFonts w:ascii="Times New Roman" w:hAnsi="Times New Roman" w:cs="Times New Roman"/>
          <w:sz w:val="28"/>
          <w:szCs w:val="28"/>
        </w:rPr>
      </w:pPr>
      <w:r w:rsidRPr="00B42EBF">
        <w:rPr>
          <w:rFonts w:ascii="Times New Roman" w:hAnsi="Times New Roman" w:cs="Times New Roman"/>
          <w:sz w:val="28"/>
          <w:szCs w:val="28"/>
        </w:rPr>
        <w:t>7.Философия отличается от искусства и религии тем, что объясняет все явления на основе рационализма.</w:t>
      </w:r>
    </w:p>
    <w:p w:rsidR="00B42EBF" w:rsidRPr="00B42EBF" w:rsidRDefault="00B42EBF" w:rsidP="0002776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42EBF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B42EBF" w:rsidRPr="00B42EBF" w:rsidRDefault="00B42EBF" w:rsidP="0002776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42EBF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B42EBF" w:rsidRPr="00B42EBF" w:rsidRDefault="00B42EBF" w:rsidP="00B42E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2EBF" w:rsidRPr="00B42EBF" w:rsidRDefault="00B42EBF" w:rsidP="00B42EBF">
      <w:pPr>
        <w:pStyle w:val="a3"/>
        <w:rPr>
          <w:rFonts w:ascii="Times New Roman" w:hAnsi="Times New Roman" w:cs="Times New Roman"/>
          <w:sz w:val="28"/>
          <w:szCs w:val="28"/>
        </w:rPr>
      </w:pPr>
      <w:r w:rsidRPr="00B42EBF">
        <w:rPr>
          <w:rFonts w:ascii="Times New Roman" w:hAnsi="Times New Roman" w:cs="Times New Roman"/>
          <w:sz w:val="28"/>
          <w:szCs w:val="28"/>
        </w:rPr>
        <w:t>8.Философия и наука схожи, так как изучают аналогичные вопросы с позиций рационализма и логики.</w:t>
      </w:r>
    </w:p>
    <w:p w:rsidR="00B42EBF" w:rsidRPr="00B42EBF" w:rsidRDefault="00B42EBF" w:rsidP="0002776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42EBF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B42EBF" w:rsidRPr="00B42EBF" w:rsidRDefault="00B42EBF" w:rsidP="0002776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42EBF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B42EBF" w:rsidRPr="00B42EBF" w:rsidRDefault="00B42EBF" w:rsidP="00B42E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2EBF" w:rsidRPr="00B42EBF" w:rsidRDefault="00B42EBF" w:rsidP="00B42EBF">
      <w:pPr>
        <w:pStyle w:val="a3"/>
        <w:rPr>
          <w:rFonts w:ascii="Times New Roman" w:hAnsi="Times New Roman" w:cs="Times New Roman"/>
          <w:sz w:val="28"/>
          <w:szCs w:val="28"/>
        </w:rPr>
      </w:pPr>
      <w:r w:rsidRPr="00B42EBF">
        <w:rPr>
          <w:rFonts w:ascii="Times New Roman" w:hAnsi="Times New Roman" w:cs="Times New Roman"/>
          <w:sz w:val="28"/>
          <w:szCs w:val="28"/>
        </w:rPr>
        <w:t>9.Специфика философии заключается в изучении или</w:t>
      </w:r>
      <w:r w:rsidR="00027760">
        <w:rPr>
          <w:rFonts w:ascii="Times New Roman" w:hAnsi="Times New Roman" w:cs="Times New Roman"/>
          <w:sz w:val="28"/>
          <w:szCs w:val="28"/>
        </w:rPr>
        <w:t>____________</w:t>
      </w:r>
      <w:r w:rsidRPr="00B42EBF">
        <w:rPr>
          <w:rFonts w:ascii="Times New Roman" w:hAnsi="Times New Roman" w:cs="Times New Roman"/>
          <w:sz w:val="28"/>
          <w:szCs w:val="28"/>
        </w:rPr>
        <w:t xml:space="preserve"> роковых вопросов.</w:t>
      </w:r>
    </w:p>
    <w:p w:rsidR="00B42EBF" w:rsidRPr="00B42EBF" w:rsidRDefault="00B42EBF" w:rsidP="00B42E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7760" w:rsidRDefault="00B42EBF" w:rsidP="00027760">
      <w:pPr>
        <w:pStyle w:val="a3"/>
        <w:rPr>
          <w:rFonts w:ascii="Times New Roman" w:hAnsi="Times New Roman" w:cs="Times New Roman"/>
          <w:sz w:val="28"/>
          <w:szCs w:val="28"/>
        </w:rPr>
      </w:pPr>
      <w:r w:rsidRPr="00B42EBF">
        <w:rPr>
          <w:rFonts w:ascii="Times New Roman" w:hAnsi="Times New Roman" w:cs="Times New Roman"/>
          <w:sz w:val="28"/>
          <w:szCs w:val="28"/>
        </w:rPr>
        <w:t>10.Возможно</w:t>
      </w:r>
      <w:r w:rsidR="00027760">
        <w:rPr>
          <w:rFonts w:ascii="Times New Roman" w:hAnsi="Times New Roman" w:cs="Times New Roman"/>
          <w:sz w:val="28"/>
          <w:szCs w:val="28"/>
        </w:rPr>
        <w:t xml:space="preserve"> ли ответить на вечные вопросы?</w:t>
      </w:r>
    </w:p>
    <w:p w:rsidR="00B42EBF" w:rsidRPr="00B42EBF" w:rsidRDefault="00B42EBF" w:rsidP="0002776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42EBF">
        <w:rPr>
          <w:rFonts w:ascii="Times New Roman" w:hAnsi="Times New Roman" w:cs="Times New Roman"/>
          <w:sz w:val="28"/>
          <w:szCs w:val="28"/>
        </w:rPr>
        <w:t>Да</w:t>
      </w:r>
    </w:p>
    <w:p w:rsidR="00E96A1E" w:rsidRPr="00E96A1E" w:rsidRDefault="00B42EBF" w:rsidP="0002776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42EBF">
        <w:rPr>
          <w:rFonts w:ascii="Times New Roman" w:hAnsi="Times New Roman" w:cs="Times New Roman"/>
          <w:sz w:val="28"/>
          <w:szCs w:val="28"/>
        </w:rPr>
        <w:t>Нет</w:t>
      </w:r>
      <w:bookmarkStart w:id="0" w:name="_GoBack"/>
      <w:bookmarkEnd w:id="0"/>
    </w:p>
    <w:sectPr w:rsidR="00E96A1E" w:rsidRPr="00E96A1E" w:rsidSect="004D3E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709C"/>
    <w:multiLevelType w:val="hybridMultilevel"/>
    <w:tmpl w:val="CEB6946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1D7777"/>
    <w:multiLevelType w:val="hybridMultilevel"/>
    <w:tmpl w:val="D7C066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A26522C"/>
    <w:multiLevelType w:val="hybridMultilevel"/>
    <w:tmpl w:val="765C355E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3C644A7"/>
    <w:multiLevelType w:val="hybridMultilevel"/>
    <w:tmpl w:val="1B4C8E84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3B619DD"/>
    <w:multiLevelType w:val="hybridMultilevel"/>
    <w:tmpl w:val="DC66AF6E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544286D"/>
    <w:multiLevelType w:val="hybridMultilevel"/>
    <w:tmpl w:val="191A70F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33A456D"/>
    <w:multiLevelType w:val="hybridMultilevel"/>
    <w:tmpl w:val="320EB7F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EB0"/>
    <w:rsid w:val="00027760"/>
    <w:rsid w:val="001D3A41"/>
    <w:rsid w:val="00297F5A"/>
    <w:rsid w:val="004D3EB0"/>
    <w:rsid w:val="008946DD"/>
    <w:rsid w:val="00953618"/>
    <w:rsid w:val="00A83E44"/>
    <w:rsid w:val="00B42EBF"/>
    <w:rsid w:val="00E96A1E"/>
    <w:rsid w:val="00F02343"/>
    <w:rsid w:val="00FC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E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E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E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1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7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47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8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65E21-55DD-46EA-AF3B-990049C6C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2023-01-02T06:47:00Z</dcterms:created>
  <dcterms:modified xsi:type="dcterms:W3CDTF">2023-01-02T06:47:00Z</dcterms:modified>
</cp:coreProperties>
</file>