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F03186" w:rsidP="007E41B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БЕЛАРУСИ </w:t>
      </w:r>
    </w:p>
    <w:p w:rsidR="00F03186" w:rsidRDefault="00F03186" w:rsidP="007E41B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7E41B1" w:rsidRPr="007E41B1" w:rsidRDefault="007E41B1" w:rsidP="007E41B1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7E41B1">
        <w:rPr>
          <w:rFonts w:ascii="Times New Roman" w:hAnsi="Times New Roman" w:cs="Times New Roman"/>
          <w:b/>
          <w:sz w:val="28"/>
          <w:szCs w:val="28"/>
        </w:rPr>
        <w:t>Попытки государственного самоопределения Беларуси</w:t>
      </w:r>
    </w:p>
    <w:p w:rsidR="007E41B1" w:rsidRPr="007E41B1" w:rsidRDefault="007E41B1" w:rsidP="007E41B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1.Делегаты Всебелорусского съезда в декабре 1917г. приняли решение о создании временного органа краевой власти – Всебелорусского Совета крестьянских, солдатских и рабочих депутатов.</w:t>
      </w:r>
    </w:p>
    <w:p w:rsidR="007E41B1" w:rsidRPr="007E41B1" w:rsidRDefault="007E41B1" w:rsidP="007E41B1">
      <w:pPr>
        <w:pStyle w:val="a3"/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E41B1" w:rsidRPr="007E41B1" w:rsidRDefault="007E41B1" w:rsidP="007E41B1">
      <w:pPr>
        <w:pStyle w:val="a3"/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 xml:space="preserve">2.Руководство </w:t>
      </w:r>
      <w:proofErr w:type="spellStart"/>
      <w:r w:rsidRPr="007E41B1">
        <w:rPr>
          <w:rFonts w:ascii="Times New Roman" w:hAnsi="Times New Roman" w:cs="Times New Roman"/>
          <w:sz w:val="28"/>
          <w:szCs w:val="28"/>
        </w:rPr>
        <w:t>Облискомзапа</w:t>
      </w:r>
      <w:proofErr w:type="spellEnd"/>
      <w:r w:rsidRPr="007E41B1">
        <w:rPr>
          <w:rFonts w:ascii="Times New Roman" w:hAnsi="Times New Roman" w:cs="Times New Roman"/>
          <w:sz w:val="28"/>
          <w:szCs w:val="28"/>
        </w:rPr>
        <w:t xml:space="preserve"> разогнало Всебелорусский съезд (декабрь 1917г.).</w:t>
      </w:r>
    </w:p>
    <w:p w:rsidR="007E41B1" w:rsidRPr="007E41B1" w:rsidRDefault="007E41B1" w:rsidP="007E41B1">
      <w:pPr>
        <w:pStyle w:val="a3"/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E41B1" w:rsidRPr="007E41B1" w:rsidRDefault="007E41B1" w:rsidP="007E41B1">
      <w:pPr>
        <w:pStyle w:val="a3"/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3.По условиям Брестского мирного договора сохранялась территориальная целостность Беларуси.</w:t>
      </w:r>
    </w:p>
    <w:p w:rsidR="007E41B1" w:rsidRPr="007E41B1" w:rsidRDefault="007E41B1" w:rsidP="007E41B1">
      <w:pPr>
        <w:pStyle w:val="a3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E41B1" w:rsidRPr="007E41B1" w:rsidRDefault="007E41B1" w:rsidP="007E41B1">
      <w:pPr>
        <w:pStyle w:val="a3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4.Установите соответствие: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E41B1">
        <w:rPr>
          <w:rFonts w:ascii="Times New Roman" w:hAnsi="Times New Roman" w:cs="Times New Roman"/>
          <w:sz w:val="28"/>
          <w:szCs w:val="28"/>
        </w:rPr>
        <w:t>А-Брестский</w:t>
      </w:r>
      <w:proofErr w:type="gramEnd"/>
      <w:r w:rsidRPr="007E41B1">
        <w:rPr>
          <w:rFonts w:ascii="Times New Roman" w:hAnsi="Times New Roman" w:cs="Times New Roman"/>
          <w:sz w:val="28"/>
          <w:szCs w:val="28"/>
        </w:rPr>
        <w:t xml:space="preserve"> мир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Б-Третья Уставная грамота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В-Вторая Уставная грамота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Г-Первая Уставная грамота</w:t>
      </w:r>
    </w:p>
    <w:p w:rsidR="007E41B1" w:rsidRPr="007E41B1" w:rsidRDefault="007E41B1" w:rsidP="007E41B1">
      <w:pPr>
        <w:pStyle w:val="a3"/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3 марта 1918 г.-</w:t>
      </w:r>
    </w:p>
    <w:p w:rsidR="007E41B1" w:rsidRPr="007E41B1" w:rsidRDefault="007E41B1" w:rsidP="007E41B1">
      <w:pPr>
        <w:pStyle w:val="a3"/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25 марта 1918-</w:t>
      </w:r>
    </w:p>
    <w:p w:rsidR="007E41B1" w:rsidRPr="007E41B1" w:rsidRDefault="007E41B1" w:rsidP="007E41B1">
      <w:pPr>
        <w:pStyle w:val="a3"/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21 февраля 1918 г.-</w:t>
      </w:r>
    </w:p>
    <w:p w:rsidR="007E41B1" w:rsidRPr="007E41B1" w:rsidRDefault="007E41B1" w:rsidP="007E41B1">
      <w:pPr>
        <w:pStyle w:val="a3"/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9 марта 1918 г.-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5.Деятели ВБР признали Совет Народных Комиссаров во главе с В. И. Лениным в Петрограде, но отказались признать власть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7E41B1">
        <w:rPr>
          <w:rFonts w:ascii="Times New Roman" w:hAnsi="Times New Roman" w:cs="Times New Roman"/>
          <w:sz w:val="28"/>
          <w:szCs w:val="28"/>
        </w:rPr>
        <w:t xml:space="preserve"> в Беларуси.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6.Установите соответствие: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А-Независимость Белорусской Народной Республики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Б-Образование Белорусской Народной Республики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В-Исполком Рады Всебелорусского съезда объявил себя властью</w:t>
      </w:r>
    </w:p>
    <w:p w:rsidR="007E41B1" w:rsidRPr="007E41B1" w:rsidRDefault="007E41B1" w:rsidP="007E41B1">
      <w:pPr>
        <w:pStyle w:val="a3"/>
        <w:numPr>
          <w:ilvl w:val="0"/>
          <w:numId w:val="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Вторая Уставная грамота-</w:t>
      </w:r>
    </w:p>
    <w:p w:rsidR="007E41B1" w:rsidRPr="007E41B1" w:rsidRDefault="007E41B1" w:rsidP="007E41B1">
      <w:pPr>
        <w:pStyle w:val="a3"/>
        <w:numPr>
          <w:ilvl w:val="0"/>
          <w:numId w:val="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Третья Уставная грамота-</w:t>
      </w:r>
    </w:p>
    <w:p w:rsidR="007E41B1" w:rsidRPr="007E41B1" w:rsidRDefault="007E41B1" w:rsidP="007E41B1">
      <w:pPr>
        <w:pStyle w:val="a3"/>
        <w:numPr>
          <w:ilvl w:val="0"/>
          <w:numId w:val="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Первая Уставная грамота-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7.Определите основные положения Второй Уставной грамоты Исполкома Рады Всебелорусского съезда:</w:t>
      </w:r>
    </w:p>
    <w:p w:rsidR="007E41B1" w:rsidRPr="007E41B1" w:rsidRDefault="007E41B1" w:rsidP="007E41B1">
      <w:pPr>
        <w:pStyle w:val="a3"/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независимость Белорусской Народной Республики</w:t>
      </w:r>
    </w:p>
    <w:p w:rsidR="007E41B1" w:rsidRPr="007E41B1" w:rsidRDefault="007E41B1" w:rsidP="007E41B1">
      <w:pPr>
        <w:pStyle w:val="a3"/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новые государственные символы: герб и флаг</w:t>
      </w:r>
    </w:p>
    <w:p w:rsidR="007E41B1" w:rsidRPr="007E41B1" w:rsidRDefault="007E41B1" w:rsidP="007E41B1">
      <w:pPr>
        <w:pStyle w:val="a3"/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отмена частной собственности на землю, земля передавалась крестьянам</w:t>
      </w:r>
    </w:p>
    <w:p w:rsidR="007E41B1" w:rsidRPr="007E41B1" w:rsidRDefault="007E41B1" w:rsidP="007E41B1">
      <w:pPr>
        <w:pStyle w:val="a3"/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частная собственность на землю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8.Укажите, что провозгласила Рада Белорусской Народной Республики (БНР) в Третьей Уставной грамоте:</w:t>
      </w:r>
    </w:p>
    <w:p w:rsidR="007E41B1" w:rsidRPr="007E41B1" w:rsidRDefault="007E41B1" w:rsidP="007E41B1">
      <w:pPr>
        <w:pStyle w:val="a3"/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новые государственные символы: герб и флаг</w:t>
      </w:r>
    </w:p>
    <w:p w:rsidR="007E41B1" w:rsidRPr="007E41B1" w:rsidRDefault="007E41B1" w:rsidP="007E41B1">
      <w:pPr>
        <w:pStyle w:val="a3"/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частная собственность на землю, земля передавалась крестьянам</w:t>
      </w:r>
    </w:p>
    <w:p w:rsidR="007E41B1" w:rsidRPr="007E41B1" w:rsidRDefault="007E41B1" w:rsidP="007E41B1">
      <w:pPr>
        <w:pStyle w:val="a3"/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образование Белорусской Народной Республики</w:t>
      </w:r>
    </w:p>
    <w:p w:rsidR="007E41B1" w:rsidRPr="007E41B1" w:rsidRDefault="007E41B1" w:rsidP="007E41B1">
      <w:pPr>
        <w:pStyle w:val="a3"/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автономия Беларуси в составе федеральной Российской республики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9.Выберите, что провозглашалось Первой Уставной грамотой Исполкома Рады Всебелорусского съезда:</w:t>
      </w:r>
    </w:p>
    <w:p w:rsidR="007E41B1" w:rsidRPr="007E41B1" w:rsidRDefault="007E41B1" w:rsidP="007E41B1">
      <w:pPr>
        <w:pStyle w:val="a3"/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власть Исполкома Рады Всебелорусского съезда на территории Беларуси</w:t>
      </w:r>
    </w:p>
    <w:p w:rsidR="007E41B1" w:rsidRPr="007E41B1" w:rsidRDefault="007E41B1" w:rsidP="007E41B1">
      <w:pPr>
        <w:pStyle w:val="a3"/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независимость Белорусской Народной Республики</w:t>
      </w:r>
    </w:p>
    <w:p w:rsidR="007E41B1" w:rsidRPr="007E41B1" w:rsidRDefault="007E41B1" w:rsidP="007E41B1">
      <w:pPr>
        <w:pStyle w:val="a3"/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образование Белорусской Народной Республики</w:t>
      </w:r>
    </w:p>
    <w:p w:rsidR="007E41B1" w:rsidRPr="007E41B1" w:rsidRDefault="007E41B1" w:rsidP="007E41B1">
      <w:pPr>
        <w:pStyle w:val="a3"/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отмена частной собственности на землю, земля передавалась крестьянам</w:t>
      </w:r>
    </w:p>
    <w:p w:rsidR="007E41B1" w:rsidRPr="007E41B1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F03186" w:rsidRPr="00F03186" w:rsidRDefault="007E41B1" w:rsidP="007E41B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E41B1">
        <w:rPr>
          <w:rFonts w:ascii="Times New Roman" w:hAnsi="Times New Roman" w:cs="Times New Roman"/>
          <w:sz w:val="28"/>
          <w:szCs w:val="28"/>
        </w:rPr>
        <w:t>10.Инициаторами провозглашения БНР были А. А. Смолич и А.И.</w:t>
      </w: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Pr="007E41B1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F03186" w:rsidRPr="00F03186" w:rsidSect="007E4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42B"/>
    <w:multiLevelType w:val="hybridMultilevel"/>
    <w:tmpl w:val="FFAAB9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2E1"/>
    <w:multiLevelType w:val="hybridMultilevel"/>
    <w:tmpl w:val="B3AEB7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36ECF"/>
    <w:multiLevelType w:val="hybridMultilevel"/>
    <w:tmpl w:val="A3E4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50E84"/>
    <w:multiLevelType w:val="hybridMultilevel"/>
    <w:tmpl w:val="37A4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14F1E"/>
    <w:multiLevelType w:val="hybridMultilevel"/>
    <w:tmpl w:val="DA72D4D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167C2"/>
    <w:multiLevelType w:val="hybridMultilevel"/>
    <w:tmpl w:val="A6F0E14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2DBC"/>
    <w:multiLevelType w:val="hybridMultilevel"/>
    <w:tmpl w:val="8160C2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7FF9"/>
    <w:multiLevelType w:val="hybridMultilevel"/>
    <w:tmpl w:val="AC3C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BC9"/>
    <w:multiLevelType w:val="hybridMultilevel"/>
    <w:tmpl w:val="6032CC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241AC"/>
    <w:multiLevelType w:val="hybridMultilevel"/>
    <w:tmpl w:val="362201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77E11"/>
    <w:multiLevelType w:val="hybridMultilevel"/>
    <w:tmpl w:val="27BE13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B1AD6"/>
    <w:multiLevelType w:val="hybridMultilevel"/>
    <w:tmpl w:val="629A20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60AF9"/>
    <w:multiLevelType w:val="hybridMultilevel"/>
    <w:tmpl w:val="222075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718F0"/>
    <w:multiLevelType w:val="hybridMultilevel"/>
    <w:tmpl w:val="BA20E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3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86"/>
    <w:rsid w:val="007E41B1"/>
    <w:rsid w:val="00953618"/>
    <w:rsid w:val="00A83E44"/>
    <w:rsid w:val="00F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2022-12-26T17:28:00Z</dcterms:created>
  <dcterms:modified xsi:type="dcterms:W3CDTF">2022-12-26T17:28:00Z</dcterms:modified>
</cp:coreProperties>
</file>