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4CF" w:rsidRDefault="007234CF" w:rsidP="007D4B47">
      <w:pPr>
        <w:jc w:val="center"/>
        <w:rPr>
          <w:rFonts w:ascii="Times New Roman" w:hAnsi="Times New Roman" w:cs="Times New Roman"/>
          <w:b/>
          <w:i/>
          <w:sz w:val="24"/>
          <w:szCs w:val="24"/>
        </w:rPr>
      </w:pPr>
      <w:r>
        <w:rPr>
          <w:rFonts w:ascii="Times New Roman" w:hAnsi="Times New Roman" w:cs="Times New Roman"/>
          <w:b/>
          <w:i/>
          <w:sz w:val="24"/>
          <w:szCs w:val="24"/>
        </w:rPr>
        <w:t>МБДОУ детский сад с.Кигбаево</w:t>
      </w:r>
    </w:p>
    <w:p w:rsidR="007234CF" w:rsidRDefault="007234CF" w:rsidP="007D4B47">
      <w:pPr>
        <w:jc w:val="center"/>
        <w:rPr>
          <w:rFonts w:ascii="Times New Roman" w:hAnsi="Times New Roman" w:cs="Times New Roman"/>
          <w:b/>
          <w:i/>
          <w:sz w:val="24"/>
          <w:szCs w:val="24"/>
        </w:rPr>
      </w:pPr>
      <w:r>
        <w:rPr>
          <w:rFonts w:ascii="Times New Roman" w:hAnsi="Times New Roman" w:cs="Times New Roman"/>
          <w:b/>
          <w:i/>
          <w:sz w:val="24"/>
          <w:szCs w:val="24"/>
        </w:rPr>
        <w:t xml:space="preserve">     </w:t>
      </w:r>
    </w:p>
    <w:p w:rsidR="007234CF" w:rsidRDefault="007234CF" w:rsidP="007D4B47">
      <w:pPr>
        <w:jc w:val="center"/>
        <w:rPr>
          <w:rFonts w:ascii="Times New Roman" w:hAnsi="Times New Roman" w:cs="Times New Roman"/>
          <w:b/>
          <w:i/>
          <w:sz w:val="24"/>
          <w:szCs w:val="24"/>
        </w:rPr>
      </w:pPr>
    </w:p>
    <w:p w:rsidR="007234CF" w:rsidRDefault="007234CF" w:rsidP="007D4B47">
      <w:pPr>
        <w:jc w:val="center"/>
        <w:rPr>
          <w:rFonts w:ascii="Times New Roman" w:hAnsi="Times New Roman" w:cs="Times New Roman"/>
          <w:b/>
          <w:i/>
          <w:sz w:val="24"/>
          <w:szCs w:val="24"/>
        </w:rPr>
      </w:pPr>
    </w:p>
    <w:p w:rsidR="007234CF" w:rsidRDefault="007234CF" w:rsidP="007D4B47">
      <w:pPr>
        <w:jc w:val="center"/>
        <w:rPr>
          <w:rFonts w:ascii="Times New Roman" w:hAnsi="Times New Roman" w:cs="Times New Roman"/>
          <w:b/>
          <w:i/>
          <w:sz w:val="24"/>
          <w:szCs w:val="24"/>
        </w:rPr>
      </w:pPr>
    </w:p>
    <w:p w:rsidR="007234CF" w:rsidRDefault="007234CF" w:rsidP="007D4B47">
      <w:pPr>
        <w:jc w:val="center"/>
        <w:rPr>
          <w:rFonts w:ascii="Times New Roman" w:hAnsi="Times New Roman" w:cs="Times New Roman"/>
          <w:b/>
          <w:i/>
          <w:sz w:val="24"/>
          <w:szCs w:val="24"/>
        </w:rPr>
      </w:pPr>
    </w:p>
    <w:p w:rsidR="007234CF" w:rsidRDefault="007234CF" w:rsidP="007D4B47">
      <w:pPr>
        <w:jc w:val="center"/>
        <w:rPr>
          <w:rFonts w:ascii="Times New Roman" w:hAnsi="Times New Roman" w:cs="Times New Roman"/>
          <w:b/>
          <w:i/>
          <w:sz w:val="24"/>
          <w:szCs w:val="24"/>
        </w:rPr>
      </w:pPr>
    </w:p>
    <w:p w:rsidR="007234CF" w:rsidRDefault="007234CF" w:rsidP="007D4B47">
      <w:pPr>
        <w:jc w:val="center"/>
        <w:rPr>
          <w:rFonts w:ascii="Times New Roman" w:hAnsi="Times New Roman" w:cs="Times New Roman"/>
          <w:b/>
          <w:i/>
          <w:sz w:val="24"/>
          <w:szCs w:val="24"/>
        </w:rPr>
      </w:pPr>
    </w:p>
    <w:p w:rsidR="007234CF" w:rsidRDefault="007234CF" w:rsidP="007234CF">
      <w:pPr>
        <w:rPr>
          <w:rFonts w:ascii="Times New Roman" w:hAnsi="Times New Roman" w:cs="Times New Roman"/>
          <w:b/>
          <w:i/>
          <w:sz w:val="24"/>
          <w:szCs w:val="24"/>
        </w:rPr>
      </w:pPr>
    </w:p>
    <w:p w:rsidR="007234CF" w:rsidRDefault="007234CF" w:rsidP="007D4B47">
      <w:pPr>
        <w:jc w:val="center"/>
        <w:rPr>
          <w:rFonts w:ascii="Times New Roman" w:hAnsi="Times New Roman" w:cs="Times New Roman"/>
          <w:b/>
          <w:i/>
          <w:sz w:val="24"/>
          <w:szCs w:val="24"/>
        </w:rPr>
      </w:pPr>
    </w:p>
    <w:p w:rsidR="007D4B47" w:rsidRPr="007234CF" w:rsidRDefault="007D4B47" w:rsidP="007D4B47">
      <w:pPr>
        <w:jc w:val="center"/>
        <w:rPr>
          <w:rFonts w:ascii="Times New Roman" w:hAnsi="Times New Roman" w:cs="Times New Roman"/>
          <w:b/>
          <w:i/>
          <w:sz w:val="36"/>
          <w:szCs w:val="36"/>
        </w:rPr>
      </w:pPr>
      <w:r w:rsidRPr="007234CF">
        <w:rPr>
          <w:rFonts w:ascii="Times New Roman" w:hAnsi="Times New Roman" w:cs="Times New Roman"/>
          <w:b/>
          <w:i/>
          <w:sz w:val="36"/>
          <w:szCs w:val="36"/>
        </w:rPr>
        <w:t>Консультация для воспитателей на тему:</w:t>
      </w:r>
    </w:p>
    <w:p w:rsidR="00290E3A" w:rsidRPr="007234CF" w:rsidRDefault="008E14F0" w:rsidP="00290E3A">
      <w:pPr>
        <w:jc w:val="center"/>
        <w:rPr>
          <w:rFonts w:ascii="Times New Roman" w:hAnsi="Times New Roman" w:cs="Times New Roman"/>
          <w:b/>
          <w:i/>
          <w:sz w:val="36"/>
          <w:szCs w:val="36"/>
        </w:rPr>
      </w:pPr>
      <w:r w:rsidRPr="007234CF">
        <w:rPr>
          <w:rFonts w:ascii="Times New Roman" w:hAnsi="Times New Roman" w:cs="Times New Roman"/>
          <w:b/>
          <w:i/>
          <w:sz w:val="36"/>
          <w:szCs w:val="36"/>
        </w:rPr>
        <w:t>«Элементы игровых и обучающих заданий в повседневной жизни дошкольников»</w:t>
      </w:r>
    </w:p>
    <w:p w:rsidR="007234CF" w:rsidRDefault="007234CF" w:rsidP="00751C97">
      <w:pPr>
        <w:pStyle w:val="c2"/>
        <w:shd w:val="clear" w:color="auto" w:fill="FFFFFF"/>
        <w:spacing w:before="0" w:beforeAutospacing="0" w:after="0" w:afterAutospacing="0"/>
        <w:ind w:firstLine="708"/>
        <w:jc w:val="both"/>
        <w:rPr>
          <w:color w:val="000000"/>
          <w:sz w:val="25"/>
          <w:szCs w:val="25"/>
          <w:shd w:val="clear" w:color="auto" w:fill="FFFFFF"/>
        </w:rPr>
      </w:pPr>
    </w:p>
    <w:p w:rsidR="007234CF" w:rsidRDefault="007234CF" w:rsidP="00751C97">
      <w:pPr>
        <w:pStyle w:val="c2"/>
        <w:shd w:val="clear" w:color="auto" w:fill="FFFFFF"/>
        <w:spacing w:before="0" w:beforeAutospacing="0" w:after="0" w:afterAutospacing="0"/>
        <w:ind w:firstLine="708"/>
        <w:jc w:val="both"/>
        <w:rPr>
          <w:color w:val="000000"/>
          <w:sz w:val="25"/>
          <w:szCs w:val="25"/>
          <w:shd w:val="clear" w:color="auto" w:fill="FFFFFF"/>
        </w:rPr>
      </w:pPr>
    </w:p>
    <w:p w:rsidR="007234CF" w:rsidRDefault="007234CF" w:rsidP="00751C97">
      <w:pPr>
        <w:pStyle w:val="c2"/>
        <w:shd w:val="clear" w:color="auto" w:fill="FFFFFF"/>
        <w:spacing w:before="0" w:beforeAutospacing="0" w:after="0" w:afterAutospacing="0"/>
        <w:ind w:firstLine="708"/>
        <w:jc w:val="both"/>
        <w:rPr>
          <w:color w:val="000000"/>
          <w:sz w:val="25"/>
          <w:szCs w:val="25"/>
          <w:shd w:val="clear" w:color="auto" w:fill="FFFFFF"/>
        </w:rPr>
      </w:pPr>
    </w:p>
    <w:p w:rsidR="007234CF" w:rsidRDefault="007234CF" w:rsidP="00751C97">
      <w:pPr>
        <w:pStyle w:val="c2"/>
        <w:shd w:val="clear" w:color="auto" w:fill="FFFFFF"/>
        <w:spacing w:before="0" w:beforeAutospacing="0" w:after="0" w:afterAutospacing="0"/>
        <w:ind w:firstLine="708"/>
        <w:jc w:val="both"/>
        <w:rPr>
          <w:color w:val="000000"/>
          <w:sz w:val="25"/>
          <w:szCs w:val="25"/>
          <w:shd w:val="clear" w:color="auto" w:fill="FFFFFF"/>
        </w:rPr>
      </w:pPr>
    </w:p>
    <w:p w:rsidR="007234CF" w:rsidRDefault="007234CF" w:rsidP="00751C97">
      <w:pPr>
        <w:pStyle w:val="c2"/>
        <w:shd w:val="clear" w:color="auto" w:fill="FFFFFF"/>
        <w:spacing w:before="0" w:beforeAutospacing="0" w:after="0" w:afterAutospacing="0"/>
        <w:ind w:firstLine="708"/>
        <w:jc w:val="both"/>
        <w:rPr>
          <w:color w:val="000000"/>
          <w:sz w:val="25"/>
          <w:szCs w:val="25"/>
          <w:shd w:val="clear" w:color="auto" w:fill="FFFFFF"/>
        </w:rPr>
      </w:pPr>
    </w:p>
    <w:p w:rsidR="007234CF" w:rsidRPr="007234CF" w:rsidRDefault="007234CF" w:rsidP="007234CF">
      <w:pPr>
        <w:pStyle w:val="c2"/>
        <w:shd w:val="clear" w:color="auto" w:fill="FFFFFF"/>
        <w:spacing w:before="0" w:beforeAutospacing="0" w:after="0" w:afterAutospacing="0"/>
        <w:ind w:firstLine="708"/>
        <w:jc w:val="right"/>
        <w:rPr>
          <w:color w:val="000000"/>
          <w:sz w:val="28"/>
          <w:szCs w:val="28"/>
          <w:shd w:val="clear" w:color="auto" w:fill="FFFFFF"/>
        </w:rPr>
      </w:pPr>
      <w:r>
        <w:rPr>
          <w:color w:val="000000"/>
          <w:sz w:val="28"/>
          <w:szCs w:val="28"/>
          <w:shd w:val="clear" w:color="auto" w:fill="FFFFFF"/>
        </w:rPr>
        <w:t>Подготовили</w:t>
      </w:r>
      <w:r w:rsidRPr="007234CF">
        <w:rPr>
          <w:color w:val="000000"/>
          <w:sz w:val="28"/>
          <w:szCs w:val="28"/>
          <w:shd w:val="clear" w:color="auto" w:fill="FFFFFF"/>
        </w:rPr>
        <w:t xml:space="preserve"> воспитатели</w:t>
      </w:r>
      <w:r>
        <w:rPr>
          <w:color w:val="000000"/>
          <w:sz w:val="28"/>
          <w:szCs w:val="28"/>
          <w:shd w:val="clear" w:color="auto" w:fill="FFFFFF"/>
        </w:rPr>
        <w:t>:</w:t>
      </w:r>
    </w:p>
    <w:p w:rsidR="007234CF" w:rsidRPr="007234CF" w:rsidRDefault="007234CF" w:rsidP="007234CF">
      <w:pPr>
        <w:pStyle w:val="c2"/>
        <w:shd w:val="clear" w:color="auto" w:fill="FFFFFF"/>
        <w:spacing w:before="0" w:beforeAutospacing="0" w:after="0" w:afterAutospacing="0"/>
        <w:ind w:firstLine="708"/>
        <w:jc w:val="right"/>
        <w:rPr>
          <w:color w:val="000000"/>
          <w:sz w:val="28"/>
          <w:szCs w:val="28"/>
          <w:shd w:val="clear" w:color="auto" w:fill="FFFFFF"/>
        </w:rPr>
      </w:pPr>
      <w:r w:rsidRPr="007234CF">
        <w:rPr>
          <w:color w:val="000000"/>
          <w:sz w:val="28"/>
          <w:szCs w:val="28"/>
          <w:shd w:val="clear" w:color="auto" w:fill="FFFFFF"/>
        </w:rPr>
        <w:t>Булычева Н.В.</w:t>
      </w:r>
    </w:p>
    <w:p w:rsidR="007234CF" w:rsidRPr="007234CF" w:rsidRDefault="007234CF" w:rsidP="007234CF">
      <w:pPr>
        <w:pStyle w:val="c2"/>
        <w:shd w:val="clear" w:color="auto" w:fill="FFFFFF"/>
        <w:spacing w:before="0" w:beforeAutospacing="0" w:after="0" w:afterAutospacing="0"/>
        <w:ind w:firstLine="708"/>
        <w:jc w:val="right"/>
        <w:rPr>
          <w:color w:val="000000"/>
          <w:sz w:val="28"/>
          <w:szCs w:val="28"/>
          <w:shd w:val="clear" w:color="auto" w:fill="FFFFFF"/>
        </w:rPr>
      </w:pPr>
      <w:proofErr w:type="spellStart"/>
      <w:r w:rsidRPr="007234CF">
        <w:rPr>
          <w:color w:val="000000"/>
          <w:sz w:val="28"/>
          <w:szCs w:val="28"/>
          <w:shd w:val="clear" w:color="auto" w:fill="FFFFFF"/>
        </w:rPr>
        <w:t>Гимилянова</w:t>
      </w:r>
      <w:proofErr w:type="spellEnd"/>
      <w:r w:rsidRPr="007234CF">
        <w:rPr>
          <w:color w:val="000000"/>
          <w:sz w:val="28"/>
          <w:szCs w:val="28"/>
          <w:shd w:val="clear" w:color="auto" w:fill="FFFFFF"/>
        </w:rPr>
        <w:t xml:space="preserve"> М.С.</w:t>
      </w:r>
    </w:p>
    <w:p w:rsidR="007234CF" w:rsidRPr="007234CF" w:rsidRDefault="007234CF" w:rsidP="007234CF">
      <w:pPr>
        <w:pStyle w:val="c2"/>
        <w:shd w:val="clear" w:color="auto" w:fill="FFFFFF"/>
        <w:spacing w:before="0" w:beforeAutospacing="0" w:after="0" w:afterAutospacing="0"/>
        <w:ind w:firstLine="708"/>
        <w:jc w:val="right"/>
        <w:rPr>
          <w:color w:val="000000"/>
          <w:sz w:val="28"/>
          <w:szCs w:val="28"/>
          <w:shd w:val="clear" w:color="auto" w:fill="FFFFFF"/>
        </w:rPr>
      </w:pPr>
      <w:proofErr w:type="spellStart"/>
      <w:r w:rsidRPr="007234CF">
        <w:rPr>
          <w:color w:val="000000"/>
          <w:sz w:val="28"/>
          <w:szCs w:val="28"/>
          <w:shd w:val="clear" w:color="auto" w:fill="FFFFFF"/>
        </w:rPr>
        <w:t>Пермитина</w:t>
      </w:r>
      <w:proofErr w:type="spellEnd"/>
      <w:r w:rsidRPr="007234CF">
        <w:rPr>
          <w:color w:val="000000"/>
          <w:sz w:val="28"/>
          <w:szCs w:val="28"/>
          <w:shd w:val="clear" w:color="auto" w:fill="FFFFFF"/>
        </w:rPr>
        <w:t xml:space="preserve"> Е.Г.</w:t>
      </w: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Default="007234CF" w:rsidP="007234CF">
      <w:pPr>
        <w:pStyle w:val="c2"/>
        <w:shd w:val="clear" w:color="auto" w:fill="FFFFFF"/>
        <w:spacing w:before="0" w:beforeAutospacing="0" w:after="0" w:afterAutospacing="0"/>
        <w:ind w:firstLine="708"/>
        <w:jc w:val="right"/>
        <w:rPr>
          <w:color w:val="000000"/>
          <w:sz w:val="25"/>
          <w:szCs w:val="25"/>
          <w:shd w:val="clear" w:color="auto" w:fill="FFFFFF"/>
        </w:rPr>
      </w:pPr>
    </w:p>
    <w:p w:rsidR="007234CF" w:rsidRPr="007234CF" w:rsidRDefault="007234CF" w:rsidP="007234CF">
      <w:pPr>
        <w:pStyle w:val="c2"/>
        <w:shd w:val="clear" w:color="auto" w:fill="FFFFFF"/>
        <w:spacing w:before="0" w:beforeAutospacing="0" w:after="0" w:afterAutospacing="0"/>
        <w:ind w:firstLine="708"/>
        <w:jc w:val="center"/>
        <w:rPr>
          <w:color w:val="000000"/>
          <w:sz w:val="28"/>
          <w:szCs w:val="28"/>
          <w:shd w:val="clear" w:color="auto" w:fill="FFFFFF"/>
        </w:rPr>
      </w:pPr>
      <w:r w:rsidRPr="007234CF">
        <w:rPr>
          <w:color w:val="000000"/>
          <w:sz w:val="28"/>
          <w:szCs w:val="28"/>
          <w:shd w:val="clear" w:color="auto" w:fill="FFFFFF"/>
        </w:rPr>
        <w:t>Кигбаево, 2021</w:t>
      </w:r>
    </w:p>
    <w:p w:rsidR="00751C97" w:rsidRDefault="00751C97" w:rsidP="00751C97">
      <w:pPr>
        <w:pStyle w:val="c2"/>
        <w:shd w:val="clear" w:color="auto" w:fill="FFFFFF"/>
        <w:spacing w:before="0" w:beforeAutospacing="0" w:after="0" w:afterAutospacing="0"/>
        <w:ind w:firstLine="708"/>
        <w:jc w:val="both"/>
        <w:rPr>
          <w:color w:val="000000"/>
          <w:sz w:val="20"/>
          <w:szCs w:val="20"/>
        </w:rPr>
      </w:pPr>
      <w:r>
        <w:rPr>
          <w:color w:val="000000"/>
          <w:sz w:val="25"/>
          <w:szCs w:val="25"/>
          <w:shd w:val="clear" w:color="auto" w:fill="FFFFFF"/>
        </w:rPr>
        <w:lastRenderedPageBreak/>
        <w:t xml:space="preserve">Обучению дошкольников началам математики должно отводиться важное место. </w:t>
      </w:r>
      <w:r>
        <w:rPr>
          <w:rStyle w:val="c0"/>
          <w:color w:val="000000"/>
          <w:sz w:val="27"/>
          <w:szCs w:val="27"/>
        </w:rPr>
        <w:t>Усилие педагогов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r>
        <w:rPr>
          <w:color w:val="000000"/>
          <w:sz w:val="20"/>
          <w:szCs w:val="20"/>
        </w:rPr>
        <w:t xml:space="preserve"> </w:t>
      </w:r>
      <w:r>
        <w:rPr>
          <w:rStyle w:val="c0"/>
          <w:color w:val="000000"/>
          <w:sz w:val="27"/>
          <w:szCs w:val="27"/>
        </w:rPr>
        <w:t xml:space="preserve">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Pr>
          <w:rStyle w:val="c0"/>
          <w:color w:val="000000"/>
          <w:sz w:val="27"/>
          <w:szCs w:val="27"/>
        </w:rPr>
        <w:t>вербализма</w:t>
      </w:r>
      <w:proofErr w:type="spellEnd"/>
      <w:r>
        <w:rPr>
          <w:rStyle w:val="c0"/>
          <w:color w:val="000000"/>
          <w:sz w:val="27"/>
          <w:szCs w:val="27"/>
        </w:rPr>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751C97" w:rsidRDefault="00751C97" w:rsidP="00751C97">
      <w:pPr>
        <w:pStyle w:val="c2"/>
        <w:shd w:val="clear" w:color="auto" w:fill="FFFFFF"/>
        <w:spacing w:before="0" w:beforeAutospacing="0" w:after="0" w:afterAutospacing="0"/>
        <w:ind w:firstLine="708"/>
        <w:jc w:val="both"/>
        <w:rPr>
          <w:color w:val="000000"/>
          <w:sz w:val="20"/>
          <w:szCs w:val="20"/>
        </w:rPr>
      </w:pPr>
      <w:r>
        <w:rPr>
          <w:rStyle w:val="c11"/>
          <w:b/>
          <w:bCs/>
          <w:i/>
          <w:iCs/>
          <w:color w:val="000000"/>
          <w:sz w:val="27"/>
          <w:szCs w:val="27"/>
        </w:rPr>
        <w:t>Черпать свои знания по математике ребенок должен не только с занятий по математике в детском саду, но и из своей повседневной жизни, </w:t>
      </w:r>
      <w:r>
        <w:rPr>
          <w:rStyle w:val="c11"/>
          <w:b/>
          <w:bCs/>
          <w:i/>
          <w:iCs/>
          <w:color w:val="000000"/>
          <w:sz w:val="27"/>
          <w:szCs w:val="27"/>
          <w:u w:val="single"/>
        </w:rPr>
        <w:t>из наблюдений за явлениями окружающего его мира</w:t>
      </w:r>
      <w:r>
        <w:rPr>
          <w:rStyle w:val="c11"/>
          <w:b/>
          <w:bCs/>
          <w:i/>
          <w:iCs/>
          <w:color w:val="000000"/>
          <w:sz w:val="27"/>
          <w:szCs w:val="27"/>
        </w:rPr>
        <w:t>.</w:t>
      </w:r>
    </w:p>
    <w:p w:rsidR="008E14F0" w:rsidRPr="0046518B" w:rsidRDefault="008E14F0" w:rsidP="008E14F0">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b/>
          <w:color w:val="111111"/>
          <w:sz w:val="24"/>
          <w:szCs w:val="24"/>
          <w:lang w:eastAsia="ru-RU"/>
        </w:rPr>
        <w:t>Прогулка</w:t>
      </w:r>
      <w:r w:rsidRPr="0046518B">
        <w:rPr>
          <w:rFonts w:ascii="Times New Roman" w:eastAsia="Times New Roman" w:hAnsi="Times New Roman" w:cs="Times New Roman"/>
          <w:color w:val="111111"/>
          <w:sz w:val="24"/>
          <w:szCs w:val="24"/>
          <w:lang w:eastAsia="ru-RU"/>
        </w:rPr>
        <w:t xml:space="preserve"> – отдельный режимный момент, имеющий собственную </w:t>
      </w:r>
      <w:r>
        <w:rPr>
          <w:rFonts w:ascii="Times New Roman" w:eastAsia="Times New Roman" w:hAnsi="Times New Roman" w:cs="Times New Roman"/>
          <w:color w:val="111111"/>
          <w:sz w:val="24"/>
          <w:szCs w:val="24"/>
          <w:lang w:eastAsia="ru-RU"/>
        </w:rPr>
        <w:t xml:space="preserve">структуру и временной интервал. </w:t>
      </w:r>
      <w:r w:rsidRPr="0046518B">
        <w:rPr>
          <w:rFonts w:ascii="Times New Roman" w:eastAsia="Times New Roman" w:hAnsi="Times New Roman" w:cs="Times New Roman"/>
          <w:color w:val="111111"/>
          <w:sz w:val="24"/>
          <w:szCs w:val="24"/>
          <w:lang w:eastAsia="ru-RU"/>
        </w:rPr>
        <w:t>Цель прогулки состоит не только в восстановлении функциональных ресурсов организма, но и во всестороннем развитии ребенка, в том числе развитии его математических представлений.</w:t>
      </w:r>
    </w:p>
    <w:p w:rsidR="008E14F0" w:rsidRPr="0046518B" w:rsidRDefault="008E14F0" w:rsidP="008E14F0">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color w:val="111111"/>
          <w:sz w:val="24"/>
          <w:szCs w:val="24"/>
          <w:lang w:eastAsia="ru-RU"/>
        </w:rPr>
        <w:t>Составной частью прогулки является – наблюдение. Ознакомление детей с окружающим миром начинается с изучения свойств и признаков предметов. Освоенность таких свойств и отношений объектов, как цвет, форма, величина, пространственное расположение – дает возможность дошкольнику лучше усваивать математические знания. Детскому вниманию свойственно как быстрое сосредоточивание на объекте наблюдения, так и быстрое рассеивание внимания. В связи с этим наблюдение должно быть не продолжительным (7-10 минут), но в тоже время ярким и содержательным. Вопросы и интересные загадки в процессе наблюдения за окружающим на прогулке способствуют решению программных задач, в том числе и по математике.</w:t>
      </w:r>
    </w:p>
    <w:p w:rsidR="008E14F0" w:rsidRPr="0046518B" w:rsidRDefault="008E14F0" w:rsidP="008E14F0">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color w:val="111111"/>
          <w:sz w:val="24"/>
          <w:szCs w:val="24"/>
          <w:lang w:eastAsia="ru-RU"/>
        </w:rPr>
        <w:t>Математика входит в жизнь, как открытие закономерных связей и отношений окружающей действительности. Все это дает возможность развитию умственных способностей, так как в процессе наблюдения за живой и неживой природой дети выделяют основные признаки объекта: цвет форму, его параметры и отношения.</w:t>
      </w:r>
    </w:p>
    <w:p w:rsidR="008E14F0" w:rsidRPr="0046518B" w:rsidRDefault="008E14F0" w:rsidP="008E14F0">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color w:val="111111"/>
          <w:sz w:val="24"/>
          <w:szCs w:val="24"/>
          <w:lang w:eastAsia="ru-RU"/>
        </w:rPr>
        <w:t>В процессе наблюдения отстающие дети без перегрузки организма осваивают необходимый минимум для дальнейшего продвижения, тем самым не тормозя развитие более способных детей. Постепенное усложнение математических заданий на прогулке дает возможность дальнейшего развития дошкольников.</w:t>
      </w:r>
    </w:p>
    <w:p w:rsidR="008E14F0" w:rsidRPr="0046518B" w:rsidRDefault="008E14F0" w:rsidP="008E14F0">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color w:val="111111"/>
          <w:sz w:val="24"/>
          <w:szCs w:val="24"/>
          <w:lang w:eastAsia="ru-RU"/>
        </w:rPr>
        <w:t>Освоение задач математического развития детей на прогулке следует осуществлять чере</w:t>
      </w:r>
      <w:r>
        <w:rPr>
          <w:rFonts w:ascii="Times New Roman" w:eastAsia="Times New Roman" w:hAnsi="Times New Roman" w:cs="Times New Roman"/>
          <w:color w:val="111111"/>
          <w:sz w:val="24"/>
          <w:szCs w:val="24"/>
          <w:lang w:eastAsia="ru-RU"/>
        </w:rPr>
        <w:t>з игровые и развивающие ситуации</w:t>
      </w:r>
      <w:r w:rsidRPr="0046518B">
        <w:rPr>
          <w:rFonts w:ascii="Times New Roman" w:eastAsia="Times New Roman" w:hAnsi="Times New Roman" w:cs="Times New Roman"/>
          <w:color w:val="111111"/>
          <w:sz w:val="24"/>
          <w:szCs w:val="24"/>
          <w:lang w:eastAsia="ru-RU"/>
        </w:rPr>
        <w:t>. Задача воспитателя воспользоваться естественной средой и организовать математическое развитие детей на прогулке. Например, игра «1, 2, 3 – быстро принеси», способствует закреплению умения отсчитывать нужное количество предметов, быстро выполнять задание ведущего; классифицировать предметы живой и неживой природы. Также возможно использовать выносной и дидактический материал (например, наборы для игр в песочнице, мячи, числовые и цифровые карточки и др.) для игр детей на свежем воздухе. Например, для закрепления знаний цифр, умения соотносить их с числом можно провести игру «Найди пару».</w:t>
      </w:r>
    </w:p>
    <w:p w:rsidR="008E14F0" w:rsidRPr="0046518B" w:rsidRDefault="008E14F0" w:rsidP="008E14F0">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color w:val="111111"/>
          <w:sz w:val="24"/>
          <w:szCs w:val="24"/>
          <w:lang w:eastAsia="ru-RU"/>
        </w:rPr>
        <w:lastRenderedPageBreak/>
        <w:t>Дидактические задания, предлагаемые детям воспитателем, являются одним из структурных компонентов прогулки выступающим как стимулятор детской активизации. Разнообразие дидактических заданий зависит от применения различных знаний. Детям можно давать дидактические задания на прогулке по всем программным разделам математики:</w:t>
      </w:r>
    </w:p>
    <w:p w:rsidR="008E14F0" w:rsidRPr="0046518B" w:rsidRDefault="008E14F0" w:rsidP="008E14F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color w:val="111111"/>
          <w:sz w:val="24"/>
          <w:szCs w:val="24"/>
          <w:lang w:eastAsia="ru-RU"/>
        </w:rPr>
        <w:t>на величину (установку размерных отношений): «Что больше?», «Найди противоположное», «Кто быстрее определит величину предмета?»;</w:t>
      </w:r>
    </w:p>
    <w:p w:rsidR="008E14F0" w:rsidRPr="0046518B" w:rsidRDefault="008E14F0" w:rsidP="008E14F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color w:val="111111"/>
          <w:sz w:val="24"/>
          <w:szCs w:val="24"/>
          <w:lang w:eastAsia="ru-RU"/>
        </w:rPr>
        <w:t>на ориентировку в пространстве: «Что слева, что справа», «Куда пойдешь и что найдешь?»;</w:t>
      </w:r>
    </w:p>
    <w:p w:rsidR="008E14F0" w:rsidRPr="0046518B" w:rsidRDefault="008E14F0" w:rsidP="008E14F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color w:val="111111"/>
          <w:sz w:val="24"/>
          <w:szCs w:val="24"/>
          <w:lang w:eastAsia="ru-RU"/>
        </w:rPr>
        <w:t>на ориентировку во времени: «Что было раньше, позже, вчера, сегодня, завтра?»; «Когда это бывает?»;</w:t>
      </w:r>
    </w:p>
    <w:p w:rsidR="008E14F0" w:rsidRPr="0046518B" w:rsidRDefault="008E14F0" w:rsidP="008E14F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color w:val="111111"/>
          <w:sz w:val="24"/>
          <w:szCs w:val="24"/>
          <w:lang w:eastAsia="ru-RU"/>
        </w:rPr>
        <w:t>на форму: «Какую фигуру напоминает?», «Составь рисунок»;</w:t>
      </w:r>
    </w:p>
    <w:p w:rsidR="008E14F0" w:rsidRPr="0046518B" w:rsidRDefault="008E14F0" w:rsidP="008E14F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color w:val="111111"/>
          <w:sz w:val="24"/>
          <w:szCs w:val="24"/>
          <w:lang w:eastAsia="ru-RU"/>
        </w:rPr>
        <w:t>на количество и счет: «Сосчитай», «Считалочки».</w:t>
      </w:r>
    </w:p>
    <w:p w:rsidR="008E14F0" w:rsidRPr="0046518B" w:rsidRDefault="008E14F0" w:rsidP="008E14F0">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color w:val="111111"/>
          <w:sz w:val="24"/>
          <w:szCs w:val="24"/>
          <w:lang w:eastAsia="ru-RU"/>
        </w:rPr>
        <w:t xml:space="preserve">На прогулке можно использовать и подвижные игры, закрепляющие математические представления, такие как: «На одной ножке по дорожке», «Два мороза», «Третий лишний»; </w:t>
      </w:r>
      <w:r>
        <w:rPr>
          <w:rFonts w:ascii="Times New Roman" w:eastAsia="Times New Roman" w:hAnsi="Times New Roman" w:cs="Times New Roman"/>
          <w:color w:val="111111"/>
          <w:sz w:val="24"/>
          <w:szCs w:val="24"/>
          <w:lang w:eastAsia="ru-RU"/>
        </w:rPr>
        <w:t xml:space="preserve">«Городки», «День ночь» и другие. </w:t>
      </w:r>
      <w:r w:rsidRPr="0046518B">
        <w:rPr>
          <w:rFonts w:ascii="Times New Roman" w:eastAsia="Times New Roman" w:hAnsi="Times New Roman" w:cs="Times New Roman"/>
          <w:color w:val="111111"/>
          <w:sz w:val="24"/>
          <w:szCs w:val="24"/>
          <w:lang w:eastAsia="ru-RU"/>
        </w:rPr>
        <w:t xml:space="preserve"> Данные игры направлены на развитие у детей ориентировки в пространстве. Дошкольники учатся отличать и называть правую и левую руки, понимать пространственные направления «от себя» (впереди, сзади, слева (налево), справа (направо) и т.д.)</w:t>
      </w:r>
      <w:proofErr w:type="gramStart"/>
      <w:r w:rsidRPr="0046518B">
        <w:rPr>
          <w:rFonts w:ascii="Times New Roman" w:eastAsia="Times New Roman" w:hAnsi="Times New Roman" w:cs="Times New Roman"/>
          <w:color w:val="111111"/>
          <w:sz w:val="24"/>
          <w:szCs w:val="24"/>
          <w:lang w:eastAsia="ru-RU"/>
        </w:rPr>
        <w:t>.Н</w:t>
      </w:r>
      <w:proofErr w:type="gramEnd"/>
      <w:r w:rsidRPr="0046518B">
        <w:rPr>
          <w:rFonts w:ascii="Times New Roman" w:eastAsia="Times New Roman" w:hAnsi="Times New Roman" w:cs="Times New Roman"/>
          <w:color w:val="111111"/>
          <w:sz w:val="24"/>
          <w:szCs w:val="24"/>
          <w:lang w:eastAsia="ru-RU"/>
        </w:rPr>
        <w:t>а прогулке детям можно давать задания на сравнение: по форме, величине, размеру, что в свою очередь способствует интеллектуальному развитию и усвоению детьми математических терминов</w:t>
      </w:r>
    </w:p>
    <w:p w:rsidR="008E14F0" w:rsidRDefault="008E14F0" w:rsidP="008E14F0">
      <w:pPr>
        <w:shd w:val="clear" w:color="auto" w:fill="FFFFFF"/>
        <w:spacing w:before="100" w:beforeAutospacing="1" w:line="240" w:lineRule="auto"/>
        <w:ind w:firstLine="708"/>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color w:val="111111"/>
          <w:sz w:val="24"/>
          <w:szCs w:val="24"/>
          <w:lang w:eastAsia="ru-RU"/>
        </w:rPr>
        <w:t>Для подготовки к изучению денег и операций с ними можно организовать сюжетно-ролевую игру «Магазин», где например, в качестве товара может выступать «песочная выпечка», а в качестве денег – камушки.</w:t>
      </w:r>
    </w:p>
    <w:p w:rsidR="008E14F0" w:rsidRPr="0046518B" w:rsidRDefault="008E14F0" w:rsidP="008E14F0">
      <w:pPr>
        <w:shd w:val="clear" w:color="auto" w:fill="FFFFFF"/>
        <w:spacing w:before="100" w:beforeAutospacing="1" w:line="240" w:lineRule="auto"/>
        <w:ind w:firstLine="708"/>
        <w:jc w:val="both"/>
        <w:rPr>
          <w:rFonts w:ascii="Times New Roman" w:eastAsia="Times New Roman" w:hAnsi="Times New Roman" w:cs="Times New Roman"/>
          <w:color w:val="111111"/>
          <w:sz w:val="24"/>
          <w:szCs w:val="24"/>
          <w:lang w:eastAsia="ru-RU"/>
        </w:rPr>
      </w:pPr>
      <w:r w:rsidRPr="0046518B">
        <w:rPr>
          <w:rFonts w:ascii="Times New Roman" w:eastAsia="Times New Roman" w:hAnsi="Times New Roman" w:cs="Times New Roman"/>
          <w:color w:val="111111"/>
          <w:sz w:val="24"/>
          <w:szCs w:val="24"/>
          <w:lang w:eastAsia="ru-RU"/>
        </w:rPr>
        <w:t>Для закрепления знаний эталонных единиц измерения длины и отработки измерительных навыков можно предложить детям измерить метровой линейкой, например, длину и ширину беседки, клумбы, дорожки, длину лавочки и т.п.</w:t>
      </w:r>
    </w:p>
    <w:p w:rsidR="008E14F0" w:rsidRDefault="008E14F0" w:rsidP="008E14F0">
      <w:pPr>
        <w:rPr>
          <w:rFonts w:ascii="Times New Roman" w:hAnsi="Times New Roman" w:cs="Times New Roman"/>
          <w:color w:val="111111"/>
          <w:sz w:val="25"/>
          <w:szCs w:val="25"/>
          <w:shd w:val="clear" w:color="auto" w:fill="FFFFFF"/>
        </w:rPr>
      </w:pPr>
      <w:r w:rsidRPr="00446CA5">
        <w:rPr>
          <w:rFonts w:ascii="Times New Roman" w:hAnsi="Times New Roman" w:cs="Times New Roman"/>
          <w:color w:val="111111"/>
          <w:sz w:val="25"/>
          <w:szCs w:val="25"/>
          <w:shd w:val="clear" w:color="auto" w:fill="FFFFFF"/>
        </w:rPr>
        <w:t>Сезонные </w:t>
      </w:r>
      <w:r w:rsidRPr="00446CA5">
        <w:rPr>
          <w:rStyle w:val="a4"/>
          <w:rFonts w:ascii="Times New Roman" w:hAnsi="Times New Roman" w:cs="Times New Roman"/>
          <w:color w:val="111111"/>
          <w:sz w:val="25"/>
          <w:szCs w:val="25"/>
          <w:bdr w:val="none" w:sz="0" w:space="0" w:color="auto" w:frame="1"/>
          <w:shd w:val="clear" w:color="auto" w:fill="FFFFFF"/>
        </w:rPr>
        <w:t>прогулки развивают</w:t>
      </w:r>
      <w:r w:rsidRPr="00446CA5">
        <w:rPr>
          <w:rFonts w:ascii="Times New Roman" w:hAnsi="Times New Roman" w:cs="Times New Roman"/>
          <w:color w:val="111111"/>
          <w:sz w:val="25"/>
          <w:szCs w:val="25"/>
          <w:shd w:val="clear" w:color="auto" w:fill="FFFFFF"/>
        </w:rPr>
        <w:t> у ребенка чувство природы. </w:t>
      </w:r>
      <w:r w:rsidRPr="00446CA5">
        <w:rPr>
          <w:rStyle w:val="a4"/>
          <w:rFonts w:ascii="Times New Roman" w:hAnsi="Times New Roman" w:cs="Times New Roman"/>
          <w:color w:val="111111"/>
          <w:sz w:val="25"/>
          <w:szCs w:val="25"/>
          <w:bdr w:val="none" w:sz="0" w:space="0" w:color="auto" w:frame="1"/>
          <w:shd w:val="clear" w:color="auto" w:fill="FFFFFF"/>
        </w:rPr>
        <w:t>Математика в природе для дошкольников</w:t>
      </w:r>
      <w:r w:rsidRPr="00446CA5">
        <w:rPr>
          <w:rFonts w:ascii="Times New Roman" w:hAnsi="Times New Roman" w:cs="Times New Roman"/>
          <w:color w:val="111111"/>
          <w:sz w:val="25"/>
          <w:szCs w:val="25"/>
          <w:shd w:val="clear" w:color="auto" w:fill="FFFFFF"/>
        </w:rPr>
        <w:t>, непосредственный контакт </w:t>
      </w:r>
      <w:r w:rsidRPr="00446CA5">
        <w:rPr>
          <w:rStyle w:val="a4"/>
          <w:rFonts w:ascii="Times New Roman" w:hAnsi="Times New Roman" w:cs="Times New Roman"/>
          <w:color w:val="111111"/>
          <w:sz w:val="25"/>
          <w:szCs w:val="25"/>
          <w:bdr w:val="none" w:sz="0" w:space="0" w:color="auto" w:frame="1"/>
          <w:shd w:val="clear" w:color="auto" w:fill="FFFFFF"/>
        </w:rPr>
        <w:t>детей</w:t>
      </w:r>
      <w:r w:rsidRPr="00446CA5">
        <w:rPr>
          <w:rFonts w:ascii="Times New Roman" w:hAnsi="Times New Roman" w:cs="Times New Roman"/>
          <w:color w:val="111111"/>
          <w:sz w:val="25"/>
          <w:szCs w:val="25"/>
          <w:shd w:val="clear" w:color="auto" w:fill="FFFFFF"/>
        </w:rPr>
        <w:t> с природой обостряет восприятие, пробуждает воображение, творческую мысль, формирует заинтересованно - эмоциональное отношение к образовательной деятельности и к процессу их получения.</w:t>
      </w:r>
    </w:p>
    <w:p w:rsidR="008E14F0" w:rsidRDefault="008E14F0" w:rsidP="008E14F0">
      <w:pPr>
        <w:rPr>
          <w:rFonts w:ascii="Times New Roman" w:hAnsi="Times New Roman" w:cs="Times New Roman"/>
          <w:color w:val="111111"/>
          <w:sz w:val="25"/>
          <w:szCs w:val="25"/>
          <w:shd w:val="clear" w:color="auto" w:fill="FFFFFF"/>
        </w:rPr>
      </w:pPr>
      <w:r>
        <w:rPr>
          <w:rFonts w:ascii="Times New Roman" w:hAnsi="Times New Roman" w:cs="Times New Roman"/>
        </w:rPr>
        <w:t xml:space="preserve">Осень: </w:t>
      </w:r>
      <w:r w:rsidRPr="00B03595">
        <w:rPr>
          <w:rFonts w:ascii="Times New Roman" w:hAnsi="Times New Roman" w:cs="Times New Roman"/>
          <w:color w:val="111111"/>
          <w:sz w:val="25"/>
          <w:szCs w:val="25"/>
          <w:shd w:val="clear" w:color="auto" w:fill="FFFFFF"/>
        </w:rPr>
        <w:t xml:space="preserve">сравниваем листочки по форме, величине, цвету, наблюдаем за разнообразием цветов и их оттенков. </w:t>
      </w:r>
      <w:proofErr w:type="gramStart"/>
      <w:r w:rsidRPr="00B03595">
        <w:rPr>
          <w:rFonts w:ascii="Times New Roman" w:hAnsi="Times New Roman" w:cs="Times New Roman"/>
          <w:color w:val="111111"/>
          <w:sz w:val="25"/>
          <w:szCs w:val="25"/>
          <w:shd w:val="clear" w:color="auto" w:fill="FFFFFF"/>
        </w:rPr>
        <w:t>Собираем шишки (сортируем, классифицируем, группируем, тренируемся в порядковом счете.</w:t>
      </w:r>
      <w:proofErr w:type="gramEnd"/>
      <w:r w:rsidRPr="00B03595">
        <w:rPr>
          <w:rFonts w:ascii="Times New Roman" w:hAnsi="Times New Roman" w:cs="Times New Roman"/>
          <w:color w:val="111111"/>
          <w:sz w:val="25"/>
          <w:szCs w:val="25"/>
          <w:shd w:val="clear" w:color="auto" w:fill="FFFFFF"/>
        </w:rPr>
        <w:t xml:space="preserve"> Наблюдаем за деревьями, цветами, тучками.</w:t>
      </w:r>
    </w:p>
    <w:p w:rsidR="008E14F0" w:rsidRDefault="008E14F0" w:rsidP="008E14F0">
      <w:pPr>
        <w:rPr>
          <w:rFonts w:ascii="Times New Roman" w:hAnsi="Times New Roman" w:cs="Times New Roman"/>
          <w:color w:val="111111"/>
          <w:sz w:val="25"/>
          <w:szCs w:val="25"/>
          <w:shd w:val="clear" w:color="auto" w:fill="FFFFFF"/>
        </w:rPr>
      </w:pPr>
      <w:r>
        <w:rPr>
          <w:rFonts w:ascii="Times New Roman" w:hAnsi="Times New Roman" w:cs="Times New Roman"/>
          <w:color w:val="111111"/>
          <w:sz w:val="25"/>
          <w:szCs w:val="25"/>
          <w:shd w:val="clear" w:color="auto" w:fill="FFFFFF"/>
        </w:rPr>
        <w:t xml:space="preserve">Зима: </w:t>
      </w:r>
      <w:r w:rsidRPr="00B03595">
        <w:rPr>
          <w:rFonts w:ascii="Times New Roman" w:hAnsi="Times New Roman" w:cs="Times New Roman"/>
          <w:color w:val="111111"/>
          <w:sz w:val="24"/>
          <w:szCs w:val="24"/>
          <w:shd w:val="clear" w:color="auto" w:fill="FFFFFF"/>
        </w:rPr>
        <w:t>обращаем внимание на внешний вид деревьев и опушек, упражняю </w:t>
      </w:r>
      <w:r w:rsidRPr="00B03595">
        <w:rPr>
          <w:rStyle w:val="a4"/>
          <w:rFonts w:ascii="Times New Roman" w:hAnsi="Times New Roman" w:cs="Times New Roman"/>
          <w:color w:val="111111"/>
          <w:sz w:val="24"/>
          <w:szCs w:val="24"/>
          <w:bdr w:val="none" w:sz="0" w:space="0" w:color="auto" w:frame="1"/>
          <w:shd w:val="clear" w:color="auto" w:fill="FFFFFF"/>
        </w:rPr>
        <w:t>детей</w:t>
      </w:r>
      <w:r w:rsidRPr="00B03595">
        <w:rPr>
          <w:rFonts w:ascii="Times New Roman" w:hAnsi="Times New Roman" w:cs="Times New Roman"/>
          <w:color w:val="111111"/>
          <w:sz w:val="24"/>
          <w:szCs w:val="24"/>
          <w:shd w:val="clear" w:color="auto" w:fill="FFFFFF"/>
        </w:rPr>
        <w:t> в умении ориентироваться в пространстве. Изготавливаем кормушки для птиц, ежедневно подкармливаем птиц. Наблюдаем за продолжительностью светового дня зимой. Наблюдаем за снегопадом, рассматриваем снежинки, лепим из снега комочки и рассматриваем их по величине, форме. Сравниваем деревья. Наблюдаем за следами на снегу. Проводим опыты со снегом.</w:t>
      </w:r>
    </w:p>
    <w:p w:rsidR="008E14F0" w:rsidRPr="00B03595" w:rsidRDefault="008E14F0" w:rsidP="008E14F0">
      <w:pPr>
        <w:rPr>
          <w:rFonts w:ascii="Times New Roman" w:hAnsi="Times New Roman" w:cs="Times New Roman"/>
          <w:color w:val="111111"/>
          <w:sz w:val="25"/>
          <w:szCs w:val="25"/>
          <w:shd w:val="clear" w:color="auto" w:fill="FFFFFF"/>
        </w:rPr>
      </w:pPr>
      <w:r>
        <w:rPr>
          <w:rFonts w:ascii="Times New Roman" w:hAnsi="Times New Roman" w:cs="Times New Roman"/>
          <w:color w:val="111111"/>
          <w:sz w:val="25"/>
          <w:szCs w:val="25"/>
          <w:shd w:val="clear" w:color="auto" w:fill="FFFFFF"/>
        </w:rPr>
        <w:t xml:space="preserve">Весна: </w:t>
      </w:r>
      <w:r w:rsidRPr="00B03595">
        <w:rPr>
          <w:rFonts w:ascii="Times New Roman" w:hAnsi="Times New Roman" w:cs="Times New Roman"/>
          <w:color w:val="111111"/>
          <w:sz w:val="25"/>
          <w:szCs w:val="25"/>
          <w:shd w:val="clear" w:color="auto" w:fill="FFFFFF"/>
        </w:rPr>
        <w:t xml:space="preserve">осуществляем исследование длины и ширины ручейков, сравниваем их. Измеряем длину ручейков шагами. Измеряем глубину ручейков с помощью палочки. </w:t>
      </w:r>
      <w:r w:rsidRPr="00B03595">
        <w:rPr>
          <w:rFonts w:ascii="Times New Roman" w:hAnsi="Times New Roman" w:cs="Times New Roman"/>
          <w:color w:val="111111"/>
          <w:sz w:val="25"/>
          <w:szCs w:val="25"/>
          <w:shd w:val="clear" w:color="auto" w:fill="FFFFFF"/>
        </w:rPr>
        <w:lastRenderedPageBreak/>
        <w:t>Наблюдаем за лужами. Пускаем кораблики в лужи и ручейки. Наблюдаем за сосульками. Наблюдаем за ветром и облаками. Рассматриваем первые листочки, сравниваем их по величине.</w:t>
      </w:r>
    </w:p>
    <w:p w:rsidR="008E14F0" w:rsidRPr="00B03595" w:rsidRDefault="008E14F0" w:rsidP="008E14F0">
      <w:pPr>
        <w:pStyle w:val="a3"/>
        <w:shd w:val="clear" w:color="auto" w:fill="FFFFFF"/>
        <w:spacing w:before="204" w:beforeAutospacing="0" w:after="204" w:afterAutospacing="0"/>
        <w:ind w:firstLine="360"/>
        <w:rPr>
          <w:color w:val="111111"/>
          <w:sz w:val="25"/>
          <w:szCs w:val="25"/>
        </w:rPr>
      </w:pPr>
      <w:proofErr w:type="gramStart"/>
      <w:r>
        <w:rPr>
          <w:color w:val="111111"/>
          <w:sz w:val="25"/>
          <w:szCs w:val="25"/>
          <w:shd w:val="clear" w:color="auto" w:fill="FFFFFF"/>
        </w:rPr>
        <w:t xml:space="preserve">Лето: </w:t>
      </w:r>
      <w:r w:rsidRPr="00B03595">
        <w:rPr>
          <w:color w:val="111111"/>
          <w:sz w:val="25"/>
          <w:szCs w:val="25"/>
        </w:rPr>
        <w:t>осуществляем наблюдения за дождем, ветром, облаками, солнцем, растениями, насекомыми, птицами.</w:t>
      </w:r>
      <w:proofErr w:type="gramEnd"/>
      <w:r w:rsidRPr="00B03595">
        <w:rPr>
          <w:color w:val="111111"/>
          <w:sz w:val="25"/>
          <w:szCs w:val="25"/>
        </w:rPr>
        <w:t xml:space="preserve"> Осуществляем игры с песком, водой, ветром, природным </w:t>
      </w:r>
      <w:r w:rsidRPr="00B03595">
        <w:rPr>
          <w:rStyle w:val="a4"/>
          <w:color w:val="111111"/>
          <w:sz w:val="25"/>
          <w:szCs w:val="25"/>
          <w:bdr w:val="none" w:sz="0" w:space="0" w:color="auto" w:frame="1"/>
        </w:rPr>
        <w:t>материалом</w:t>
      </w:r>
      <w:r w:rsidRPr="00B03595">
        <w:rPr>
          <w:color w:val="111111"/>
          <w:sz w:val="25"/>
          <w:szCs w:val="25"/>
        </w:rPr>
        <w:t>.</w:t>
      </w:r>
    </w:p>
    <w:p w:rsidR="00751C97" w:rsidRDefault="00751C97" w:rsidP="00290E3A">
      <w:pPr>
        <w:ind w:firstLine="708"/>
        <w:jc w:val="both"/>
        <w:rPr>
          <w:rFonts w:ascii="Times New Roman" w:hAnsi="Times New Roman" w:cs="Times New Roman"/>
          <w:sz w:val="24"/>
          <w:szCs w:val="24"/>
        </w:rPr>
      </w:pPr>
    </w:p>
    <w:p w:rsidR="007D4B47" w:rsidRDefault="007D4B47" w:rsidP="00290E3A">
      <w:pPr>
        <w:ind w:firstLine="708"/>
        <w:jc w:val="both"/>
        <w:rPr>
          <w:rFonts w:ascii="Times New Roman" w:hAnsi="Times New Roman" w:cs="Times New Roman"/>
          <w:sz w:val="24"/>
          <w:szCs w:val="24"/>
        </w:rPr>
      </w:pPr>
      <w:r w:rsidRPr="0046518B">
        <w:rPr>
          <w:rFonts w:ascii="Times New Roman" w:hAnsi="Times New Roman" w:cs="Times New Roman"/>
          <w:b/>
          <w:i/>
          <w:sz w:val="24"/>
          <w:szCs w:val="24"/>
        </w:rPr>
        <w:t>Хозяйственно-бытовой труд, труд в природе, ручной труд</w:t>
      </w:r>
      <w:r>
        <w:rPr>
          <w:rFonts w:ascii="Times New Roman" w:hAnsi="Times New Roman" w:cs="Times New Roman"/>
          <w:sz w:val="24"/>
          <w:szCs w:val="24"/>
        </w:rPr>
        <w:t xml:space="preserve"> являются теми видами деятельности, где можно эффективно осуществлять применение математических знаний. Воспитатель должен использовать каждую конкретную ситуацию для закрепления и расширения</w:t>
      </w:r>
      <w:r w:rsidR="00DE55C5">
        <w:rPr>
          <w:rFonts w:ascii="Times New Roman" w:hAnsi="Times New Roman" w:cs="Times New Roman"/>
          <w:sz w:val="24"/>
          <w:szCs w:val="24"/>
        </w:rPr>
        <w:t xml:space="preserve"> математических ориентировок</w:t>
      </w:r>
      <w:r w:rsidR="0092284C">
        <w:rPr>
          <w:rFonts w:ascii="Times New Roman" w:hAnsi="Times New Roman" w:cs="Times New Roman"/>
          <w:sz w:val="24"/>
          <w:szCs w:val="24"/>
        </w:rPr>
        <w:t xml:space="preserve">. От воспитателя они не требуют специальной подготовки, нужно только суметь в любой ситуации видеть возможность применения математических знаний, продумать эти ситуации с точки зрения математического развития ребенка, поставить его перед практической необходимостью считать, отсчитывать, сравнивать числа, определять величину, измерять и т.д. Приведу несколько примеров. Во время сборов на прогулку и по возвращении с нее воспитатель обращает внимание детей на  количество пуговиц и петель, на длину пальто, куртки, шарфа, форму платков и т.д. </w:t>
      </w:r>
      <w:proofErr w:type="gramStart"/>
      <w:r w:rsidR="0092284C">
        <w:rPr>
          <w:rFonts w:ascii="Times New Roman" w:hAnsi="Times New Roman" w:cs="Times New Roman"/>
          <w:sz w:val="24"/>
          <w:szCs w:val="24"/>
        </w:rPr>
        <w:t xml:space="preserve">В </w:t>
      </w:r>
      <w:r w:rsidR="00B03595">
        <w:rPr>
          <w:rFonts w:ascii="Times New Roman" w:hAnsi="Times New Roman" w:cs="Times New Roman"/>
          <w:sz w:val="24"/>
          <w:szCs w:val="24"/>
        </w:rPr>
        <w:t>д</w:t>
      </w:r>
      <w:r w:rsidR="0092284C">
        <w:rPr>
          <w:rFonts w:ascii="Times New Roman" w:hAnsi="Times New Roman" w:cs="Times New Roman"/>
          <w:sz w:val="24"/>
          <w:szCs w:val="24"/>
        </w:rPr>
        <w:t>ругой раз уточняет с детьми понятие «пара»:  пара ботинок, сапог, варежек, перчаток, что пара это два, двое; с помощью песочных часов измеряет время, затраченное на одевание (уборку игрушек и т.д.)</w:t>
      </w:r>
      <w:r w:rsidR="00290E3A">
        <w:rPr>
          <w:rFonts w:ascii="Times New Roman" w:hAnsi="Times New Roman" w:cs="Times New Roman"/>
          <w:sz w:val="24"/>
          <w:szCs w:val="24"/>
        </w:rPr>
        <w:t xml:space="preserve"> и тем самым дети практически усваивают, что такое «долго», «быстро», учатся ориентироваться во времени.</w:t>
      </w:r>
      <w:proofErr w:type="gramEnd"/>
    </w:p>
    <w:p w:rsidR="00290E3A" w:rsidRDefault="00290E3A" w:rsidP="00290E3A">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Дети расчищают площадку от снега, делают узкую и широкую дорожки</w:t>
      </w:r>
      <w:r w:rsidR="00A73DBC">
        <w:rPr>
          <w:rFonts w:ascii="Times New Roman" w:hAnsi="Times New Roman" w:cs="Times New Roman"/>
          <w:sz w:val="24"/>
          <w:szCs w:val="24"/>
        </w:rPr>
        <w:t>, ходят по узкой, по широкой и устанавливают, что по узкой дорожке ходить труднее, чем по широкой, что по узкой может пройти один ребенок, а по широкой пара, тройка ребят.</w:t>
      </w:r>
      <w:proofErr w:type="gramEnd"/>
    </w:p>
    <w:p w:rsidR="00A73DBC" w:rsidRDefault="00A73DBC" w:rsidP="00290E3A">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сервировке стола, при подготовке к занятиям создаются ситуации, заставляющие ребенка прибегать к проверке </w:t>
      </w:r>
      <w:proofErr w:type="spellStart"/>
      <w:r>
        <w:rPr>
          <w:rFonts w:ascii="Times New Roman" w:hAnsi="Times New Roman" w:cs="Times New Roman"/>
          <w:sz w:val="24"/>
          <w:szCs w:val="24"/>
        </w:rPr>
        <w:t>равночисленности</w:t>
      </w:r>
      <w:proofErr w:type="spellEnd"/>
      <w:r>
        <w:rPr>
          <w:rFonts w:ascii="Times New Roman" w:hAnsi="Times New Roman" w:cs="Times New Roman"/>
          <w:sz w:val="24"/>
          <w:szCs w:val="24"/>
        </w:rPr>
        <w:t xml:space="preserve"> множества путем сравнения: каких тарелок больше: глубоких или мелких? Чего больше – тарелок или блюдец, ложек или вилок, столов или стульев и др.? В подобных практических ситуациях знания усваиваются детьми не формально, а осмысленно.</w:t>
      </w:r>
    </w:p>
    <w:p w:rsidR="00A73DBC" w:rsidRDefault="00A73DBC" w:rsidP="00290E3A">
      <w:pPr>
        <w:ind w:firstLine="708"/>
        <w:jc w:val="both"/>
        <w:rPr>
          <w:rFonts w:ascii="Times New Roman" w:hAnsi="Times New Roman" w:cs="Times New Roman"/>
          <w:sz w:val="24"/>
          <w:szCs w:val="24"/>
        </w:rPr>
      </w:pPr>
      <w:r>
        <w:rPr>
          <w:rFonts w:ascii="Times New Roman" w:hAnsi="Times New Roman" w:cs="Times New Roman"/>
          <w:sz w:val="24"/>
          <w:szCs w:val="24"/>
        </w:rPr>
        <w:t>Работа детей в уголке природы, цветнике или на огороде также дает богатый материал для закрепления знаний о числе и счете, величине и способах ее измерения, совершенствования пространственно-временных представлений.</w:t>
      </w:r>
    </w:p>
    <w:p w:rsidR="00A73DBC" w:rsidRDefault="00A73DBC" w:rsidP="00290E3A">
      <w:pPr>
        <w:ind w:firstLine="708"/>
        <w:jc w:val="both"/>
        <w:rPr>
          <w:rFonts w:ascii="Times New Roman" w:hAnsi="Times New Roman" w:cs="Times New Roman"/>
          <w:sz w:val="24"/>
          <w:szCs w:val="24"/>
        </w:rPr>
      </w:pPr>
      <w:r>
        <w:rPr>
          <w:rFonts w:ascii="Times New Roman" w:hAnsi="Times New Roman" w:cs="Times New Roman"/>
          <w:sz w:val="24"/>
          <w:szCs w:val="24"/>
        </w:rPr>
        <w:t>При уходе за растениями дети измеряют их рост, подсчитывают количество вновь распустившихся листьев, бутонов, цветков, рассматривают их форму, размер.</w:t>
      </w:r>
      <w:r w:rsidR="00312FC9">
        <w:rPr>
          <w:rFonts w:ascii="Times New Roman" w:hAnsi="Times New Roman" w:cs="Times New Roman"/>
          <w:sz w:val="24"/>
          <w:szCs w:val="24"/>
        </w:rPr>
        <w:t xml:space="preserve"> Заготавливая природный материал, дети сортируют семена по названиям, видам, раскладывают их в кучки (по 5 -10</w:t>
      </w:r>
      <w:proofErr w:type="gramStart"/>
      <w:r w:rsidR="00312FC9">
        <w:rPr>
          <w:rFonts w:ascii="Times New Roman" w:hAnsi="Times New Roman" w:cs="Times New Roman"/>
          <w:sz w:val="24"/>
          <w:szCs w:val="24"/>
        </w:rPr>
        <w:t xml:space="preserve"> )</w:t>
      </w:r>
      <w:proofErr w:type="gramEnd"/>
      <w:r w:rsidR="00312FC9">
        <w:rPr>
          <w:rFonts w:ascii="Times New Roman" w:hAnsi="Times New Roman" w:cs="Times New Roman"/>
          <w:sz w:val="24"/>
          <w:szCs w:val="24"/>
        </w:rPr>
        <w:t>, пересчитывают и т.д. На глазах ребенка постоянно возникают разнообразные задачи, среди которых множество задач с арифметическим содержанием. «Вчера на веточке распустилось 3 листочка, а сегодня еще один. Сколько листочков распустилось на веточке?» и т.д.</w:t>
      </w:r>
    </w:p>
    <w:p w:rsidR="00312FC9" w:rsidRDefault="00312FC9" w:rsidP="00290E3A">
      <w:pPr>
        <w:ind w:firstLine="708"/>
        <w:jc w:val="both"/>
        <w:rPr>
          <w:rFonts w:ascii="Times New Roman" w:hAnsi="Times New Roman" w:cs="Times New Roman"/>
          <w:sz w:val="24"/>
          <w:szCs w:val="24"/>
        </w:rPr>
      </w:pPr>
      <w:r>
        <w:rPr>
          <w:rFonts w:ascii="Times New Roman" w:hAnsi="Times New Roman" w:cs="Times New Roman"/>
          <w:sz w:val="24"/>
          <w:szCs w:val="24"/>
        </w:rPr>
        <w:t>Все наблюдения, действия</w:t>
      </w:r>
      <w:r w:rsidR="001A6A4B">
        <w:rPr>
          <w:rFonts w:ascii="Times New Roman" w:hAnsi="Times New Roman" w:cs="Times New Roman"/>
          <w:sz w:val="24"/>
          <w:szCs w:val="24"/>
        </w:rPr>
        <w:t xml:space="preserve"> сопровождаются свободной беседой воспитателя и детей. Воспитатель задает </w:t>
      </w:r>
      <w:proofErr w:type="gramStart"/>
      <w:r w:rsidR="001A6A4B">
        <w:rPr>
          <w:rFonts w:ascii="Times New Roman" w:hAnsi="Times New Roman" w:cs="Times New Roman"/>
          <w:sz w:val="24"/>
          <w:szCs w:val="24"/>
        </w:rPr>
        <w:t>вопросы, подсказываемые ситуацией или оттеняет</w:t>
      </w:r>
      <w:proofErr w:type="gramEnd"/>
      <w:r w:rsidR="001A6A4B">
        <w:rPr>
          <w:rFonts w:ascii="Times New Roman" w:hAnsi="Times New Roman" w:cs="Times New Roman"/>
          <w:sz w:val="24"/>
          <w:szCs w:val="24"/>
        </w:rPr>
        <w:t xml:space="preserve"> словом </w:t>
      </w:r>
      <w:r w:rsidR="001A6A4B">
        <w:rPr>
          <w:rFonts w:ascii="Times New Roman" w:hAnsi="Times New Roman" w:cs="Times New Roman"/>
          <w:sz w:val="24"/>
          <w:szCs w:val="24"/>
        </w:rPr>
        <w:lastRenderedPageBreak/>
        <w:t>воспринятое ребенком представление: у каких растений ствол тоньше</w:t>
      </w:r>
      <w:r w:rsidR="005D57F7">
        <w:rPr>
          <w:rFonts w:ascii="Times New Roman" w:hAnsi="Times New Roman" w:cs="Times New Roman"/>
          <w:sz w:val="24"/>
          <w:szCs w:val="24"/>
        </w:rPr>
        <w:t xml:space="preserve">, чем у тополя? Какой формы плоды у огурцов, помидоров? У каких растений стебли короткие, у каких – длинные? Чем </w:t>
      </w:r>
      <w:proofErr w:type="gramStart"/>
      <w:r w:rsidR="005D57F7">
        <w:rPr>
          <w:rFonts w:ascii="Times New Roman" w:hAnsi="Times New Roman" w:cs="Times New Roman"/>
          <w:sz w:val="24"/>
          <w:szCs w:val="24"/>
        </w:rPr>
        <w:t>похожи</w:t>
      </w:r>
      <w:proofErr w:type="gramEnd"/>
      <w:r w:rsidR="005D57F7">
        <w:rPr>
          <w:rFonts w:ascii="Times New Roman" w:hAnsi="Times New Roman" w:cs="Times New Roman"/>
          <w:sz w:val="24"/>
          <w:szCs w:val="24"/>
        </w:rPr>
        <w:t xml:space="preserve"> и отличаются береза и дуб? Какие цветы на клумбах закрываются к вечеру и перед дождем, какие – днем? Как ты догадался, что …? И т.д.</w:t>
      </w:r>
    </w:p>
    <w:p w:rsidR="005D57F7" w:rsidRDefault="005D57F7" w:rsidP="00290E3A">
      <w:pPr>
        <w:ind w:firstLine="708"/>
        <w:jc w:val="both"/>
        <w:rPr>
          <w:rFonts w:ascii="Times New Roman" w:hAnsi="Times New Roman" w:cs="Times New Roman"/>
          <w:sz w:val="24"/>
          <w:szCs w:val="24"/>
        </w:rPr>
      </w:pPr>
      <w:r>
        <w:rPr>
          <w:rFonts w:ascii="Times New Roman" w:hAnsi="Times New Roman" w:cs="Times New Roman"/>
          <w:sz w:val="24"/>
          <w:szCs w:val="24"/>
        </w:rPr>
        <w:t>Процесс сравнения, установления сходства и различия заставляет ребенка внимательно всматриваться, задумываться, самостоятельно делать выводы.</w:t>
      </w:r>
    </w:p>
    <w:p w:rsidR="002033DB" w:rsidRDefault="002033DB" w:rsidP="00290E3A">
      <w:pPr>
        <w:ind w:firstLine="708"/>
        <w:jc w:val="both"/>
        <w:rPr>
          <w:rFonts w:ascii="Times New Roman" w:hAnsi="Times New Roman" w:cs="Times New Roman"/>
          <w:sz w:val="24"/>
          <w:szCs w:val="24"/>
        </w:rPr>
      </w:pPr>
      <w:r>
        <w:rPr>
          <w:rFonts w:ascii="Times New Roman" w:hAnsi="Times New Roman" w:cs="Times New Roman"/>
          <w:sz w:val="24"/>
          <w:szCs w:val="24"/>
        </w:rPr>
        <w:t xml:space="preserve">Можно давать детям несложные, практические задания. Например: </w:t>
      </w:r>
      <w:proofErr w:type="gramStart"/>
      <w:r>
        <w:rPr>
          <w:rFonts w:ascii="Times New Roman" w:hAnsi="Times New Roman" w:cs="Times New Roman"/>
          <w:sz w:val="24"/>
          <w:szCs w:val="24"/>
        </w:rPr>
        <w:t>узнай</w:t>
      </w:r>
      <w:proofErr w:type="gramEnd"/>
      <w:r>
        <w:rPr>
          <w:rFonts w:ascii="Times New Roman" w:hAnsi="Times New Roman" w:cs="Times New Roman"/>
          <w:sz w:val="24"/>
          <w:szCs w:val="24"/>
        </w:rPr>
        <w:t xml:space="preserve"> сколько ног у собаки, курицы, у рыбы и подбери цифры, соответствующие числу ног у названных животных. Такие задания не только расширяют знания о животных, но и закрепляют счетные навыки детей, дают возможность легко овладеть несколько абстрактным для них понятием, каким является «ноль», и самостоятельно решать вопросы, возникающие в процессе выполнения задания: «Как передвигаются рыбы, если у них вовсе нет ног? Какой цифрой обозначить отсутствие числа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Самостоятельный  поиск решения требует рассуждения, умения определять существенные признаки предмета (явления), уметь обобщать.</w:t>
      </w:r>
    </w:p>
    <w:p w:rsidR="00021A49" w:rsidRPr="00021A49" w:rsidRDefault="00021A49" w:rsidP="00021A49">
      <w:pPr>
        <w:spacing w:line="240" w:lineRule="auto"/>
        <w:rPr>
          <w:rFonts w:ascii="Times New Roman" w:hAnsi="Times New Roman" w:cs="Times New Roman"/>
          <w:b/>
          <w:sz w:val="24"/>
          <w:szCs w:val="24"/>
          <w:u w:val="single"/>
        </w:rPr>
      </w:pPr>
      <w:r w:rsidRPr="00021A49">
        <w:rPr>
          <w:rFonts w:ascii="Times New Roman" w:hAnsi="Times New Roman" w:cs="Times New Roman"/>
          <w:sz w:val="24"/>
          <w:szCs w:val="24"/>
        </w:rPr>
        <w:t xml:space="preserve">Формирование  ЭМП воспитанников проводится не только в ходе ОД, но и в повседневной жизни детей, на прогулке, во время дежурств, </w:t>
      </w:r>
      <w:r w:rsidRPr="00021A49">
        <w:rPr>
          <w:rFonts w:ascii="Times New Roman" w:hAnsi="Times New Roman" w:cs="Times New Roman"/>
          <w:b/>
          <w:sz w:val="24"/>
          <w:szCs w:val="24"/>
          <w:u w:val="single"/>
        </w:rPr>
        <w:t>во время занятий по ручному труду и конструированию.</w:t>
      </w:r>
    </w:p>
    <w:p w:rsidR="00021A49" w:rsidRPr="00021A49" w:rsidRDefault="00021A49" w:rsidP="00021A49">
      <w:pPr>
        <w:spacing w:line="240" w:lineRule="auto"/>
        <w:rPr>
          <w:rFonts w:ascii="Times New Roman" w:hAnsi="Times New Roman" w:cs="Times New Roman"/>
          <w:b/>
          <w:sz w:val="24"/>
          <w:szCs w:val="24"/>
          <w:u w:val="single"/>
        </w:rPr>
      </w:pPr>
      <w:r w:rsidRPr="00021A49">
        <w:rPr>
          <w:rFonts w:ascii="Times New Roman" w:hAnsi="Times New Roman" w:cs="Times New Roman"/>
          <w:sz w:val="24"/>
          <w:szCs w:val="24"/>
        </w:rPr>
        <w:t>Методика конструирования и художественного труда выстраивается в контексте разных видов художественной деятельности и активно включается  в формирование математических представлений.</w:t>
      </w:r>
    </w:p>
    <w:p w:rsidR="00021A49" w:rsidRPr="00021A49" w:rsidRDefault="00021A49" w:rsidP="00021A49">
      <w:pPr>
        <w:spacing w:line="240" w:lineRule="auto"/>
        <w:rPr>
          <w:rFonts w:ascii="Times New Roman" w:hAnsi="Times New Roman" w:cs="Times New Roman"/>
          <w:sz w:val="24"/>
          <w:szCs w:val="24"/>
        </w:rPr>
      </w:pPr>
      <w:r w:rsidRPr="00021A49">
        <w:rPr>
          <w:rFonts w:ascii="Times New Roman" w:hAnsi="Times New Roman" w:cs="Times New Roman"/>
          <w:sz w:val="24"/>
          <w:szCs w:val="24"/>
        </w:rPr>
        <w:t xml:space="preserve">Изготовление разных поделок на занятиях по ручному труду может потребовать измерения длины, ширины, высоты. </w:t>
      </w:r>
      <w:proofErr w:type="gramStart"/>
      <w:r w:rsidRPr="00021A49">
        <w:rPr>
          <w:rFonts w:ascii="Times New Roman" w:hAnsi="Times New Roman" w:cs="Times New Roman"/>
          <w:sz w:val="24"/>
          <w:szCs w:val="24"/>
        </w:rPr>
        <w:t>Определения формы, подсчета материалов и др.                                                                                    Например, чтобы сделать кораблики нужно подобрать листы бумаги определенного размера и формы, последовательно выполнить ряд операций, используя измерение, счет, разные способы деления, закрепляя тем самым знания о форме и величине, соотношении целого и части, названии долей и др. А уже готовые кораблики воспитатель предлагает пустить на воду.</w:t>
      </w:r>
      <w:proofErr w:type="gramEnd"/>
      <w:r w:rsidRPr="00021A49">
        <w:rPr>
          <w:rFonts w:ascii="Times New Roman" w:hAnsi="Times New Roman" w:cs="Times New Roman"/>
          <w:sz w:val="24"/>
          <w:szCs w:val="24"/>
        </w:rPr>
        <w:t xml:space="preserve"> Предложение принято и вот одна часть уже в «море» и такое же количество остается на берегу. Где больше корабликов: на воде или на берегу? Ответы разные, их необходимо проверить: одни считают, другие расставляют кораблики парами. По детским ответам воспитатель судит о том. Кто правильно оценивает количество предметов с учетом разного их расположения в пространстве.</w:t>
      </w:r>
    </w:p>
    <w:p w:rsidR="00021A49" w:rsidRPr="00021A49" w:rsidRDefault="00021A49" w:rsidP="00021A49">
      <w:pPr>
        <w:spacing w:line="240" w:lineRule="auto"/>
        <w:ind w:firstLine="708"/>
        <w:rPr>
          <w:rFonts w:ascii="Times New Roman" w:hAnsi="Times New Roman" w:cs="Times New Roman"/>
          <w:sz w:val="24"/>
          <w:szCs w:val="24"/>
        </w:rPr>
      </w:pPr>
      <w:r w:rsidRPr="00021A49">
        <w:rPr>
          <w:rFonts w:ascii="Times New Roman" w:hAnsi="Times New Roman" w:cs="Times New Roman"/>
          <w:sz w:val="24"/>
          <w:szCs w:val="24"/>
        </w:rPr>
        <w:t xml:space="preserve">На занятиях по ручному труду дети путем измерения условной меркой подбирают кусочки поролона (картона, бумаги) определенного размера и делают из них овощи и фрукты для игры в «магазин». При оценке детских работ внимание обращается на два множества: множество фруктов и множество овощей. По предложению воспитателя дети делят овощи, и фрукты на подмножества по цвету, величине, форме, убеждаясь, что </w:t>
      </w:r>
      <w:proofErr w:type="gramStart"/>
      <w:r w:rsidRPr="00021A49">
        <w:rPr>
          <w:rFonts w:ascii="Times New Roman" w:hAnsi="Times New Roman" w:cs="Times New Roman"/>
          <w:sz w:val="24"/>
          <w:szCs w:val="24"/>
        </w:rPr>
        <w:t>одно и тоже</w:t>
      </w:r>
      <w:proofErr w:type="gramEnd"/>
      <w:r w:rsidRPr="00021A49">
        <w:rPr>
          <w:rFonts w:ascii="Times New Roman" w:hAnsi="Times New Roman" w:cs="Times New Roman"/>
          <w:sz w:val="24"/>
          <w:szCs w:val="24"/>
        </w:rPr>
        <w:t xml:space="preserve"> множество можно разделить на подмножества разными способами. Классификация предметов вызывает интерес, заставляет мыслить.</w:t>
      </w:r>
    </w:p>
    <w:p w:rsidR="00021A49" w:rsidRPr="00021A49" w:rsidRDefault="00021A49" w:rsidP="00021A49">
      <w:pPr>
        <w:pStyle w:val="a3"/>
        <w:shd w:val="clear" w:color="auto" w:fill="FFFFFF"/>
        <w:spacing w:before="0" w:beforeAutospacing="0" w:after="0" w:afterAutospacing="0" w:line="279" w:lineRule="atLeast"/>
        <w:rPr>
          <w:rFonts w:ascii="Arial" w:hAnsi="Arial" w:cs="Arial"/>
          <w:color w:val="000000"/>
        </w:rPr>
      </w:pPr>
      <w:r w:rsidRPr="00021A49">
        <w:rPr>
          <w:rFonts w:ascii="Arial" w:hAnsi="Arial" w:cs="Arial"/>
          <w:color w:val="666666"/>
        </w:rPr>
        <w:t> </w:t>
      </w:r>
      <w:r w:rsidRPr="00021A49">
        <w:rPr>
          <w:b/>
          <w:bCs/>
          <w:color w:val="000000"/>
        </w:rPr>
        <w:t>Конструирование</w:t>
      </w:r>
    </w:p>
    <w:p w:rsidR="00021A49" w:rsidRPr="00021A49" w:rsidRDefault="00021A49" w:rsidP="00021A49">
      <w:pPr>
        <w:pStyle w:val="a3"/>
        <w:shd w:val="clear" w:color="auto" w:fill="FFFFFF"/>
        <w:spacing w:before="0" w:beforeAutospacing="0" w:after="0" w:afterAutospacing="0" w:line="279" w:lineRule="atLeast"/>
        <w:rPr>
          <w:rFonts w:ascii="Arial" w:hAnsi="Arial" w:cs="Arial"/>
          <w:color w:val="000000"/>
        </w:rPr>
      </w:pPr>
      <w:r w:rsidRPr="00021A49">
        <w:rPr>
          <w:color w:val="000000"/>
        </w:rPr>
        <w:t>Конструирование имеет большие возможности для формирования и расширения элементарных математических представлений. Т. С. Будько утверждает, что в процессе строительства различных конструкций, конструирования из бумаги, картона, из природного материала, из готовых форм, при формулировании заданий и анализе детских работ необходимо обращать внимание детей на математические отношения, а именно:</w:t>
      </w:r>
    </w:p>
    <w:p w:rsidR="00021A49" w:rsidRPr="00021A49" w:rsidRDefault="00021A49" w:rsidP="00021A49">
      <w:pPr>
        <w:pStyle w:val="a3"/>
        <w:shd w:val="clear" w:color="auto" w:fill="FFFFFF"/>
        <w:spacing w:before="0" w:beforeAutospacing="0" w:after="0" w:afterAutospacing="0" w:line="279" w:lineRule="atLeast"/>
        <w:rPr>
          <w:rFonts w:ascii="Arial" w:hAnsi="Arial" w:cs="Arial"/>
          <w:color w:val="000000"/>
        </w:rPr>
      </w:pPr>
      <w:r w:rsidRPr="00021A49">
        <w:rPr>
          <w:color w:val="000000"/>
        </w:rPr>
        <w:lastRenderedPageBreak/>
        <w:t>- предлагать группировать детали. Обращать внимание на то, каких деталей много, а какая деталь одна. Побуждать сравнивать количество деталей, определять их количество;</w:t>
      </w:r>
    </w:p>
    <w:p w:rsidR="00021A49" w:rsidRPr="00021A49" w:rsidRDefault="00021A49" w:rsidP="00021A49">
      <w:pPr>
        <w:pStyle w:val="a3"/>
        <w:shd w:val="clear" w:color="auto" w:fill="FFFFFF"/>
        <w:spacing w:before="0" w:beforeAutospacing="0" w:after="0" w:afterAutospacing="0" w:line="279" w:lineRule="atLeast"/>
        <w:rPr>
          <w:rFonts w:ascii="Arial" w:hAnsi="Arial" w:cs="Arial"/>
          <w:color w:val="000000"/>
        </w:rPr>
      </w:pPr>
      <w:r w:rsidRPr="00021A49">
        <w:rPr>
          <w:color w:val="000000"/>
        </w:rPr>
        <w:t>- обращать внимание на отличие деталей по форме, побуждать детей правильно называть форму деталей, обращать внимание на характерные признаки геометрических фигур;</w:t>
      </w:r>
    </w:p>
    <w:p w:rsidR="00021A49" w:rsidRPr="00021A49" w:rsidRDefault="00021A49" w:rsidP="00021A49">
      <w:pPr>
        <w:pStyle w:val="a3"/>
        <w:shd w:val="clear" w:color="auto" w:fill="FFFFFF"/>
        <w:spacing w:before="0" w:beforeAutospacing="0" w:after="0" w:afterAutospacing="0" w:line="279" w:lineRule="atLeast"/>
        <w:rPr>
          <w:rFonts w:ascii="Arial" w:hAnsi="Arial" w:cs="Arial"/>
          <w:color w:val="000000"/>
        </w:rPr>
      </w:pPr>
      <w:r w:rsidRPr="00021A49">
        <w:rPr>
          <w:color w:val="000000"/>
        </w:rPr>
        <w:t>- обращать внимание на отличие поделок и деталей по величине. Побуждать детей определять конкретные размеры. Учить детей употреблять в речи правильные названия протяженностей. Необходимо предлагать сравнивать поделки и детали по величине следующими методами: приложения, наложения, глазомера, условной мерки;</w:t>
      </w:r>
    </w:p>
    <w:p w:rsidR="00021A49" w:rsidRPr="00021A49" w:rsidRDefault="00021A49" w:rsidP="00021A49">
      <w:pPr>
        <w:pStyle w:val="a3"/>
        <w:shd w:val="clear" w:color="auto" w:fill="FFFFFF"/>
        <w:spacing w:before="0" w:beforeAutospacing="0" w:after="0" w:afterAutospacing="0" w:line="279" w:lineRule="atLeast"/>
        <w:rPr>
          <w:rFonts w:ascii="Arial" w:hAnsi="Arial" w:cs="Arial"/>
          <w:color w:val="000000"/>
        </w:rPr>
      </w:pPr>
      <w:r w:rsidRPr="00021A49">
        <w:rPr>
          <w:color w:val="000000"/>
        </w:rPr>
        <w:t>- обращать внимание на пространственные отношения между деталями</w:t>
      </w:r>
    </w:p>
    <w:p w:rsidR="00021A49" w:rsidRPr="00021A49" w:rsidRDefault="00021A49" w:rsidP="00021A49">
      <w:pPr>
        <w:pStyle w:val="a3"/>
        <w:shd w:val="clear" w:color="auto" w:fill="FFFFFF"/>
        <w:spacing w:before="0" w:beforeAutospacing="0" w:after="0" w:afterAutospacing="0" w:line="279" w:lineRule="atLeast"/>
        <w:rPr>
          <w:rFonts w:ascii="Arial" w:hAnsi="Arial" w:cs="Arial"/>
          <w:color w:val="000000"/>
        </w:rPr>
      </w:pPr>
      <w:r w:rsidRPr="00021A49">
        <w:rPr>
          <w:color w:val="000000"/>
        </w:rPr>
        <w:t>Таким образом, конструирование имеет большие возможности для формирования математических представлений.</w:t>
      </w:r>
    </w:p>
    <w:p w:rsidR="00021A49" w:rsidRPr="00021A49" w:rsidRDefault="00021A49" w:rsidP="00021A49">
      <w:pPr>
        <w:pStyle w:val="a3"/>
        <w:shd w:val="clear" w:color="auto" w:fill="FFFFFF"/>
        <w:spacing w:before="0" w:beforeAutospacing="0" w:after="0" w:afterAutospacing="0"/>
        <w:rPr>
          <w:rFonts w:ascii="Arial" w:hAnsi="Arial" w:cs="Arial"/>
          <w:color w:val="000000"/>
        </w:rPr>
      </w:pPr>
    </w:p>
    <w:p w:rsidR="00021A49" w:rsidRPr="00021A49" w:rsidRDefault="00021A49" w:rsidP="00021A49">
      <w:pPr>
        <w:pStyle w:val="a3"/>
        <w:shd w:val="clear" w:color="auto" w:fill="FFFFFF"/>
        <w:spacing w:before="0" w:beforeAutospacing="0" w:after="0" w:afterAutospacing="0" w:line="279" w:lineRule="atLeast"/>
        <w:rPr>
          <w:color w:val="000000"/>
        </w:rPr>
      </w:pPr>
      <w:r w:rsidRPr="00021A49">
        <w:rPr>
          <w:color w:val="000000"/>
        </w:rPr>
        <w:t>Развитие элементарных математических  представлений на занятиях по художественно-эстетическому развитию.</w:t>
      </w:r>
    </w:p>
    <w:p w:rsidR="00021A49" w:rsidRPr="00021A49" w:rsidRDefault="00021A49" w:rsidP="00021A49">
      <w:pPr>
        <w:pStyle w:val="a3"/>
        <w:shd w:val="clear" w:color="auto" w:fill="FFFFFF"/>
        <w:spacing w:before="0" w:beforeAutospacing="0" w:after="0" w:afterAutospacing="0" w:line="279" w:lineRule="atLeast"/>
        <w:rPr>
          <w:b/>
          <w:color w:val="000000"/>
        </w:rPr>
      </w:pPr>
      <w:r w:rsidRPr="00021A49">
        <w:rPr>
          <w:b/>
          <w:color w:val="000000"/>
        </w:rPr>
        <w:t>Аппликация</w:t>
      </w:r>
    </w:p>
    <w:p w:rsidR="00021A49" w:rsidRPr="00021A49" w:rsidRDefault="00021A49" w:rsidP="00021A49">
      <w:pPr>
        <w:pStyle w:val="a3"/>
        <w:shd w:val="clear" w:color="auto" w:fill="FFFFFF"/>
        <w:spacing w:before="0" w:beforeAutospacing="0" w:after="0" w:afterAutospacing="0" w:line="279" w:lineRule="atLeast"/>
        <w:rPr>
          <w:rFonts w:ascii="Arial" w:hAnsi="Arial" w:cs="Arial"/>
          <w:color w:val="000000"/>
        </w:rPr>
      </w:pPr>
      <w:r w:rsidRPr="00021A49">
        <w:rPr>
          <w:color w:val="000000"/>
        </w:rPr>
        <w:t xml:space="preserve"> На этих занятиях учим детей определять форму  предмета в целом и отдельных его частей, что способствует аналитическому мышлению.</w:t>
      </w:r>
    </w:p>
    <w:p w:rsidR="00021A49" w:rsidRPr="00021A49" w:rsidRDefault="00021A49" w:rsidP="00021A49">
      <w:pPr>
        <w:pStyle w:val="a3"/>
        <w:shd w:val="clear" w:color="auto" w:fill="FFFFFF"/>
        <w:spacing w:before="0" w:beforeAutospacing="0" w:after="0" w:afterAutospacing="0" w:line="279" w:lineRule="atLeast"/>
        <w:rPr>
          <w:rFonts w:ascii="Arial" w:hAnsi="Arial" w:cs="Arial"/>
          <w:color w:val="000000"/>
        </w:rPr>
      </w:pPr>
      <w:r w:rsidRPr="00021A49">
        <w:rPr>
          <w:color w:val="000000"/>
        </w:rPr>
        <w:t>В процессе аппликации возникает необходимость сосчитать или отсчитать нужное количество деталей. Часто нужно применить знание порядкового счета. На многих занятиях дети упражняются в составе числа из отдельных единиц, убеждаются в независимости количества от пространственного положения. Особенно успешно в процессе аппликации формируется умение делить предметы на части, т. к. задания такого рода встречаются очень часто. Дети убеждаются в том, что части могут быть равными и неравными, закрепляют названия равных частей: "половина", "четверть", "одна восьмая".</w:t>
      </w:r>
    </w:p>
    <w:p w:rsidR="00021A49" w:rsidRPr="00021A49" w:rsidRDefault="00021A49" w:rsidP="00021A49">
      <w:pPr>
        <w:pStyle w:val="a3"/>
        <w:shd w:val="clear" w:color="auto" w:fill="FFFFFF"/>
        <w:spacing w:before="0" w:beforeAutospacing="0" w:after="0" w:afterAutospacing="0" w:line="279" w:lineRule="atLeast"/>
        <w:rPr>
          <w:rFonts w:ascii="Arial" w:hAnsi="Arial" w:cs="Arial"/>
          <w:color w:val="000000"/>
        </w:rPr>
      </w:pPr>
      <w:r w:rsidRPr="00021A49">
        <w:rPr>
          <w:b/>
          <w:bCs/>
          <w:color w:val="000000"/>
        </w:rPr>
        <w:t>Рисование</w:t>
      </w:r>
    </w:p>
    <w:p w:rsidR="00021A49" w:rsidRPr="00021A49" w:rsidRDefault="00021A49" w:rsidP="00021A49">
      <w:pPr>
        <w:pStyle w:val="a3"/>
        <w:shd w:val="clear" w:color="auto" w:fill="FFFFFF"/>
        <w:spacing w:before="0" w:beforeAutospacing="0" w:after="0" w:afterAutospacing="0" w:line="279" w:lineRule="atLeast"/>
        <w:rPr>
          <w:rFonts w:ascii="Arial" w:hAnsi="Arial" w:cs="Arial"/>
          <w:color w:val="000000"/>
        </w:rPr>
      </w:pPr>
      <w:r w:rsidRPr="00021A49">
        <w:rPr>
          <w:color w:val="000000"/>
        </w:rPr>
        <w:t>На занятиях по изобразительной деятельности часто необходимо определить, каких деталей много, а какая деталь одна. Например, у дерева один ствол, а веточек много; для изображения цветка нужно много лепестков - овалов и одну серединку - круг.</w:t>
      </w:r>
    </w:p>
    <w:p w:rsidR="00021A49" w:rsidRPr="00021A49" w:rsidRDefault="00021A49" w:rsidP="00021A49">
      <w:pPr>
        <w:pStyle w:val="a3"/>
        <w:shd w:val="clear" w:color="auto" w:fill="FFFFFF"/>
        <w:spacing w:before="0" w:beforeAutospacing="0" w:after="0" w:afterAutospacing="0" w:line="279" w:lineRule="atLeast"/>
        <w:rPr>
          <w:color w:val="000000"/>
        </w:rPr>
      </w:pPr>
      <w:r w:rsidRPr="00021A49">
        <w:rPr>
          <w:color w:val="000000"/>
        </w:rPr>
        <w:t>На некоторых занятиях по изобразительной деятельности возможно решение отдельных программных задач из области временных представлений. Так формировать представления о временах года можно в процессе рисования следующих тем "На яблоне поспели яблоки", "Золотая осень", "Снегурочка", "Маленькой елочке холодно зимой", "Картинка про лето", "Зима».</w:t>
      </w:r>
    </w:p>
    <w:p w:rsidR="00021A49" w:rsidRPr="00021A49" w:rsidRDefault="00021A49" w:rsidP="00021A49">
      <w:pPr>
        <w:spacing w:line="240" w:lineRule="auto"/>
        <w:rPr>
          <w:rFonts w:ascii="Times New Roman" w:eastAsia="Times New Roman" w:hAnsi="Times New Roman" w:cs="Times New Roman"/>
          <w:color w:val="333333"/>
          <w:sz w:val="24"/>
          <w:szCs w:val="24"/>
        </w:rPr>
      </w:pPr>
      <w:r w:rsidRPr="00021A49">
        <w:rPr>
          <w:rFonts w:ascii="Times New Roman" w:eastAsia="Times New Roman" w:hAnsi="Times New Roman" w:cs="Times New Roman"/>
          <w:b/>
          <w:color w:val="333333"/>
          <w:sz w:val="24"/>
          <w:szCs w:val="24"/>
        </w:rPr>
        <w:t>Дидактические игры и упражнения</w:t>
      </w:r>
      <w:r w:rsidRPr="00021A49">
        <w:rPr>
          <w:rFonts w:ascii="Times New Roman" w:eastAsia="Times New Roman" w:hAnsi="Times New Roman" w:cs="Times New Roman"/>
          <w:color w:val="333333"/>
          <w:sz w:val="24"/>
          <w:szCs w:val="24"/>
        </w:rPr>
        <w:t xml:space="preserve">, способствующие развитию умственных способностей. Игры основываются на моделировании, процессе поиска решений. </w:t>
      </w:r>
      <w:r w:rsidRPr="00021A49">
        <w:rPr>
          <w:rFonts w:ascii="Times New Roman" w:hAnsi="Times New Roman" w:cs="Times New Roman"/>
          <w:color w:val="333333"/>
          <w:sz w:val="24"/>
          <w:szCs w:val="24"/>
        </w:rPr>
        <w:t xml:space="preserve">Очевидно, что интерес детей к игре постепенно переходит не только в интерес к учению, но и к тому, что изучается, т.е. интерес к математике. </w:t>
      </w:r>
    </w:p>
    <w:p w:rsidR="00021A49" w:rsidRPr="00021A49" w:rsidRDefault="00021A49" w:rsidP="00021A49">
      <w:pPr>
        <w:spacing w:line="240" w:lineRule="auto"/>
        <w:rPr>
          <w:rFonts w:ascii="Times New Roman" w:hAnsi="Times New Roman" w:cs="Times New Roman"/>
          <w:color w:val="333333"/>
          <w:sz w:val="24"/>
          <w:szCs w:val="24"/>
        </w:rPr>
      </w:pPr>
      <w:r w:rsidRPr="00021A49">
        <w:rPr>
          <w:rFonts w:ascii="Times New Roman" w:hAnsi="Times New Roman" w:cs="Times New Roman"/>
          <w:b/>
          <w:color w:val="333333"/>
          <w:sz w:val="24"/>
          <w:szCs w:val="24"/>
          <w:u w:val="single"/>
        </w:rPr>
        <w:t>Математическими играми</w:t>
      </w:r>
      <w:r w:rsidRPr="00021A49">
        <w:rPr>
          <w:rFonts w:ascii="Times New Roman" w:hAnsi="Times New Roman" w:cs="Times New Roman"/>
          <w:color w:val="333333"/>
          <w:sz w:val="24"/>
          <w:szCs w:val="24"/>
        </w:rPr>
        <w:t xml:space="preserve"> считаются игры, в которых смоделированы математические построения, отношения, закономерности. Для нахождения ответа (решения), как правило, необходим предварительный анализ условий, правил, содержание игры или задачи. По ходу решения требуется применение математических методов и умозаключений. </w:t>
      </w:r>
    </w:p>
    <w:p w:rsidR="00021A49" w:rsidRPr="00021A49" w:rsidRDefault="00021A49" w:rsidP="00021A49">
      <w:pPr>
        <w:spacing w:line="240" w:lineRule="auto"/>
        <w:rPr>
          <w:rFonts w:ascii="Times New Roman" w:hAnsi="Times New Roman" w:cs="Times New Roman"/>
          <w:color w:val="333333"/>
          <w:sz w:val="24"/>
          <w:szCs w:val="24"/>
        </w:rPr>
      </w:pPr>
      <w:r w:rsidRPr="00021A49">
        <w:rPr>
          <w:rFonts w:ascii="Times New Roman" w:hAnsi="Times New Roman" w:cs="Times New Roman"/>
          <w:b/>
          <w:color w:val="333333"/>
          <w:sz w:val="24"/>
          <w:szCs w:val="24"/>
        </w:rPr>
        <w:t>Разновидностью математических игр и задач</w:t>
      </w:r>
      <w:r w:rsidRPr="00021A49">
        <w:rPr>
          <w:rFonts w:ascii="Times New Roman" w:hAnsi="Times New Roman" w:cs="Times New Roman"/>
          <w:color w:val="333333"/>
          <w:sz w:val="24"/>
          <w:szCs w:val="24"/>
        </w:rPr>
        <w:t xml:space="preserve"> являются </w:t>
      </w:r>
      <w:r w:rsidRPr="00021A49">
        <w:rPr>
          <w:rFonts w:ascii="Times New Roman" w:hAnsi="Times New Roman" w:cs="Times New Roman"/>
          <w:b/>
          <w:color w:val="333333"/>
          <w:sz w:val="24"/>
          <w:szCs w:val="24"/>
        </w:rPr>
        <w:t>логические игры, задачи, упражнения</w:t>
      </w:r>
      <w:r w:rsidRPr="00021A49">
        <w:rPr>
          <w:rFonts w:ascii="Times New Roman" w:hAnsi="Times New Roman" w:cs="Times New Roman"/>
          <w:color w:val="333333"/>
          <w:sz w:val="24"/>
          <w:szCs w:val="24"/>
        </w:rPr>
        <w:t xml:space="preserve">. Они направлены на тренировку мышления при выполнении логических операций и действий. С целью развития мышления детей используют различные виды несложных задач и упражнений. </w:t>
      </w:r>
    </w:p>
    <w:p w:rsidR="00021A49" w:rsidRPr="00021A49" w:rsidRDefault="00021A49" w:rsidP="00021A49">
      <w:pPr>
        <w:spacing w:line="240" w:lineRule="auto"/>
        <w:rPr>
          <w:rFonts w:ascii="Times New Roman" w:hAnsi="Times New Roman" w:cs="Times New Roman"/>
          <w:color w:val="333333"/>
          <w:sz w:val="24"/>
          <w:szCs w:val="24"/>
        </w:rPr>
      </w:pPr>
      <w:r w:rsidRPr="00021A49">
        <w:rPr>
          <w:rFonts w:ascii="Times New Roman" w:hAnsi="Times New Roman" w:cs="Times New Roman"/>
          <w:color w:val="333333"/>
          <w:sz w:val="24"/>
          <w:szCs w:val="24"/>
        </w:rPr>
        <w:t xml:space="preserve">Это задачи на нахождение пропущенной фигуры, продолжение ряда фигур, на поиск чисел, недостающих в ряду фигур (нахождение закономерностей, лежащих в основе выбора этой фигуры и т. д.) </w:t>
      </w:r>
    </w:p>
    <w:p w:rsidR="00021A49" w:rsidRPr="00021A49" w:rsidRDefault="00021A49" w:rsidP="00021A49">
      <w:pPr>
        <w:spacing w:line="240" w:lineRule="auto"/>
        <w:rPr>
          <w:rFonts w:ascii="Times New Roman" w:hAnsi="Times New Roman" w:cs="Times New Roman"/>
          <w:sz w:val="24"/>
          <w:szCs w:val="24"/>
        </w:rPr>
      </w:pPr>
      <w:r w:rsidRPr="00021A49">
        <w:rPr>
          <w:rFonts w:ascii="Times New Roman" w:hAnsi="Times New Roman" w:cs="Times New Roman"/>
          <w:sz w:val="24"/>
          <w:szCs w:val="24"/>
        </w:rPr>
        <w:lastRenderedPageBreak/>
        <w:t xml:space="preserve">Основное назначение их - обеспечить </w:t>
      </w:r>
      <w:proofErr w:type="spellStart"/>
      <w:r w:rsidRPr="00021A49">
        <w:rPr>
          <w:rFonts w:ascii="Times New Roman" w:hAnsi="Times New Roman" w:cs="Times New Roman"/>
          <w:sz w:val="24"/>
          <w:szCs w:val="24"/>
        </w:rPr>
        <w:t>упражняемость</w:t>
      </w:r>
      <w:proofErr w:type="spellEnd"/>
      <w:r w:rsidRPr="00021A49">
        <w:rPr>
          <w:rFonts w:ascii="Times New Roman" w:hAnsi="Times New Roman" w:cs="Times New Roman"/>
          <w:sz w:val="24"/>
          <w:szCs w:val="24"/>
        </w:rPr>
        <w:t xml:space="preserve"> детей в различении, выделении, назывании множе</w:t>
      </w:r>
      <w:proofErr w:type="gramStart"/>
      <w:r w:rsidRPr="00021A49">
        <w:rPr>
          <w:rFonts w:ascii="Times New Roman" w:hAnsi="Times New Roman" w:cs="Times New Roman"/>
          <w:sz w:val="24"/>
          <w:szCs w:val="24"/>
        </w:rPr>
        <w:t>ств пр</w:t>
      </w:r>
      <w:proofErr w:type="gramEnd"/>
      <w:r w:rsidRPr="00021A49">
        <w:rPr>
          <w:rFonts w:ascii="Times New Roman" w:hAnsi="Times New Roman" w:cs="Times New Roman"/>
          <w:sz w:val="24"/>
          <w:szCs w:val="24"/>
        </w:rPr>
        <w:t>едметов, чисел, геометрических фигур, направлений и т.д. В дидактических играх есть возможность формировать новые знания, знакомить детей со способами действий. Каждая из игр решает конкретную задачу совершенствования математических представлений детей. Дидактические игры математического характера для детей дошкольного возраста содержат большие возможности расширять и закреплять знания, особенно в усвоении множества, равенства и неравенства групп предметов; количества и счета по осязанию, на слух навыков счета, в усвоении величины, формы, ориентировки в пространстве и во времени. Главный методический принцип в использовании дидактических играх многократное повторение, которое является необходимым условием развивающего эффекта.</w:t>
      </w:r>
    </w:p>
    <w:p w:rsidR="00021A49" w:rsidRPr="00021A49" w:rsidRDefault="00021A49" w:rsidP="00021A49">
      <w:pPr>
        <w:spacing w:line="240" w:lineRule="auto"/>
        <w:rPr>
          <w:rFonts w:ascii="Times New Roman" w:hAnsi="Times New Roman" w:cs="Times New Roman"/>
          <w:sz w:val="24"/>
          <w:szCs w:val="24"/>
        </w:rPr>
      </w:pPr>
      <w:r w:rsidRPr="00021A49">
        <w:rPr>
          <w:rFonts w:ascii="Times New Roman" w:hAnsi="Times New Roman" w:cs="Times New Roman"/>
          <w:b/>
          <w:sz w:val="24"/>
          <w:szCs w:val="24"/>
          <w:u w:val="single"/>
        </w:rPr>
        <w:t>Дидактические игры</w:t>
      </w:r>
      <w:r w:rsidRPr="00021A49">
        <w:rPr>
          <w:rFonts w:ascii="Times New Roman" w:hAnsi="Times New Roman" w:cs="Times New Roman"/>
          <w:sz w:val="24"/>
          <w:szCs w:val="24"/>
        </w:rPr>
        <w:t xml:space="preserve"> являются хорошим средством воспитания у детей уже в дошкольном возрасте интереса к математике, к логике и доказательности рассуждений, желание проявлять умственное напряжение, сосредотачивать внимание на проблеме. Знания, данные в занимательной форме, в форме игры, усваиваются детьми быстрее, прочнее и легче, чем те, которые сопряжены с долгими «бездушными» упражнениями. При этом важно использовать игры так, чтобы сохранялись и синтезировались элементы познавательного, учебного и игрового общения. Игра – это не только удовольствие и радость для ребенка, что само по себе очень важно, с ее помощью можно развивать внимание, память, мышление, воображение малыша. Играя, ребенок может приобретать, новые знания, умения, навыки, развивать способности, подчас не догадываясь об этом. </w:t>
      </w:r>
    </w:p>
    <w:p w:rsidR="00021A49" w:rsidRPr="00021A49" w:rsidRDefault="00021A49" w:rsidP="00021A49">
      <w:pPr>
        <w:spacing w:line="240" w:lineRule="auto"/>
        <w:rPr>
          <w:rFonts w:ascii="Times New Roman" w:hAnsi="Times New Roman" w:cs="Times New Roman"/>
          <w:sz w:val="24"/>
          <w:szCs w:val="24"/>
        </w:rPr>
      </w:pPr>
      <w:r w:rsidRPr="00021A49">
        <w:rPr>
          <w:rFonts w:ascii="Times New Roman" w:hAnsi="Times New Roman" w:cs="Times New Roman"/>
          <w:sz w:val="24"/>
          <w:szCs w:val="24"/>
        </w:rPr>
        <w:t>Освещая данный аспект, приведем в качестве примера такую задачу: «Сколько нужно вынуть шариков из мешочка, в котором находятся три красных и три желтых шарика, чтобы заранее можно было с уверенностью сказать, что, по крайней мере, один из вытянутых будет обязательно красным?» Эта задача затрудняет многих дошкольников и, конечно, недоступна детям 5 – 6 лет. Однако она становится доступной им после проведения серии игр.</w:t>
      </w:r>
    </w:p>
    <w:p w:rsidR="00021A49" w:rsidRPr="00021A49" w:rsidRDefault="00021A49" w:rsidP="00021A49">
      <w:pPr>
        <w:spacing w:line="240" w:lineRule="auto"/>
        <w:rPr>
          <w:rFonts w:ascii="Times New Roman" w:hAnsi="Times New Roman" w:cs="Times New Roman"/>
          <w:sz w:val="24"/>
          <w:szCs w:val="24"/>
        </w:rPr>
      </w:pPr>
      <w:r w:rsidRPr="00021A49">
        <w:rPr>
          <w:rFonts w:ascii="Times New Roman" w:hAnsi="Times New Roman" w:cs="Times New Roman"/>
          <w:sz w:val="24"/>
          <w:szCs w:val="24"/>
        </w:rPr>
        <w:t xml:space="preserve"> </w:t>
      </w:r>
      <w:r w:rsidRPr="00021A49">
        <w:rPr>
          <w:rFonts w:ascii="Times New Roman" w:hAnsi="Times New Roman" w:cs="Times New Roman"/>
          <w:b/>
          <w:sz w:val="24"/>
          <w:szCs w:val="24"/>
        </w:rPr>
        <w:t>Серия игр «Чудо мешочек»</w:t>
      </w:r>
      <w:r w:rsidRPr="00021A49">
        <w:rPr>
          <w:rFonts w:ascii="Times New Roman" w:hAnsi="Times New Roman" w:cs="Times New Roman"/>
          <w:sz w:val="24"/>
          <w:szCs w:val="24"/>
        </w:rPr>
        <w:t xml:space="preserve"> (А.А. Столяр). </w:t>
      </w:r>
    </w:p>
    <w:p w:rsidR="00021A49" w:rsidRPr="00021A49" w:rsidRDefault="00021A49" w:rsidP="00021A49">
      <w:pPr>
        <w:spacing w:line="240" w:lineRule="auto"/>
        <w:rPr>
          <w:rFonts w:ascii="Times New Roman" w:hAnsi="Times New Roman" w:cs="Times New Roman"/>
          <w:sz w:val="24"/>
          <w:szCs w:val="24"/>
        </w:rPr>
      </w:pPr>
      <w:r w:rsidRPr="00021A49">
        <w:rPr>
          <w:rFonts w:ascii="Times New Roman" w:hAnsi="Times New Roman" w:cs="Times New Roman"/>
          <w:sz w:val="24"/>
          <w:szCs w:val="24"/>
          <w:u w:val="single"/>
        </w:rPr>
        <w:t>Первая игра</w:t>
      </w:r>
      <w:r w:rsidRPr="00021A49">
        <w:rPr>
          <w:rFonts w:ascii="Times New Roman" w:hAnsi="Times New Roman" w:cs="Times New Roman"/>
          <w:sz w:val="24"/>
          <w:szCs w:val="24"/>
        </w:rPr>
        <w:t xml:space="preserve">. Детям показывают пустой мешочек и два шарика: красный и желтый, затем кладут шарики в мешочек. На вопрос: «Сколько шариков в мешочке?» дети отвечают: «В мешочке два шарика, один красный, другой желтый». Игра состоит в том, что дети поочередно, не глядя в мешочек, вынимают один шарик, называют его цвет и снова кладут в мешочек. Таким образом, обнаруживается, что вынутый шарик может оказаться красным или желтым и что заранее нельзя сказать, какого цвета шарик будет вынут из мешочка. </w:t>
      </w:r>
    </w:p>
    <w:p w:rsidR="00021A49" w:rsidRPr="00021A49" w:rsidRDefault="00021A49" w:rsidP="00021A49">
      <w:pPr>
        <w:spacing w:line="240" w:lineRule="auto"/>
        <w:rPr>
          <w:rFonts w:ascii="Times New Roman" w:hAnsi="Times New Roman" w:cs="Times New Roman"/>
          <w:sz w:val="24"/>
          <w:szCs w:val="24"/>
        </w:rPr>
      </w:pPr>
      <w:r w:rsidRPr="00021A49">
        <w:rPr>
          <w:rFonts w:ascii="Times New Roman" w:hAnsi="Times New Roman" w:cs="Times New Roman"/>
          <w:sz w:val="24"/>
          <w:szCs w:val="24"/>
          <w:u w:val="single"/>
        </w:rPr>
        <w:t>Вторая игра.</w:t>
      </w:r>
      <w:r w:rsidRPr="00021A49">
        <w:rPr>
          <w:rFonts w:ascii="Times New Roman" w:hAnsi="Times New Roman" w:cs="Times New Roman"/>
          <w:sz w:val="24"/>
          <w:szCs w:val="24"/>
        </w:rPr>
        <w:t xml:space="preserve"> В мешочек кладут два красных и два желтых шарика, повторяются опыты по вытаскиванию одного шарика. Затем переходят к выбору двух шариков. После достаточного числа повторений этих опытов обнаруживается, что если из мешочка вынимать, не глядя в него, два шарика, то они могут оказаться оба красными, или оба желтыми, или один красный и один желтый. Дети сами убеждаются в том, что других вариантов нет. Далее проводятся опыты по выбору трех шариков. Легко обнаруживается, что в этом случае возможны лишь два варианта: либо будут вынуты два красных шарика и один желтый, либо один красный и два желтых. После этих опытов предлагается задача: «Сколько шариков надо вынуть из мешочка, чтобы хотя бы один из вынутых шариков оказался красным?» Вначале, естественно, у детей возникают некоторые затруднения. Требуется разъяснение, что означает выражение «хотя бы один». Однако некоторые дети быстро догадываются, что надо вынуть три шарика. После того как выясняется, почему достаточно вынуть три шарика, это становится понятным многим детям, а после нескольких повторений игры все дети решают задачу. </w:t>
      </w:r>
    </w:p>
    <w:p w:rsidR="00B03595" w:rsidRPr="008E14F0" w:rsidRDefault="0011439B" w:rsidP="0046518B">
      <w:pPr>
        <w:rPr>
          <w:rFonts w:ascii="Times New Roman" w:hAnsi="Times New Roman" w:cs="Times New Roman"/>
          <w:b/>
          <w:i/>
        </w:rPr>
      </w:pPr>
      <w:r w:rsidRPr="008E14F0">
        <w:rPr>
          <w:rFonts w:ascii="Times New Roman" w:hAnsi="Times New Roman" w:cs="Times New Roman"/>
          <w:b/>
          <w:i/>
        </w:rPr>
        <w:lastRenderedPageBreak/>
        <w:t>Математика и театрализованная деятельность.</w:t>
      </w:r>
    </w:p>
    <w:p w:rsidR="0011439B" w:rsidRDefault="0011439B" w:rsidP="0011439B">
      <w:pPr>
        <w:pStyle w:val="a3"/>
        <w:shd w:val="clear" w:color="auto" w:fill="FFFFFF"/>
        <w:spacing w:before="204" w:beforeAutospacing="0" w:after="204" w:afterAutospacing="0"/>
        <w:ind w:firstLine="360"/>
        <w:rPr>
          <w:rFonts w:ascii="Arial" w:hAnsi="Arial" w:cs="Arial"/>
          <w:color w:val="111111"/>
          <w:sz w:val="25"/>
          <w:szCs w:val="25"/>
        </w:rPr>
      </w:pPr>
      <w:r w:rsidRPr="0011439B">
        <w:rPr>
          <w:color w:val="111111"/>
          <w:shd w:val="clear" w:color="auto" w:fill="FFFFFF"/>
        </w:rPr>
        <w:t>Дети любят театрализованную деятельность, с удовольствием в ней участвуют. Именно эта деятельность может помочь прочно усвоить геометрический материал в детском саду. А хорошее знание геометрических фигур способствует началу развития геометрического мышления детей, развивает пространственное представление, формирует их способность наблюдать, анализировать, обобщать, различать основные, существенные признаки</w:t>
      </w:r>
      <w:r>
        <w:rPr>
          <w:color w:val="111111"/>
          <w:shd w:val="clear" w:color="auto" w:fill="FFFFFF"/>
        </w:rPr>
        <w:t>.</w:t>
      </w:r>
      <w:r w:rsidRPr="0011439B">
        <w:rPr>
          <w:rFonts w:ascii="Arial" w:hAnsi="Arial" w:cs="Arial"/>
          <w:color w:val="111111"/>
          <w:sz w:val="25"/>
          <w:szCs w:val="25"/>
          <w:shd w:val="clear" w:color="auto" w:fill="FFFFFF"/>
        </w:rPr>
        <w:t xml:space="preserve"> </w:t>
      </w:r>
      <w:r w:rsidRPr="0011439B">
        <w:rPr>
          <w:color w:val="111111"/>
          <w:shd w:val="clear" w:color="auto" w:fill="FFFFFF"/>
        </w:rPr>
        <w:t>Можно познакомились</w:t>
      </w:r>
      <w:r w:rsidRPr="0011439B">
        <w:rPr>
          <w:color w:val="111111"/>
          <w:sz w:val="25"/>
          <w:szCs w:val="25"/>
          <w:shd w:val="clear" w:color="auto" w:fill="FFFFFF"/>
        </w:rPr>
        <w:t xml:space="preserve"> с геометрическими формами через театральную деятельность. </w:t>
      </w:r>
      <w:r>
        <w:rPr>
          <w:color w:val="111111"/>
          <w:sz w:val="25"/>
          <w:szCs w:val="25"/>
          <w:shd w:val="clear" w:color="auto" w:fill="FFFFFF"/>
        </w:rPr>
        <w:t>Г</w:t>
      </w:r>
      <w:r w:rsidRPr="0011439B">
        <w:rPr>
          <w:color w:val="111111"/>
          <w:sz w:val="25"/>
          <w:szCs w:val="25"/>
          <w:shd w:val="clear" w:color="auto" w:fill="FFFFFF"/>
        </w:rPr>
        <w:t>еометрический театр</w:t>
      </w:r>
      <w:r>
        <w:rPr>
          <w:color w:val="111111"/>
          <w:sz w:val="25"/>
          <w:szCs w:val="25"/>
          <w:shd w:val="clear" w:color="auto" w:fill="FFFFFF"/>
        </w:rPr>
        <w:t xml:space="preserve"> может </w:t>
      </w:r>
      <w:r w:rsidRPr="0011439B">
        <w:rPr>
          <w:color w:val="111111"/>
          <w:sz w:val="25"/>
          <w:szCs w:val="25"/>
          <w:shd w:val="clear" w:color="auto" w:fill="FFFFFF"/>
        </w:rPr>
        <w:t xml:space="preserve"> использ</w:t>
      </w:r>
      <w:r>
        <w:rPr>
          <w:color w:val="111111"/>
          <w:sz w:val="25"/>
          <w:szCs w:val="25"/>
          <w:shd w:val="clear" w:color="auto" w:fill="FFFFFF"/>
        </w:rPr>
        <w:t>оват</w:t>
      </w:r>
      <w:r w:rsidR="008E14F0">
        <w:rPr>
          <w:color w:val="111111"/>
          <w:sz w:val="25"/>
          <w:szCs w:val="25"/>
          <w:shd w:val="clear" w:color="auto" w:fill="FFFFFF"/>
        </w:rPr>
        <w:t>ь</w:t>
      </w:r>
      <w:r>
        <w:rPr>
          <w:color w:val="111111"/>
          <w:sz w:val="25"/>
          <w:szCs w:val="25"/>
          <w:shd w:val="clear" w:color="auto" w:fill="FFFFFF"/>
        </w:rPr>
        <w:t xml:space="preserve">ся </w:t>
      </w:r>
      <w:r w:rsidRPr="0011439B">
        <w:rPr>
          <w:color w:val="111111"/>
          <w:sz w:val="25"/>
          <w:szCs w:val="25"/>
          <w:shd w:val="clear" w:color="auto" w:fill="FFFFFF"/>
        </w:rPr>
        <w:t xml:space="preserve"> в непосредственно образовательной деятельности, театральной деятельности детей, сюжетно-ролевых играх, индивидуальной работе с детьми.</w:t>
      </w:r>
      <w:r w:rsidRPr="0011439B">
        <w:rPr>
          <w:color w:val="111111"/>
          <w:sz w:val="25"/>
          <w:szCs w:val="25"/>
        </w:rPr>
        <w:t xml:space="preserve"> </w:t>
      </w:r>
      <w:proofErr w:type="gramStart"/>
      <w:r w:rsidRPr="0011439B">
        <w:rPr>
          <w:color w:val="111111"/>
          <w:sz w:val="25"/>
          <w:szCs w:val="25"/>
        </w:rPr>
        <w:t>Например</w:t>
      </w:r>
      <w:proofErr w:type="gramEnd"/>
      <w:r w:rsidRPr="0011439B">
        <w:rPr>
          <w:color w:val="111111"/>
          <w:sz w:val="25"/>
          <w:szCs w:val="25"/>
        </w:rPr>
        <w:t xml:space="preserve"> пришли две фигуры – квадрат и прямоугольник. У прямоугольника две противоположные стороны были по размеру, как стороны у квадрата, а две другие противоположные стороны больше. Надо было сравнить фигуры и выяснить, что ширина у </w:t>
      </w:r>
      <w:proofErr w:type="gramStart"/>
      <w:r w:rsidRPr="0011439B">
        <w:rPr>
          <w:color w:val="111111"/>
          <w:sz w:val="25"/>
          <w:szCs w:val="25"/>
        </w:rPr>
        <w:t>обоих</w:t>
      </w:r>
      <w:proofErr w:type="gramEnd"/>
      <w:r w:rsidRPr="0011439B">
        <w:rPr>
          <w:color w:val="111111"/>
          <w:sz w:val="25"/>
          <w:szCs w:val="25"/>
        </w:rPr>
        <w:t xml:space="preserve"> фигур одинаковая, а длина разная – прямоугольник длиннее, а квадрат короче. Либо наоборот, длина у </w:t>
      </w:r>
      <w:proofErr w:type="gramStart"/>
      <w:r w:rsidRPr="0011439B">
        <w:rPr>
          <w:color w:val="111111"/>
          <w:sz w:val="25"/>
          <w:szCs w:val="25"/>
        </w:rPr>
        <w:t>обоих</w:t>
      </w:r>
      <w:proofErr w:type="gramEnd"/>
      <w:r w:rsidRPr="0011439B">
        <w:rPr>
          <w:color w:val="111111"/>
          <w:sz w:val="25"/>
          <w:szCs w:val="25"/>
        </w:rPr>
        <w:t xml:space="preserve"> фигур одинаковая, а ширина разная – прямоугольник шире, а квадрат – уже.</w:t>
      </w:r>
      <w:r>
        <w:rPr>
          <w:color w:val="111111"/>
          <w:sz w:val="25"/>
          <w:szCs w:val="25"/>
        </w:rPr>
        <w:t xml:space="preserve"> Так же можно м</w:t>
      </w:r>
      <w:r w:rsidRPr="0011439B">
        <w:rPr>
          <w:color w:val="111111"/>
          <w:sz w:val="25"/>
          <w:szCs w:val="25"/>
        </w:rPr>
        <w:t>оделирова</w:t>
      </w:r>
      <w:r>
        <w:rPr>
          <w:color w:val="111111"/>
          <w:sz w:val="25"/>
          <w:szCs w:val="25"/>
        </w:rPr>
        <w:t>ть</w:t>
      </w:r>
      <w:r w:rsidRPr="0011439B">
        <w:rPr>
          <w:color w:val="111111"/>
          <w:sz w:val="25"/>
          <w:szCs w:val="25"/>
        </w:rPr>
        <w:t xml:space="preserve"> совместно с детьми животных из геометрических фигур «цилиндр», «круг», «овал», «треугольник» для дальнейшей театрализации сказки «Теремок».</w:t>
      </w:r>
      <w:r>
        <w:rPr>
          <w:color w:val="111111"/>
          <w:sz w:val="25"/>
          <w:szCs w:val="25"/>
        </w:rPr>
        <w:t xml:space="preserve"> </w:t>
      </w:r>
      <w:r w:rsidRPr="0011439B">
        <w:rPr>
          <w:color w:val="111111"/>
          <w:sz w:val="25"/>
          <w:szCs w:val="25"/>
        </w:rPr>
        <w:t>Лучшие работы были отобра</w:t>
      </w:r>
      <w:r>
        <w:rPr>
          <w:color w:val="111111"/>
          <w:sz w:val="25"/>
          <w:szCs w:val="25"/>
        </w:rPr>
        <w:t>ть</w:t>
      </w:r>
      <w:r w:rsidRPr="0011439B">
        <w:rPr>
          <w:color w:val="111111"/>
          <w:sz w:val="25"/>
          <w:szCs w:val="25"/>
        </w:rPr>
        <w:t xml:space="preserve"> для театра в группе</w:t>
      </w:r>
      <w:r>
        <w:rPr>
          <w:rFonts w:ascii="Arial" w:hAnsi="Arial" w:cs="Arial"/>
          <w:color w:val="111111"/>
          <w:sz w:val="25"/>
          <w:szCs w:val="25"/>
        </w:rPr>
        <w:t>.</w:t>
      </w:r>
    </w:p>
    <w:p w:rsidR="0011439B" w:rsidRDefault="0011439B" w:rsidP="0011439B">
      <w:pPr>
        <w:pStyle w:val="a3"/>
        <w:shd w:val="clear" w:color="auto" w:fill="FFFFFF"/>
        <w:spacing w:before="0" w:beforeAutospacing="0" w:after="0" w:afterAutospacing="0"/>
        <w:ind w:firstLine="360"/>
        <w:rPr>
          <w:color w:val="111111"/>
        </w:rPr>
      </w:pPr>
      <w:r w:rsidRPr="0011439B">
        <w:rPr>
          <w:rStyle w:val="a4"/>
          <w:color w:val="111111"/>
          <w:bdr w:val="none" w:sz="0" w:space="0" w:color="auto" w:frame="1"/>
        </w:rPr>
        <w:t>Геометрические сказки или театр геометрических фигур</w:t>
      </w:r>
      <w:r w:rsidRPr="0011439B">
        <w:rPr>
          <w:color w:val="111111"/>
        </w:rPr>
        <w:t xml:space="preserve">. </w:t>
      </w:r>
      <w:r>
        <w:rPr>
          <w:color w:val="111111"/>
        </w:rPr>
        <w:t xml:space="preserve">Представляются </w:t>
      </w:r>
      <w:r w:rsidRPr="0011439B">
        <w:rPr>
          <w:color w:val="111111"/>
        </w:rPr>
        <w:t>интересные истории со сказочным сюжетом, в котором </w:t>
      </w:r>
      <w:r w:rsidRPr="0011439B">
        <w:rPr>
          <w:rStyle w:val="a4"/>
          <w:color w:val="111111"/>
          <w:bdr w:val="none" w:sz="0" w:space="0" w:color="auto" w:frame="1"/>
        </w:rPr>
        <w:t>геометрические фигуры</w:t>
      </w:r>
      <w:r w:rsidRPr="0011439B">
        <w:rPr>
          <w:color w:val="111111"/>
        </w:rPr>
        <w:t xml:space="preserve"> выступают в роли действующих персонажей. </w:t>
      </w:r>
    </w:p>
    <w:p w:rsidR="008E14F0" w:rsidRDefault="008E14F0" w:rsidP="0011439B">
      <w:pPr>
        <w:pStyle w:val="a3"/>
        <w:shd w:val="clear" w:color="auto" w:fill="FFFFFF"/>
        <w:spacing w:before="0" w:beforeAutospacing="0" w:after="0" w:afterAutospacing="0"/>
        <w:ind w:firstLine="360"/>
        <w:rPr>
          <w:color w:val="111111"/>
        </w:rPr>
      </w:pPr>
      <w:r>
        <w:rPr>
          <w:color w:val="111111"/>
        </w:rPr>
        <w:t>Сказка «Теремок»</w:t>
      </w:r>
    </w:p>
    <w:p w:rsidR="0011439B" w:rsidRPr="0011439B" w:rsidRDefault="0011439B" w:rsidP="0011439B">
      <w:pPr>
        <w:pStyle w:val="a3"/>
        <w:shd w:val="clear" w:color="auto" w:fill="FFFFFF"/>
        <w:spacing w:before="0" w:beforeAutospacing="0" w:after="0" w:afterAutospacing="0"/>
        <w:ind w:firstLine="360"/>
        <w:rPr>
          <w:color w:val="111111"/>
        </w:rPr>
      </w:pPr>
      <w:r>
        <w:rPr>
          <w:color w:val="111111"/>
        </w:rPr>
        <w:t xml:space="preserve">Например: </w:t>
      </w:r>
      <w:r w:rsidRPr="0011439B">
        <w:rPr>
          <w:color w:val="111111"/>
        </w:rPr>
        <w:t>Путешествие в "</w:t>
      </w:r>
      <w:proofErr w:type="spellStart"/>
      <w:r w:rsidRPr="0011439B">
        <w:rPr>
          <w:rStyle w:val="a4"/>
          <w:color w:val="111111"/>
          <w:bdr w:val="none" w:sz="0" w:space="0" w:color="auto" w:frame="1"/>
        </w:rPr>
        <w:t>Геометроград</w:t>
      </w:r>
      <w:proofErr w:type="spellEnd"/>
      <w:r w:rsidRPr="0011439B">
        <w:rPr>
          <w:color w:val="111111"/>
        </w:rPr>
        <w:t>".</w:t>
      </w:r>
    </w:p>
    <w:p w:rsidR="0011439B" w:rsidRDefault="0011439B" w:rsidP="0011439B">
      <w:pPr>
        <w:pStyle w:val="a3"/>
        <w:shd w:val="clear" w:color="auto" w:fill="FFFFFF"/>
        <w:spacing w:before="0" w:beforeAutospacing="0" w:after="0" w:afterAutospacing="0"/>
        <w:ind w:firstLine="360"/>
        <w:rPr>
          <w:color w:val="111111"/>
          <w:sz w:val="25"/>
          <w:szCs w:val="25"/>
        </w:rPr>
      </w:pPr>
      <w:r w:rsidRPr="0011439B">
        <w:rPr>
          <w:color w:val="111111"/>
        </w:rPr>
        <w:t>"</w:t>
      </w:r>
      <w:proofErr w:type="spellStart"/>
      <w:r w:rsidRPr="0011439B">
        <w:rPr>
          <w:rStyle w:val="a4"/>
          <w:color w:val="111111"/>
          <w:bdr w:val="none" w:sz="0" w:space="0" w:color="auto" w:frame="1"/>
        </w:rPr>
        <w:t>Геометроград</w:t>
      </w:r>
      <w:proofErr w:type="spellEnd"/>
      <w:r w:rsidRPr="0011439B">
        <w:rPr>
          <w:color w:val="111111"/>
        </w:rPr>
        <w:t>" - это необычный город, его населяют </w:t>
      </w:r>
      <w:r w:rsidRPr="0011439B">
        <w:rPr>
          <w:rStyle w:val="a4"/>
          <w:color w:val="111111"/>
          <w:bdr w:val="none" w:sz="0" w:space="0" w:color="auto" w:frame="1"/>
        </w:rPr>
        <w:t>геометрические жители - фигуры</w:t>
      </w:r>
      <w:r w:rsidRPr="0011439B">
        <w:rPr>
          <w:color w:val="111111"/>
        </w:rPr>
        <w:t>. Каждая </w:t>
      </w:r>
      <w:r w:rsidRPr="0011439B">
        <w:rPr>
          <w:rStyle w:val="a4"/>
          <w:color w:val="111111"/>
          <w:bdr w:val="none" w:sz="0" w:space="0" w:color="auto" w:frame="1"/>
        </w:rPr>
        <w:t>фигура</w:t>
      </w:r>
      <w:r>
        <w:rPr>
          <w:rStyle w:val="a4"/>
          <w:color w:val="111111"/>
          <w:bdr w:val="none" w:sz="0" w:space="0" w:color="auto" w:frame="1"/>
        </w:rPr>
        <w:t xml:space="preserve"> </w:t>
      </w:r>
      <w:r w:rsidRPr="0011439B">
        <w:rPr>
          <w:color w:val="111111"/>
          <w:u w:val="single"/>
          <w:bdr w:val="none" w:sz="0" w:space="0" w:color="auto" w:frame="1"/>
        </w:rPr>
        <w:t>живет в своем доме соответствующей формы</w:t>
      </w:r>
      <w:r w:rsidRPr="0011439B">
        <w:rPr>
          <w:color w:val="111111"/>
        </w:rPr>
        <w:t xml:space="preserve">: конус - в треугольном, шар - в круглом, цилиндр - в прямоугольном, куб - </w:t>
      </w:r>
      <w:proofErr w:type="gramStart"/>
      <w:r w:rsidRPr="0011439B">
        <w:rPr>
          <w:color w:val="111111"/>
        </w:rPr>
        <w:t>в</w:t>
      </w:r>
      <w:proofErr w:type="gramEnd"/>
      <w:r w:rsidRPr="0011439B">
        <w:rPr>
          <w:color w:val="111111"/>
        </w:rPr>
        <w:t xml:space="preserve"> квадратном. Так они жили дружно и </w:t>
      </w:r>
      <w:proofErr w:type="gramStart"/>
      <w:r w:rsidRPr="0011439B">
        <w:rPr>
          <w:color w:val="111111"/>
        </w:rPr>
        <w:t>ходили</w:t>
      </w:r>
      <w:proofErr w:type="gramEnd"/>
      <w:r w:rsidRPr="0011439B">
        <w:rPr>
          <w:color w:val="111111"/>
        </w:rPr>
        <w:t xml:space="preserve"> друг к другу в гости, а вечерами пили чай с печеньем </w:t>
      </w:r>
      <w:r w:rsidRPr="0011439B">
        <w:rPr>
          <w:rStyle w:val="a4"/>
          <w:color w:val="111111"/>
          <w:bdr w:val="none" w:sz="0" w:space="0" w:color="auto" w:frame="1"/>
        </w:rPr>
        <w:t>геометрической формы</w:t>
      </w:r>
      <w:r w:rsidRPr="0011439B">
        <w:rPr>
          <w:color w:val="111111"/>
        </w:rPr>
        <w:t xml:space="preserve">. </w:t>
      </w:r>
      <w:r>
        <w:rPr>
          <w:color w:val="111111"/>
        </w:rPr>
        <w:t xml:space="preserve"> </w:t>
      </w:r>
      <w:r w:rsidRPr="0011439B">
        <w:rPr>
          <w:color w:val="111111"/>
        </w:rPr>
        <w:t xml:space="preserve">И вот, однажды, решили друзья пригласить в гости к себе разных зверей из леса и построить для них домики. А надо сказать, что они были замечательными строителями. Конус построил крышу, цилиндр - стены, куб - окна, шар - фундамент. И </w:t>
      </w:r>
      <w:proofErr w:type="gramStart"/>
      <w:r w:rsidRPr="0011439B">
        <w:rPr>
          <w:color w:val="111111"/>
        </w:rPr>
        <w:t>вот</w:t>
      </w:r>
      <w:proofErr w:type="gramEnd"/>
      <w:r w:rsidRPr="0011439B">
        <w:rPr>
          <w:color w:val="111111"/>
        </w:rPr>
        <w:t xml:space="preserve"> наконец домики для животных были построены. Вокруг домиков посадили яблони. В город пришли жить разные звери. </w:t>
      </w:r>
      <w:r w:rsidRPr="0011439B">
        <w:rPr>
          <w:rStyle w:val="a4"/>
          <w:color w:val="111111"/>
          <w:bdr w:val="none" w:sz="0" w:space="0" w:color="auto" w:frame="1"/>
        </w:rPr>
        <w:t>Геометрические</w:t>
      </w:r>
      <w:r>
        <w:rPr>
          <w:rStyle w:val="a4"/>
          <w:rFonts w:ascii="Arial" w:hAnsi="Arial" w:cs="Arial"/>
          <w:color w:val="111111"/>
          <w:sz w:val="25"/>
          <w:szCs w:val="25"/>
          <w:bdr w:val="none" w:sz="0" w:space="0" w:color="auto" w:frame="1"/>
        </w:rPr>
        <w:t xml:space="preserve"> </w:t>
      </w:r>
      <w:r w:rsidRPr="0011439B">
        <w:rPr>
          <w:rStyle w:val="a4"/>
          <w:color w:val="111111"/>
          <w:sz w:val="25"/>
          <w:szCs w:val="25"/>
          <w:bdr w:val="none" w:sz="0" w:space="0" w:color="auto" w:frame="1"/>
        </w:rPr>
        <w:t>фигуры</w:t>
      </w:r>
      <w:r w:rsidRPr="0011439B">
        <w:rPr>
          <w:color w:val="111111"/>
          <w:sz w:val="25"/>
          <w:szCs w:val="25"/>
        </w:rPr>
        <w:t> подружились с животными и стали ходить друг к другу в гости.</w:t>
      </w:r>
      <w:r>
        <w:rPr>
          <w:color w:val="111111"/>
          <w:sz w:val="25"/>
          <w:szCs w:val="25"/>
        </w:rPr>
        <w:t xml:space="preserve"> </w:t>
      </w:r>
    </w:p>
    <w:p w:rsidR="008E14F0" w:rsidRPr="0011439B" w:rsidRDefault="008E14F0" w:rsidP="0011439B">
      <w:pPr>
        <w:pStyle w:val="a3"/>
        <w:shd w:val="clear" w:color="auto" w:fill="FFFFFF"/>
        <w:spacing w:before="0" w:beforeAutospacing="0" w:after="0" w:afterAutospacing="0"/>
        <w:ind w:firstLine="360"/>
        <w:rPr>
          <w:color w:val="111111"/>
          <w:sz w:val="25"/>
          <w:szCs w:val="25"/>
        </w:rPr>
      </w:pPr>
    </w:p>
    <w:p w:rsidR="0011439B" w:rsidRPr="0011439B" w:rsidRDefault="0011439B" w:rsidP="0011439B">
      <w:pPr>
        <w:pStyle w:val="a3"/>
        <w:shd w:val="clear" w:color="auto" w:fill="FFFFFF"/>
        <w:spacing w:before="204" w:beforeAutospacing="0" w:after="204" w:afterAutospacing="0"/>
        <w:ind w:firstLine="360"/>
        <w:rPr>
          <w:color w:val="111111"/>
          <w:sz w:val="25"/>
          <w:szCs w:val="25"/>
        </w:rPr>
      </w:pPr>
      <w:r>
        <w:rPr>
          <w:color w:val="111111"/>
          <w:sz w:val="25"/>
          <w:szCs w:val="25"/>
          <w:shd w:val="clear" w:color="auto" w:fill="FFFFFF"/>
        </w:rPr>
        <w:t xml:space="preserve">При чтении художественной литературы так же можно знакомить или закрепить различные знания в области математики. </w:t>
      </w:r>
      <w:r w:rsidRPr="0011439B">
        <w:rPr>
          <w:color w:val="111111"/>
          <w:sz w:val="25"/>
          <w:szCs w:val="25"/>
          <w:shd w:val="clear" w:color="auto" w:fill="FFFFFF"/>
        </w:rPr>
        <w:t xml:space="preserve"> </w:t>
      </w:r>
      <w:r>
        <w:rPr>
          <w:color w:val="111111"/>
          <w:sz w:val="25"/>
          <w:szCs w:val="25"/>
          <w:shd w:val="clear" w:color="auto" w:fill="FFFFFF"/>
        </w:rPr>
        <w:t>П</w:t>
      </w:r>
      <w:r w:rsidRPr="0011439B">
        <w:rPr>
          <w:color w:val="111111"/>
          <w:sz w:val="25"/>
          <w:szCs w:val="25"/>
          <w:shd w:val="clear" w:color="auto" w:fill="FFFFFF"/>
        </w:rPr>
        <w:t>омо</w:t>
      </w:r>
      <w:r>
        <w:rPr>
          <w:color w:val="111111"/>
          <w:sz w:val="25"/>
          <w:szCs w:val="25"/>
          <w:shd w:val="clear" w:color="auto" w:fill="FFFFFF"/>
        </w:rPr>
        <w:t xml:space="preserve">чь  в этом может </w:t>
      </w:r>
      <w:r w:rsidRPr="0011439B">
        <w:rPr>
          <w:color w:val="111111"/>
          <w:sz w:val="25"/>
          <w:szCs w:val="25"/>
          <w:shd w:val="clear" w:color="auto" w:fill="FFFFFF"/>
        </w:rPr>
        <w:t>мног</w:t>
      </w:r>
      <w:r>
        <w:rPr>
          <w:color w:val="111111"/>
          <w:sz w:val="25"/>
          <w:szCs w:val="25"/>
          <w:shd w:val="clear" w:color="auto" w:fill="FFFFFF"/>
        </w:rPr>
        <w:t xml:space="preserve">офункциональный игровой планшет. </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Сказка, сказка, прибаутка, рассказать ее не шутка,</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А сказка интересная и всем вам, давно известная.</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Кот, петух и лиса называется</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 xml:space="preserve">Здесь загадки, прибаутки, и </w:t>
      </w:r>
      <w:proofErr w:type="spellStart"/>
      <w:r w:rsidRPr="005B1A25">
        <w:rPr>
          <w:color w:val="111111"/>
          <w:sz w:val="25"/>
          <w:szCs w:val="25"/>
        </w:rPr>
        <w:t>потешки</w:t>
      </w:r>
      <w:proofErr w:type="spellEnd"/>
      <w:r w:rsidRPr="005B1A25">
        <w:rPr>
          <w:color w:val="111111"/>
          <w:sz w:val="25"/>
          <w:szCs w:val="25"/>
        </w:rPr>
        <w:t>, и игрушки.</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Про повадки их расскажем, и картинки вам покажем.</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Посчитаем, поиграем, трудные слова все разгадаем.</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- 1,2,3,4,5 – сказку нам пора начать.</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Волшебный сундучок мы открываем</w:t>
      </w:r>
    </w:p>
    <w:p w:rsidR="005B1A25"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u w:val="single"/>
          <w:bdr w:val="none" w:sz="0" w:space="0" w:color="auto" w:frame="1"/>
        </w:rPr>
        <w:t>И героев посчитаем</w:t>
      </w:r>
      <w:r w:rsidRPr="005B1A25">
        <w:rPr>
          <w:color w:val="111111"/>
          <w:sz w:val="25"/>
          <w:szCs w:val="25"/>
        </w:rPr>
        <w:t>:</w:t>
      </w:r>
    </w:p>
    <w:p w:rsidR="005B1A25"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 xml:space="preserve"> сколько здесь их посмотри – </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кот, петух, лиса – их три!</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lastRenderedPageBreak/>
        <w:t>- Рано утром, на заре, вышел кот из дома. И пошел кот по длинной дороге…</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Как вы думаете, по какой дороге пошел кот?</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 xml:space="preserve">А петушок остался </w:t>
      </w:r>
      <w:proofErr w:type="spellStart"/>
      <w:r w:rsidRPr="005B1A25">
        <w:rPr>
          <w:color w:val="111111"/>
          <w:sz w:val="25"/>
          <w:szCs w:val="25"/>
        </w:rPr>
        <w:t>дома</w:t>
      </w:r>
      <w:proofErr w:type="gramStart"/>
      <w:r w:rsidRPr="005B1A25">
        <w:rPr>
          <w:color w:val="111111"/>
          <w:sz w:val="25"/>
          <w:szCs w:val="25"/>
        </w:rPr>
        <w:t>.</w:t>
      </w:r>
      <w:r w:rsidRPr="005B1A25">
        <w:rPr>
          <w:color w:val="111111"/>
          <w:sz w:val="25"/>
          <w:szCs w:val="25"/>
          <w:u w:val="single"/>
          <w:bdr w:val="none" w:sz="0" w:space="0" w:color="auto" w:frame="1"/>
        </w:rPr>
        <w:t>П</w:t>
      </w:r>
      <w:proofErr w:type="gramEnd"/>
      <w:r w:rsidRPr="005B1A25">
        <w:rPr>
          <w:color w:val="111111"/>
          <w:sz w:val="25"/>
          <w:szCs w:val="25"/>
          <w:u w:val="single"/>
          <w:bdr w:val="none" w:sz="0" w:space="0" w:color="auto" w:frame="1"/>
        </w:rPr>
        <w:t>ирогов</w:t>
      </w:r>
      <w:proofErr w:type="spellEnd"/>
      <w:r w:rsidRPr="005B1A25">
        <w:rPr>
          <w:color w:val="111111"/>
          <w:sz w:val="25"/>
          <w:szCs w:val="25"/>
          <w:u w:val="single"/>
          <w:bdr w:val="none" w:sz="0" w:space="0" w:color="auto" w:frame="1"/>
        </w:rPr>
        <w:t xml:space="preserve"> напек</w:t>
      </w:r>
      <w:r w:rsidRPr="005B1A25">
        <w:rPr>
          <w:color w:val="111111"/>
          <w:sz w:val="25"/>
          <w:szCs w:val="25"/>
        </w:rPr>
        <w:t>: три с капустой, два с картошкой.</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Сколько их всего?</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А лиса тут как тут. Горошек перед домом рассыпала. Сколько горошинок рассыпала лиса.</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Вышел петушок из дома, а лиса хвать его, и утащила.</w:t>
      </w:r>
    </w:p>
    <w:p w:rsidR="0011439B" w:rsidRPr="005B1A25" w:rsidRDefault="0011439B"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А что было дальше, вы сами придумаете.</w:t>
      </w:r>
    </w:p>
    <w:p w:rsidR="005B1A25" w:rsidRPr="00446CA5" w:rsidRDefault="005B1A25" w:rsidP="007234CF">
      <w:pPr>
        <w:pStyle w:val="a3"/>
        <w:shd w:val="clear" w:color="auto" w:fill="FFFFFF"/>
        <w:spacing w:before="0" w:beforeAutospacing="0" w:after="0" w:afterAutospacing="0"/>
        <w:ind w:firstLine="360"/>
        <w:rPr>
          <w:color w:val="111111"/>
          <w:sz w:val="25"/>
          <w:szCs w:val="25"/>
        </w:rPr>
      </w:pPr>
      <w:r w:rsidRPr="00446CA5">
        <w:rPr>
          <w:color w:val="111111"/>
          <w:sz w:val="25"/>
          <w:szCs w:val="25"/>
        </w:rPr>
        <w:t>На кругах волшебных предметы из сказок,</w:t>
      </w:r>
    </w:p>
    <w:p w:rsidR="005B1A25" w:rsidRPr="005B1A25" w:rsidRDefault="005B1A25" w:rsidP="007234CF">
      <w:pPr>
        <w:pStyle w:val="a3"/>
        <w:shd w:val="clear" w:color="auto" w:fill="FFFFFF"/>
        <w:spacing w:before="0" w:beforeAutospacing="0" w:after="0" w:afterAutospacing="0"/>
        <w:ind w:firstLine="360"/>
        <w:rPr>
          <w:color w:val="111111"/>
          <w:sz w:val="25"/>
          <w:szCs w:val="25"/>
        </w:rPr>
      </w:pPr>
      <w:proofErr w:type="gramStart"/>
      <w:r w:rsidRPr="00446CA5">
        <w:rPr>
          <w:color w:val="111111"/>
          <w:sz w:val="25"/>
          <w:szCs w:val="25"/>
        </w:rPr>
        <w:t>Откуда</w:t>
      </w:r>
      <w:proofErr w:type="gramEnd"/>
      <w:r w:rsidRPr="00446CA5">
        <w:rPr>
          <w:color w:val="111111"/>
          <w:sz w:val="25"/>
          <w:szCs w:val="25"/>
        </w:rPr>
        <w:t xml:space="preserve"> какой скажи без подсказок.</w:t>
      </w:r>
    </w:p>
    <w:p w:rsidR="005B1A25" w:rsidRPr="005B1A25" w:rsidRDefault="005B1A25"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 xml:space="preserve">Картинку из </w:t>
      </w:r>
      <w:proofErr w:type="spellStart"/>
      <w:r w:rsidRPr="005B1A25">
        <w:rPr>
          <w:color w:val="111111"/>
          <w:sz w:val="25"/>
          <w:szCs w:val="25"/>
        </w:rPr>
        <w:t>пазлов</w:t>
      </w:r>
      <w:proofErr w:type="spellEnd"/>
      <w:r w:rsidRPr="005B1A25">
        <w:rPr>
          <w:color w:val="111111"/>
          <w:sz w:val="25"/>
          <w:szCs w:val="25"/>
        </w:rPr>
        <w:t xml:space="preserve"> ты собери, героев по тени определи.</w:t>
      </w:r>
    </w:p>
    <w:p w:rsidR="005B1A25" w:rsidRPr="005B1A25" w:rsidRDefault="005B1A25"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Кто слева, кто справа, а кто в серединке –</w:t>
      </w:r>
    </w:p>
    <w:p w:rsidR="005B1A25" w:rsidRPr="005B1A25" w:rsidRDefault="005B1A25"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ты смело дружок покажи на картинке.</w:t>
      </w:r>
    </w:p>
    <w:p w:rsidR="005B1A25" w:rsidRPr="005B1A25" w:rsidRDefault="005B1A25"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Фигуры геометрические, понятия </w:t>
      </w:r>
      <w:r w:rsidRPr="005B1A25">
        <w:rPr>
          <w:rStyle w:val="a4"/>
          <w:color w:val="111111"/>
          <w:sz w:val="25"/>
          <w:szCs w:val="25"/>
          <w:bdr w:val="none" w:sz="0" w:space="0" w:color="auto" w:frame="1"/>
        </w:rPr>
        <w:t>математические</w:t>
      </w:r>
      <w:r w:rsidRPr="005B1A25">
        <w:rPr>
          <w:color w:val="111111"/>
          <w:sz w:val="25"/>
          <w:szCs w:val="25"/>
        </w:rPr>
        <w:t>,</w:t>
      </w:r>
    </w:p>
    <w:p w:rsidR="005B1A25" w:rsidRPr="005B1A25" w:rsidRDefault="005B1A25"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Разберемся мы во всем и фигуры соберем.</w:t>
      </w:r>
    </w:p>
    <w:p w:rsidR="005B1A25" w:rsidRPr="005B1A25" w:rsidRDefault="005B1A25"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И кота, и петуха, ох, задача нелегка.</w:t>
      </w:r>
    </w:p>
    <w:p w:rsidR="005B1A25" w:rsidRPr="005B1A25" w:rsidRDefault="005B1A25"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Моделирование сказки это увлекательно –</w:t>
      </w:r>
    </w:p>
    <w:p w:rsidR="005B1A25" w:rsidRPr="005B1A25" w:rsidRDefault="005B1A25"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Котик – круг, петух – овал – просто замечательно.</w:t>
      </w:r>
    </w:p>
    <w:p w:rsidR="005B1A25" w:rsidRPr="005B1A25" w:rsidRDefault="005B1A25"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 xml:space="preserve">- Может сказка начаться по новому, и продолжение, быть </w:t>
      </w:r>
      <w:proofErr w:type="gramStart"/>
      <w:r w:rsidRPr="005B1A25">
        <w:rPr>
          <w:color w:val="111111"/>
          <w:sz w:val="25"/>
          <w:szCs w:val="25"/>
        </w:rPr>
        <w:t>может</w:t>
      </w:r>
      <w:proofErr w:type="gramEnd"/>
      <w:r w:rsidRPr="005B1A25">
        <w:rPr>
          <w:color w:val="111111"/>
          <w:sz w:val="25"/>
          <w:szCs w:val="25"/>
        </w:rPr>
        <w:t xml:space="preserve"> иным.</w:t>
      </w:r>
    </w:p>
    <w:p w:rsidR="005B1A25" w:rsidRPr="005B1A25" w:rsidRDefault="005B1A25" w:rsidP="007234CF">
      <w:pPr>
        <w:pStyle w:val="a3"/>
        <w:shd w:val="clear" w:color="auto" w:fill="FFFFFF"/>
        <w:spacing w:before="0" w:beforeAutospacing="0" w:after="0" w:afterAutospacing="0"/>
        <w:ind w:firstLine="360"/>
        <w:rPr>
          <w:color w:val="111111"/>
          <w:sz w:val="25"/>
          <w:szCs w:val="25"/>
        </w:rPr>
      </w:pPr>
      <w:r w:rsidRPr="005B1A25">
        <w:rPr>
          <w:color w:val="111111"/>
          <w:sz w:val="25"/>
          <w:szCs w:val="25"/>
        </w:rPr>
        <w:t>Самое главное не бояться, дать волю фантазии и мыслям своим.</w:t>
      </w:r>
    </w:p>
    <w:p w:rsidR="0046518B" w:rsidRPr="00692EA8" w:rsidRDefault="0046518B" w:rsidP="009E3D27">
      <w:pPr>
        <w:jc w:val="both"/>
        <w:rPr>
          <w:rFonts w:ascii="Times New Roman" w:hAnsi="Times New Roman" w:cs="Times New Roman"/>
          <w:sz w:val="24"/>
          <w:szCs w:val="24"/>
        </w:rPr>
      </w:pPr>
    </w:p>
    <w:p w:rsidR="008E5EEE" w:rsidRDefault="008E5EEE" w:rsidP="00290E3A">
      <w:pPr>
        <w:ind w:firstLine="708"/>
        <w:jc w:val="both"/>
        <w:rPr>
          <w:rFonts w:ascii="Times New Roman" w:hAnsi="Times New Roman" w:cs="Times New Roman"/>
          <w:sz w:val="24"/>
          <w:szCs w:val="24"/>
        </w:rPr>
      </w:pPr>
      <w:r>
        <w:rPr>
          <w:rFonts w:ascii="Times New Roman" w:hAnsi="Times New Roman" w:cs="Times New Roman"/>
          <w:sz w:val="24"/>
          <w:szCs w:val="24"/>
        </w:rPr>
        <w:t>Воспитателю надо хорошо знать детей своей группы, уровень из знаний, умений. Их возможности и способности. Но, прежде всего, он должен выяснить, кто из детей испытывает затруднения при усвоении математических знаний, кто не уверен в своих силах, и во время оказать посильную помощь. Он объясняет, показывает способы выполнения, создает практическую необходимость в применении знаний, вызывает интерес к математическим задачам, акцентирует внимание на достижениях и удачах.</w:t>
      </w:r>
    </w:p>
    <w:p w:rsidR="008E5EEE" w:rsidRPr="00290E3A" w:rsidRDefault="008E5EEE" w:rsidP="00290E3A">
      <w:pPr>
        <w:ind w:firstLine="708"/>
        <w:jc w:val="both"/>
        <w:rPr>
          <w:rFonts w:ascii="Times New Roman" w:hAnsi="Times New Roman" w:cs="Times New Roman"/>
          <w:b/>
          <w:i/>
          <w:sz w:val="24"/>
          <w:szCs w:val="24"/>
        </w:rPr>
      </w:pPr>
      <w:r>
        <w:rPr>
          <w:rFonts w:ascii="Times New Roman" w:hAnsi="Times New Roman" w:cs="Times New Roman"/>
          <w:sz w:val="24"/>
          <w:szCs w:val="24"/>
        </w:rPr>
        <w:t>Постепенно сам ребенок начинает находить</w:t>
      </w:r>
      <w:r w:rsidR="00726FD5">
        <w:rPr>
          <w:rFonts w:ascii="Times New Roman" w:hAnsi="Times New Roman" w:cs="Times New Roman"/>
          <w:sz w:val="24"/>
          <w:szCs w:val="24"/>
        </w:rPr>
        <w:t xml:space="preserve"> в окружающей обстановке объекты для счета, измерения, сравнения, выделять в различных жизненных ситуациях количественные, пространственно-временные отношения и способы их определения.</w:t>
      </w:r>
    </w:p>
    <w:p w:rsidR="00702C24" w:rsidRDefault="00290E3A" w:rsidP="00702C2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02C24">
        <w:rPr>
          <w:rFonts w:ascii="Times New Roman" w:hAnsi="Times New Roman" w:cs="Times New Roman"/>
          <w:sz w:val="24"/>
          <w:szCs w:val="24"/>
        </w:rPr>
        <w:t xml:space="preserve">                                                                        </w:t>
      </w:r>
    </w:p>
    <w:p w:rsidR="00702C24" w:rsidRDefault="00702C24" w:rsidP="00692E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02C24" w:rsidRDefault="00702C24" w:rsidP="0092284C">
      <w:pPr>
        <w:jc w:val="both"/>
        <w:rPr>
          <w:rFonts w:ascii="Times New Roman" w:hAnsi="Times New Roman" w:cs="Times New Roman"/>
          <w:sz w:val="24"/>
          <w:szCs w:val="24"/>
        </w:rPr>
      </w:pPr>
    </w:p>
    <w:p w:rsidR="004B4730" w:rsidRDefault="004B4730" w:rsidP="0092284C">
      <w:pPr>
        <w:jc w:val="both"/>
        <w:rPr>
          <w:rFonts w:ascii="Times New Roman" w:hAnsi="Times New Roman" w:cs="Times New Roman"/>
          <w:sz w:val="24"/>
          <w:szCs w:val="24"/>
        </w:rPr>
      </w:pPr>
    </w:p>
    <w:p w:rsidR="004B4730" w:rsidRDefault="004B4730" w:rsidP="0092284C">
      <w:pPr>
        <w:jc w:val="both"/>
        <w:rPr>
          <w:rFonts w:ascii="Times New Roman" w:hAnsi="Times New Roman" w:cs="Times New Roman"/>
          <w:sz w:val="24"/>
          <w:szCs w:val="24"/>
        </w:rPr>
      </w:pPr>
    </w:p>
    <w:p w:rsidR="004B4730" w:rsidRDefault="004B4730" w:rsidP="0092284C">
      <w:pPr>
        <w:jc w:val="both"/>
        <w:rPr>
          <w:rFonts w:ascii="Times New Roman" w:hAnsi="Times New Roman" w:cs="Times New Roman"/>
          <w:sz w:val="24"/>
          <w:szCs w:val="24"/>
        </w:rPr>
      </w:pPr>
    </w:p>
    <w:p w:rsidR="004B4730" w:rsidRDefault="004B4730" w:rsidP="0092284C">
      <w:pPr>
        <w:jc w:val="both"/>
        <w:rPr>
          <w:rFonts w:ascii="Times New Roman" w:hAnsi="Times New Roman" w:cs="Times New Roman"/>
          <w:sz w:val="24"/>
          <w:szCs w:val="24"/>
        </w:rPr>
      </w:pPr>
    </w:p>
    <w:p w:rsidR="004B4730" w:rsidRDefault="004B4730" w:rsidP="0092284C">
      <w:pPr>
        <w:jc w:val="both"/>
        <w:rPr>
          <w:rFonts w:ascii="Times New Roman" w:hAnsi="Times New Roman" w:cs="Times New Roman"/>
          <w:sz w:val="24"/>
          <w:szCs w:val="24"/>
        </w:rPr>
      </w:pPr>
    </w:p>
    <w:p w:rsidR="004B4730" w:rsidRDefault="004B4730" w:rsidP="0092284C">
      <w:pPr>
        <w:jc w:val="both"/>
        <w:rPr>
          <w:rFonts w:ascii="Times New Roman" w:hAnsi="Times New Roman" w:cs="Times New Roman"/>
          <w:sz w:val="24"/>
          <w:szCs w:val="24"/>
        </w:rPr>
      </w:pPr>
    </w:p>
    <w:p w:rsidR="004B4730" w:rsidRDefault="004B4730" w:rsidP="0092284C">
      <w:pPr>
        <w:jc w:val="both"/>
        <w:rPr>
          <w:rFonts w:ascii="Times New Roman" w:hAnsi="Times New Roman" w:cs="Times New Roman"/>
          <w:sz w:val="24"/>
          <w:szCs w:val="24"/>
        </w:rPr>
      </w:pPr>
    </w:p>
    <w:p w:rsidR="004B4730" w:rsidRDefault="004B4730" w:rsidP="0092284C">
      <w:pPr>
        <w:jc w:val="both"/>
        <w:rPr>
          <w:rFonts w:ascii="Times New Roman" w:hAnsi="Times New Roman" w:cs="Times New Roman"/>
          <w:sz w:val="24"/>
          <w:szCs w:val="24"/>
        </w:rPr>
      </w:pPr>
    </w:p>
    <w:p w:rsidR="004B4730" w:rsidRDefault="004B4730" w:rsidP="0092284C">
      <w:pPr>
        <w:jc w:val="both"/>
        <w:rPr>
          <w:rFonts w:ascii="Times New Roman" w:hAnsi="Times New Roman" w:cs="Times New Roman"/>
          <w:sz w:val="24"/>
          <w:szCs w:val="24"/>
        </w:rPr>
      </w:pPr>
    </w:p>
    <w:p w:rsidR="004B4730" w:rsidRDefault="004B4730" w:rsidP="0092284C">
      <w:pPr>
        <w:jc w:val="both"/>
        <w:rPr>
          <w:rFonts w:ascii="Times New Roman" w:hAnsi="Times New Roman" w:cs="Times New Roman"/>
          <w:sz w:val="24"/>
          <w:szCs w:val="24"/>
        </w:rPr>
      </w:pPr>
    </w:p>
    <w:p w:rsidR="004B4730" w:rsidRDefault="004B4730" w:rsidP="0092284C">
      <w:pPr>
        <w:jc w:val="both"/>
        <w:rPr>
          <w:rFonts w:ascii="Times New Roman" w:hAnsi="Times New Roman" w:cs="Times New Roman"/>
          <w:sz w:val="24"/>
          <w:szCs w:val="24"/>
        </w:rPr>
      </w:pPr>
    </w:p>
    <w:p w:rsidR="004B4730" w:rsidRDefault="004B4730" w:rsidP="0092284C">
      <w:pPr>
        <w:jc w:val="both"/>
        <w:rPr>
          <w:rFonts w:ascii="Times New Roman" w:hAnsi="Times New Roman" w:cs="Times New Roman"/>
          <w:sz w:val="24"/>
          <w:szCs w:val="24"/>
        </w:rPr>
      </w:pPr>
    </w:p>
    <w:p w:rsidR="004B4730" w:rsidRPr="004B4730" w:rsidRDefault="004B4730" w:rsidP="0092284C">
      <w:pPr>
        <w:jc w:val="both"/>
        <w:rPr>
          <w:rFonts w:ascii="Times New Roman" w:hAnsi="Times New Roman" w:cs="Times New Roman"/>
          <w:b/>
          <w:sz w:val="32"/>
          <w:szCs w:val="32"/>
        </w:rPr>
      </w:pPr>
    </w:p>
    <w:sectPr w:rsidR="004B4730" w:rsidRPr="004B4730" w:rsidSect="00AB64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91097"/>
    <w:multiLevelType w:val="multilevel"/>
    <w:tmpl w:val="1A6C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D4B47"/>
    <w:rsid w:val="00021A49"/>
    <w:rsid w:val="00035C92"/>
    <w:rsid w:val="0011439B"/>
    <w:rsid w:val="001A6A4B"/>
    <w:rsid w:val="002033DB"/>
    <w:rsid w:val="002653A8"/>
    <w:rsid w:val="00290E3A"/>
    <w:rsid w:val="00312FC9"/>
    <w:rsid w:val="00446CA5"/>
    <w:rsid w:val="0046518B"/>
    <w:rsid w:val="004B4730"/>
    <w:rsid w:val="005537C4"/>
    <w:rsid w:val="005B1A25"/>
    <w:rsid w:val="005D57F7"/>
    <w:rsid w:val="005D5855"/>
    <w:rsid w:val="00692EA8"/>
    <w:rsid w:val="006978AE"/>
    <w:rsid w:val="00702C24"/>
    <w:rsid w:val="007234CF"/>
    <w:rsid w:val="00726FD5"/>
    <w:rsid w:val="00751C97"/>
    <w:rsid w:val="007D4B47"/>
    <w:rsid w:val="00881474"/>
    <w:rsid w:val="008E12A7"/>
    <w:rsid w:val="008E14F0"/>
    <w:rsid w:val="008E5EEE"/>
    <w:rsid w:val="0092284C"/>
    <w:rsid w:val="009A4C42"/>
    <w:rsid w:val="009E3D27"/>
    <w:rsid w:val="00A73DBC"/>
    <w:rsid w:val="00AB4775"/>
    <w:rsid w:val="00AB6454"/>
    <w:rsid w:val="00AC072C"/>
    <w:rsid w:val="00B03595"/>
    <w:rsid w:val="00C94A7C"/>
    <w:rsid w:val="00D80672"/>
    <w:rsid w:val="00DE55C5"/>
    <w:rsid w:val="00ED5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4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1C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51C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51C97"/>
  </w:style>
  <w:style w:type="character" w:customStyle="1" w:styleId="c11">
    <w:name w:val="c11"/>
    <w:basedOn w:val="a0"/>
    <w:rsid w:val="00751C97"/>
  </w:style>
  <w:style w:type="character" w:styleId="a4">
    <w:name w:val="Strong"/>
    <w:basedOn w:val="a0"/>
    <w:uiPriority w:val="22"/>
    <w:qFormat/>
    <w:rsid w:val="00692EA8"/>
    <w:rPr>
      <w:b/>
      <w:bCs/>
    </w:rPr>
  </w:style>
</w:styles>
</file>

<file path=word/webSettings.xml><?xml version="1.0" encoding="utf-8"?>
<w:webSettings xmlns:r="http://schemas.openxmlformats.org/officeDocument/2006/relationships" xmlns:w="http://schemas.openxmlformats.org/wordprocessingml/2006/main">
  <w:divs>
    <w:div w:id="410809215">
      <w:bodyDiv w:val="1"/>
      <w:marLeft w:val="0"/>
      <w:marRight w:val="0"/>
      <w:marTop w:val="0"/>
      <w:marBottom w:val="0"/>
      <w:divBdr>
        <w:top w:val="none" w:sz="0" w:space="0" w:color="auto"/>
        <w:left w:val="none" w:sz="0" w:space="0" w:color="auto"/>
        <w:bottom w:val="none" w:sz="0" w:space="0" w:color="auto"/>
        <w:right w:val="none" w:sz="0" w:space="0" w:color="auto"/>
      </w:divBdr>
    </w:div>
    <w:div w:id="424771354">
      <w:bodyDiv w:val="1"/>
      <w:marLeft w:val="0"/>
      <w:marRight w:val="0"/>
      <w:marTop w:val="0"/>
      <w:marBottom w:val="0"/>
      <w:divBdr>
        <w:top w:val="none" w:sz="0" w:space="0" w:color="auto"/>
        <w:left w:val="none" w:sz="0" w:space="0" w:color="auto"/>
        <w:bottom w:val="none" w:sz="0" w:space="0" w:color="auto"/>
        <w:right w:val="none" w:sz="0" w:space="0" w:color="auto"/>
      </w:divBdr>
    </w:div>
    <w:div w:id="713384627">
      <w:bodyDiv w:val="1"/>
      <w:marLeft w:val="0"/>
      <w:marRight w:val="0"/>
      <w:marTop w:val="0"/>
      <w:marBottom w:val="0"/>
      <w:divBdr>
        <w:top w:val="none" w:sz="0" w:space="0" w:color="auto"/>
        <w:left w:val="none" w:sz="0" w:space="0" w:color="auto"/>
        <w:bottom w:val="none" w:sz="0" w:space="0" w:color="auto"/>
        <w:right w:val="none" w:sz="0" w:space="0" w:color="auto"/>
      </w:divBdr>
    </w:div>
    <w:div w:id="723408304">
      <w:bodyDiv w:val="1"/>
      <w:marLeft w:val="0"/>
      <w:marRight w:val="0"/>
      <w:marTop w:val="0"/>
      <w:marBottom w:val="0"/>
      <w:divBdr>
        <w:top w:val="none" w:sz="0" w:space="0" w:color="auto"/>
        <w:left w:val="none" w:sz="0" w:space="0" w:color="auto"/>
        <w:bottom w:val="none" w:sz="0" w:space="0" w:color="auto"/>
        <w:right w:val="none" w:sz="0" w:space="0" w:color="auto"/>
      </w:divBdr>
    </w:div>
    <w:div w:id="1164317483">
      <w:bodyDiv w:val="1"/>
      <w:marLeft w:val="0"/>
      <w:marRight w:val="0"/>
      <w:marTop w:val="0"/>
      <w:marBottom w:val="0"/>
      <w:divBdr>
        <w:top w:val="none" w:sz="0" w:space="0" w:color="auto"/>
        <w:left w:val="none" w:sz="0" w:space="0" w:color="auto"/>
        <w:bottom w:val="none" w:sz="0" w:space="0" w:color="auto"/>
        <w:right w:val="none" w:sz="0" w:space="0" w:color="auto"/>
      </w:divBdr>
    </w:div>
    <w:div w:id="1283926155">
      <w:bodyDiv w:val="1"/>
      <w:marLeft w:val="0"/>
      <w:marRight w:val="0"/>
      <w:marTop w:val="0"/>
      <w:marBottom w:val="0"/>
      <w:divBdr>
        <w:top w:val="none" w:sz="0" w:space="0" w:color="auto"/>
        <w:left w:val="none" w:sz="0" w:space="0" w:color="auto"/>
        <w:bottom w:val="none" w:sz="0" w:space="0" w:color="auto"/>
        <w:right w:val="none" w:sz="0" w:space="0" w:color="auto"/>
      </w:divBdr>
    </w:div>
    <w:div w:id="1340741416">
      <w:bodyDiv w:val="1"/>
      <w:marLeft w:val="0"/>
      <w:marRight w:val="0"/>
      <w:marTop w:val="0"/>
      <w:marBottom w:val="0"/>
      <w:divBdr>
        <w:top w:val="none" w:sz="0" w:space="0" w:color="auto"/>
        <w:left w:val="none" w:sz="0" w:space="0" w:color="auto"/>
        <w:bottom w:val="none" w:sz="0" w:space="0" w:color="auto"/>
        <w:right w:val="none" w:sz="0" w:space="0" w:color="auto"/>
      </w:divBdr>
    </w:div>
    <w:div w:id="1521311579">
      <w:bodyDiv w:val="1"/>
      <w:marLeft w:val="0"/>
      <w:marRight w:val="0"/>
      <w:marTop w:val="0"/>
      <w:marBottom w:val="0"/>
      <w:divBdr>
        <w:top w:val="none" w:sz="0" w:space="0" w:color="auto"/>
        <w:left w:val="none" w:sz="0" w:space="0" w:color="auto"/>
        <w:bottom w:val="none" w:sz="0" w:space="0" w:color="auto"/>
        <w:right w:val="none" w:sz="0" w:space="0" w:color="auto"/>
      </w:divBdr>
    </w:div>
    <w:div w:id="164430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68103-5D84-4D37-8308-20F58B55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10</Pages>
  <Words>3656</Words>
  <Characters>20840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ГАЛЬЧАНСКАЯ</dc:creator>
  <cp:lastModifiedBy>Пользователь</cp:lastModifiedBy>
  <cp:revision>17</cp:revision>
  <cp:lastPrinted>2021-01-15T09:08:00Z</cp:lastPrinted>
  <dcterms:created xsi:type="dcterms:W3CDTF">2013-10-31T11:19:00Z</dcterms:created>
  <dcterms:modified xsi:type="dcterms:W3CDTF">2021-02-18T05:38:00Z</dcterms:modified>
</cp:coreProperties>
</file>