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1D" w:rsidRDefault="00EF4F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="0058025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 de măsură uzuale pentru lungime. Transformări.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 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Efectuarea de transformări ale multiplilor și submultiplilor unităților din sistemul internațional de măsuri pentru lungime, arie, volum, masă, timp. 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în diverse contexte terminologia aferentă unității de măsură pentru lungime;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efectueze transformări ale multiplilor și submultiplilor unității de măsură pentru lungime din sistemul internațional;</w:t>
      </w:r>
    </w:p>
    <w:p w:rsidR="00EF4F1D" w:rsidRDefault="002E0985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O.3.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utilizeze unitățile de măsură pentru lungime în rezolvarea problemelor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din diverse domenii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; O.4.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Să justifice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demers sau rezultat obținut, indicat cu unități de măsură pentru lungime, recurgând la argumentări.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mixtă.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EF4F1D" w:rsidRDefault="002E09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perechi;</w:t>
      </w:r>
    </w:p>
    <w:p w:rsidR="00EF4F1D" w:rsidRDefault="002E09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jocul didactic, discuția dirijată, metoda lucrului cu manualul, algoritmizarea, problematizarea;</w:t>
      </w:r>
    </w:p>
    <w:p w:rsidR="00EF4F1D" w:rsidRDefault="002E09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EF4F1D" w:rsidRDefault="002E09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EF4F1D" w:rsidRDefault="002E09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interactivă, telefonul;</w:t>
      </w:r>
    </w:p>
    <w:p w:rsidR="00EF4F1D" w:rsidRDefault="002E09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Fișe.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EF4F1D">
          <w:pgSz w:w="12240" w:h="15840"/>
          <w:pgMar w:top="993" w:right="1080" w:bottom="1440" w:left="108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autoevaluare; produse: problemă rezolvată, răspuns oral, exercițiu rezolvat. </w:t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b"/>
        <w:tblW w:w="138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2"/>
        <w:gridCol w:w="8364"/>
        <w:gridCol w:w="850"/>
        <w:gridCol w:w="2410"/>
      </w:tblGrid>
      <w:tr w:rsidR="00EF4F1D">
        <w:tc>
          <w:tcPr>
            <w:tcW w:w="1276" w:type="dxa"/>
            <w:vAlign w:val="center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2" w:type="dxa"/>
            <w:vAlign w:val="center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364" w:type="dxa"/>
            <w:vAlign w:val="center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850" w:type="dxa"/>
            <w:vAlign w:val="center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EF4F1D">
        <w:trPr>
          <w:trHeight w:val="4005"/>
        </w:trPr>
        <w:tc>
          <w:tcPr>
            <w:tcW w:w="1276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2" w:type="dxa"/>
          </w:tcPr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</w:tcPr>
          <w:p w:rsidR="002E0985" w:rsidRDefault="002E0985" w:rsidP="002E0985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a fost tema pentru acasă?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• Ofer elevilor câte o foaie de hârtie în formă de dreptunghi de diferite dimensiuni. </w:t>
            </w:r>
          </w:p>
          <w:p w:rsidR="00EF4F1D" w:rsidRDefault="002E09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figură geometrică aveți pe masă?</w:t>
            </w:r>
          </w:p>
          <w:p w:rsidR="00EF4F1D" w:rsidRDefault="002E09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sunt elementele dreptunghiului?</w:t>
            </w:r>
          </w:p>
          <w:p w:rsidR="00EF4F1D" w:rsidRDefault="002E09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Elevi, cum ajutorul cărui instrument putem determina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dimensiuni are foaia pe care ați primit-o?</w:t>
            </w:r>
          </w:p>
          <w:p w:rsidR="00EF4F1D" w:rsidRDefault="002E09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unități de măsură vom utiliza?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Determinați aceste dimensiuni și notați-le pe foaie. </w:t>
            </w:r>
          </w:p>
          <w:p w:rsidR="00EF4F1D" w:rsidRDefault="002E098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 alte unități de măsură ați studiat în clasele primare?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oral la întrebările profesorului, măsoară cu ajutorul riglei lungimea și lățimea foii și notează rezultatul obținut pe foaie.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lecției. Elevii notează în caiete.</w:t>
            </w:r>
          </w:p>
        </w:tc>
        <w:tc>
          <w:tcPr>
            <w:tcW w:w="850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frontală/ individuală;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Calculator, proiector;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EF4F1D">
        <w:trPr>
          <w:trHeight w:val="839"/>
        </w:trPr>
        <w:tc>
          <w:tcPr>
            <w:tcW w:w="1276" w:type="dxa"/>
            <w:vMerge w:val="restart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Realizarea sensului</w:t>
            </w:r>
          </w:p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  <w:p w:rsidR="00EF4F1D" w:rsidRDefault="00EF4F1D"/>
        </w:tc>
        <w:tc>
          <w:tcPr>
            <w:tcW w:w="992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O.1.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O.5. 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• Unitate standard de măsură pentru lungimi se foloseşte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metrul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Pentru distanţe sau lungimi mai mici decât 1 metru se folosesc submultiplii metrului, iar pentru distanţe mai mari decât 1 metru se folosesc multiplii metrului.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Submultiplii metrului sunt: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decimetru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(dm),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centimetru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(cm),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kilometrul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(mm); 1 dm = 0,1 m, 1 cm = 0,01 m, 1 mm = 0,001 m. Cel mai utilizat multiplu al metrului este kilometrul (km); 1 km = 1 000 m.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Elevii primesc acest tabel.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primesc acest tabel.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4F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7549" w:dyaOrig="21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6.5pt;height:68.5pt" o:ole="">
                  <v:imagedata r:id="rId6" o:title=""/>
                </v:shape>
                <o:OLEObject Type="Embed" ProgID="PBrush" ShapeID="_x0000_i1025" DrawAspect="Content" ObjectID="_1784625267" r:id="rId7"/>
              </w:objec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Observăm transformarea unităților de măsură pentru lungime în următorul tabel. Se atrage atenția la transformarea unităților de măsură mai mari în unități de măsură mai mici și invers.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Pentru a putea măsura cât mai uşor lungimile, oamenii au inventat instrumente de măsură.  </w:t>
            </w:r>
            <w: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highlight w:val="white"/>
              </w:rPr>
              <w:t>Recunoaște instrumentele de măsură și formează perechi.</w:t>
            </w:r>
          </w:p>
          <w:p w:rsidR="00EF4F1D" w:rsidRDefault="00DE7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2E098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https://educatieinteractiva.md/potriveste-perechi/17174</w:t>
              </w:r>
            </w:hyperlink>
            <w:r w:rsidR="002E09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</w:tcPr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 dirijată;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Fișa – tabel.</w:t>
            </w:r>
          </w:p>
        </w:tc>
      </w:tr>
      <w:tr w:rsidR="00EF4F1D">
        <w:trPr>
          <w:trHeight w:val="3251"/>
        </w:trPr>
        <w:tc>
          <w:tcPr>
            <w:tcW w:w="1276" w:type="dxa"/>
            <w:vMerge/>
          </w:tcPr>
          <w:p w:rsidR="00EF4F1D" w:rsidRDefault="00EF4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364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96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Ex.2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191)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Completaţi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numerele care lipsesc.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EF4F1D">
              <w:rPr>
                <w:color w:val="000000"/>
              </w:rPr>
              <w:object w:dxaOrig="5196" w:dyaOrig="2544">
                <v:shape id="_x0000_i1026" type="#_x0000_t75" style="width:260.7pt;height:99.85pt" o:ole="">
                  <v:imagedata r:id="rId9" o:title=""/>
                </v:shape>
                <o:OLEObject Type="Embed" ProgID="PBrush" ShapeID="_x0000_i1026" DrawAspect="Content" ObjectID="_1784625268" r:id="rId10"/>
              </w:objec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utilizează tabelul și completează spațiile libere în caiete.  După finisarea unui rând un elev citește răspunsurile obținute, ceilalți elevi verifică.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1 km = 1 000 m = 10 000 dm = 100 000 cm = 1 000 000 mm;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0,001 km = 1 m = 10 dm = 100 cm = 1 000 mm.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b) 1 mm = 0,1 cm = 0,01 dm = 0,001 m; 10 mm = 1 cm = 0,1 dm = 0,01 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mm = 10 cm = 1 dm = 0,1 m; 1 000 mm = 100 cm = 10 dm = 1 m.</w:t>
            </w:r>
          </w:p>
        </w:tc>
        <w:tc>
          <w:tcPr>
            <w:tcW w:w="850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Algoritmizarea; 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</w:t>
            </w:r>
          </w:p>
          <w:p w:rsidR="00EF4F1D" w:rsidRDefault="00EF4F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4F1D" w:rsidRDefault="00EF4F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F1D">
        <w:trPr>
          <w:trHeight w:val="696"/>
        </w:trPr>
        <w:tc>
          <w:tcPr>
            <w:tcW w:w="1276" w:type="dxa"/>
            <w:vMerge w:val="restart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O.2.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364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 locurile libere astfel încât să se obţină propoziţii adevărate.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8 km = ... m = ... dm = ... cm = ...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1,76 km = ... m = ... dm = ... cm = ...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278 dm = ... m = ... km;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3 675 cm = ... dm = ... m = ... km;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15 409 mm =… cm =  ... dm = ... m = ... km.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completează spațiile libere cu transformările necesare. Profesorul monitorizează procesul de rezolvare și efectuează unele observații individuale la necesitate.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8 km = 8 000 m = 80 000 dm = 800 000 cm = 8 000 000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1,76 km = 1 760 m = 17 600 dm = 176 000 cm =1 760 000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c) 278 dm = 27,8 m = 0,0278 km;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3 675 cm = 367,5dm = 36,75 m = 0,03675km;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e) 15 409 mm =1 540, 9 cm = 154, 09 dm = 14,509 m = 0,014509 km.</w:t>
            </w:r>
          </w:p>
        </w:tc>
        <w:tc>
          <w:tcPr>
            <w:tcW w:w="850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</w:tcPr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Algoritmizarea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EF4F1D" w:rsidRDefault="00EF4F1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4F1D">
        <w:trPr>
          <w:trHeight w:val="2681"/>
        </w:trPr>
        <w:tc>
          <w:tcPr>
            <w:tcW w:w="1276" w:type="dxa"/>
            <w:vMerge/>
          </w:tcPr>
          <w:p w:rsidR="00EF4F1D" w:rsidRDefault="00EF4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364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Ex.3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192)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;Transformaţi în metri şi ordonaţi crescător înălţimile unora dintre cele mai cunoscute vârfuri muntoase de pe Pământ: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Kibo (Tanzania) – 5,895 km;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Everest (Nepal şi China) – 8,848 km;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Elbrus (Rusia) – 5,642 km;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Mont Blanc (Franţa) – 4,808 km.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efectuează transformările necesare în caiete și ordonează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crescător înălţimile obținute. Citesc răspunsul obținut. Profesorul verifică corectitudinea răspunsurilor.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4 808 m (Mont Blanc); 5 642 m (Elbrus); 5 895 m (Kibo); 8 850 m (Everest).</w:t>
            </w:r>
          </w:p>
        </w:tc>
        <w:tc>
          <w:tcPr>
            <w:tcW w:w="850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 Exercițiul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F4F1D">
        <w:trPr>
          <w:trHeight w:val="5390"/>
        </w:trPr>
        <w:tc>
          <w:tcPr>
            <w:tcW w:w="1276" w:type="dxa"/>
            <w:vMerge/>
          </w:tcPr>
          <w:p w:rsidR="00EF4F1D" w:rsidRDefault="00EF4F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364" w:type="dxa"/>
          </w:tcPr>
          <w:p w:rsidR="00EF4F1D" w:rsidRDefault="002E09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EF4F1D" w:rsidRDefault="002E09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Utilizând noțiunile studiate astăzi, determinați valoarea de adevăr a fiecărei afirmații: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https://educatieinteractiva.md/adevarat-fals/12750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apreciază răspunsurile elevilor.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 Unităţi de măsură pentru lungime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pag.190-191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§4.1Adunarea numerelor zecimale, pag.137-138;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8 a) - c)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193; (câte 2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coloane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Transformaţi:</w:t>
            </w:r>
          </w:p>
          <w:p w:rsidR="00EF4F1D" w:rsidRDefault="002E09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metri: 15 000 cm; 380 cm; 24 cm; 240 dm; 98 dm; 7,3 dm;</w:t>
            </w:r>
          </w:p>
          <w:p w:rsidR="00EF4F1D" w:rsidRDefault="002E09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centimetri: 40 200 mm; 2 530 mm; 64 mm;  120 dm; 47,5 dm; 3,9 dm;</w:t>
            </w:r>
          </w:p>
          <w:p w:rsidR="00EF4F1D" w:rsidRDefault="002E09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milimetri: 3 200 cm; 15,5 cm; 0,28 cm; 26 m; 3,2 m; 0,15 m.</w:t>
            </w:r>
          </w:p>
        </w:tc>
        <w:tc>
          <w:tcPr>
            <w:tcW w:w="850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Jocul didactic;</w:t>
            </w: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Calculator, proiector;</w:t>
            </w: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EF4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F4F1D" w:rsidRDefault="002E0985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</w:tbl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tab/>
      </w:r>
    </w:p>
    <w:p w:rsidR="00EF4F1D" w:rsidRDefault="002E0985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tbl>
      <w:tblPr>
        <w:tblStyle w:val="ac"/>
        <w:tblW w:w="13608" w:type="dxa"/>
        <w:tblInd w:w="-567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/>
      </w:tblPr>
      <w:tblGrid>
        <w:gridCol w:w="6663"/>
        <w:gridCol w:w="6945"/>
      </w:tblGrid>
      <w:tr w:rsidR="00EF4F1D">
        <w:tc>
          <w:tcPr>
            <w:tcW w:w="6663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 locurile libere astfel încât să se obţină propoziţii adevărate.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78 m 5 dm 9 cm 8 mm = ... mm;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b) 875 m 2 dm 5 cm 9 mm = ...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785 m 6 dm 4 cm 5 mm = ...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d) 398 m 2 dm 6 cm 7 mm = ... mm.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0,768 km = ... m = ... dm = ... cm = ...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16,987 km = ... m = ... dm = ... cm = ... mm;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25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,98776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km = ... m = ... dm = ... cm = ... mm.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Ex.3.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Completaţi: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78 987 cm = ... dm = ... m = ... km;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388 765 cm = ... dm = ... m = ... km;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93 876 cm = ... dm = ... m = ... km;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d) 435 786 cm = ... dm = ... m = ... km.</w:t>
            </w:r>
          </w:p>
        </w:tc>
        <w:tc>
          <w:tcPr>
            <w:tcW w:w="6945" w:type="dxa"/>
          </w:tcPr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Efectuaţi: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29 m 5 dm 9 cm + 88 m 3 dm 7 cm;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123 m 9 dm 6 cm + 345 m 8 dm 4 cm;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58 m 9 dm 4 cm + 95 m 8 dm 6 cm;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Ex.6.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Completaţi: a) 78 987 cm = ... dm = ... m = ... km; b) 388 765 cm = ... dm = ... m = ... km; c) 93 876 cm = ... dm = ... m = ... km; d) 435 786 cm = ... dm = ... m = ... km.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Problema 1.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Fără să folosiţi un instrument de măsurat, explicaţi cum se poate tăia dintr-o bucată de sfoară de 60 cm, o bucată lungă de exact 45 cm. 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Problema 2.</w:t>
            </w:r>
          </w:p>
          <w:p w:rsidR="00EF4F1D" w:rsidRDefault="002E0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Fără să folosiţi un instrument de măsurat, explicaţi cum se poate tăia dintr-o bucată de sfoară de 80 cm, o bucată lungă de exact 50 cm.</w:t>
            </w:r>
          </w:p>
        </w:tc>
      </w:tr>
    </w:tbl>
    <w:p w:rsidR="00EF4F1D" w:rsidRDefault="00EF4F1D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EF4F1D" w:rsidSect="00EF4F1D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86D4C"/>
    <w:multiLevelType w:val="multilevel"/>
    <w:tmpl w:val="8EA012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A97EA5"/>
    <w:multiLevelType w:val="multilevel"/>
    <w:tmpl w:val="FA80B6A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221692"/>
    <w:multiLevelType w:val="multilevel"/>
    <w:tmpl w:val="3DE03F26"/>
    <w:lvl w:ilvl="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FD51149"/>
    <w:multiLevelType w:val="multilevel"/>
    <w:tmpl w:val="95461B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8B9141C"/>
    <w:multiLevelType w:val="multilevel"/>
    <w:tmpl w:val="41282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grammar="clean"/>
  <w:defaultTabStop w:val="720"/>
  <w:characterSpacingControl w:val="doNotCompress"/>
  <w:compat/>
  <w:rsids>
    <w:rsidRoot w:val="00EF4F1D"/>
    <w:rsid w:val="002E0985"/>
    <w:rsid w:val="0058025D"/>
    <w:rsid w:val="00DE7785"/>
    <w:rsid w:val="00EF4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EF4F1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F4F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F4F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F4F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F4F1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F4F1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F4F1D"/>
  </w:style>
  <w:style w:type="table" w:customStyle="1" w:styleId="TableNormal">
    <w:name w:val="Table Normal"/>
    <w:rsid w:val="00EF4F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F4F1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paragraph" w:styleId="aa">
    <w:name w:val="Subtitle"/>
    <w:basedOn w:val="normal"/>
    <w:next w:val="normal"/>
    <w:rsid w:val="00EF4F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EF4F1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EF4F1D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potriveste-perechi/1717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ucatieinteractiva.md/adevarat-fals/12750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uSdq8nTMNh2iITbM2AUCj/fWTQ==">CgMxLjA4AHIhMXVRaFJadEd1T1NPUWtEaXdMUlgzUjFEc3NmNVpaQVhm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1228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2024-04-30T10:45:00Z</dcterms:created>
  <dcterms:modified xsi:type="dcterms:W3CDTF">2024-08-08T09:28:00Z</dcterms:modified>
</cp:coreProperties>
</file>