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 a VI-a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Figuri și corpuri geometrice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capitol (conform proiectării didactice de lungă durată): 19/33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Patrulater. Perimetrul patrulaterului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45 de minute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5.2.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Identificarea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și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aplicarea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terminologiei aferente noțiunilor geometrice studiate în diverse contexte, inclusiv în comunicare.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5.3.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Caracterizarea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unor configurații geometrice, utilizând terminologia și notațiile specifice.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5.4.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instrumentelor de desen (echer, raportor, compas, riglă) pentru reprezentarea în plan a unor configurații geometrice, a relațiilor dintre figuri.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5.6.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și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estimarea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măsurilor de unghiuri, a lungimilor, a perimetrelor, a ariilor, a volumelor (pentru figurile geometrice studiate, inclusiv, a obiectelor reale din activitatea cotidiană), folosind rețele de pătrate, formulele cunoscute, instrumentele adecvate, sistemul internațional și/sau cel național de măsuri.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Extrapolarea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achizițiilor geometrice dobândite, utilizând diverse reprezentări geometrice, pentru rezolvarea problemelor practice simple referitoare la perimetre, arii, volume și, dacă este cazul, utilizând transformarea convenabilă a unităților de măsură.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5.8.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unui demers/ rezultat simplu, susținerea propriilor idei și viziuni, recurgând la argumentări.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La finele lecției, elevii vor fi capabili: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identifice noțiunea de patrulater în diverse contexte, inclusiv de comunicare;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să caracterizeze patrulaterele utilizând terminologia și notația specifică;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să reprezinte în plan patrulaterele utilizând instrumentele de desen;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să calculeze perimetrul patrulaterului în rezolvarea problemelor folosind formula;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O.5.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justifice un rezultat simplu prin susținerea ideilor recurgând la argumentări;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O.6.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manifeste independenţă în gândire şi acţiune în procesul rezolvării problemelor.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lecție de formare a capacităților de dobândire a cunoștințelor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metoda exercițiului; explicația, conversația, brainstorming, descoperirea,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metoda lucrului cu manualul.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A. Braicov, O. Șpuntenco. Matematică. Manual. Clasa a VI-a. Editura Prut Internațional. Chișinău, 2020;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Computerul;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Proiectorul sau tabla interactivă;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Instrumente de desen.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 orală și în scris;  produse: problemă rezolvată, răspuns oral, exercițiu rezolvat.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1134" w:top="1134" w:left="1134" w:right="851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3892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1276"/>
        <w:gridCol w:w="8221"/>
        <w:gridCol w:w="1065"/>
        <w:gridCol w:w="1770"/>
        <w:tblGridChange w:id="0">
          <w:tblGrid>
            <w:gridCol w:w="1560"/>
            <w:gridCol w:w="1276"/>
            <w:gridCol w:w="8221"/>
            <w:gridCol w:w="1065"/>
            <w:gridCol w:w="177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 acțional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 (în minute)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activitate/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Momentul organizatoric: Se stabilește un climat corespunzător desfășurării lecției (salutul, prezența).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verifică tema pentru acasă.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 11(a) pag.223;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1)Construiți triunghiul MNP. Enumerați elementele lui.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2)Perimetrul unui triunghi este cu 48 cm. Aflați lungimile laturilor triunghiului, știind că sunt exprimate prin numere naturale pare consecutive.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3)Perimetrul unui triunghi este egal cu 36 cm. Aflați lungimile laturilor triunghiului, știind că ele sunt direct proporționale cu numerele 3, 4 și 5.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discută rezultatele.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propune elevilor să analizeze imaginile de mai jos pentru a ghici tema lecției.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181100" cy="821178"/>
                  <wp:effectExtent b="0" l="0" r="0" t="0"/>
                  <wp:docPr id="2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82117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904875" cy="868803"/>
                  <wp:effectExtent b="0" l="0" r="0" t="0"/>
                  <wp:docPr id="26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86880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990725" cy="457200"/>
                  <wp:effectExtent b="0" l="0" r="0" t="0"/>
                  <wp:docPr id="25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anunță subiectul lecției.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reamintesc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elementele patrulaterului.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657725" cy="1109663"/>
                  <wp:effectExtent b="0" l="0" r="0" t="0"/>
                  <wp:docPr id="28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7725" cy="11096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Perimetrul patrulaterului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este suma lungimilor laturilor lui.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 oral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Brainstorming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Conversația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Realizarea sensului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O2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O3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explică clasificarea patrulaterelor.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177803" cy="1504950"/>
                  <wp:effectExtent b="0" l="0" r="0" t="0"/>
                  <wp:docPr id="27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7803" cy="1504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Perimetrul pătratului, dreptunghiului și a paralelogramului.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3276600" cy="872933"/>
                  <wp:effectExtent b="0" l="0" r="0" t="0"/>
                  <wp:docPr id="20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0" cy="87293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02124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Observație: Perimetrul rombului este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02124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 de patru orimai mare decât latura.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02124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Cum se numeşte paralelogramul care este romb şi dreptunghi în acelaşi timp?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Explicația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descoperirea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O3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O2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O4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O5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O6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O4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O5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O6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u w:val="single"/>
                <w:rtl w:val="0"/>
              </w:rPr>
              <w:t xml:space="preserve">Sarcina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. Construiţi: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a) un paralelogram cu laturile de 5 cm şi 7 cm;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b) un trapez cu bazele de 2 cm şi 4 cm;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c) un romb cu diagonalele de 3 cm şi 5 cm;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d) un pătrat cu diagonalele de 3 cm.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Sarcina 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Numiţi și scrieți elementele patrulaterului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PATR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    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Sarcina 3.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Aflaţi perimetrul: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a) unui pătrat cu latura de </w:t>
            </w:r>
            <m:oMath>
              <m:r>
                <w:rPr>
                  <w:rFonts w:ascii="Cambria Math" w:cs="Cambria Math" w:eastAsia="Cambria Math" w:hAnsi="Cambria Math"/>
                  <w:color w:val="231f20"/>
                  <w:sz w:val="24"/>
                  <w:szCs w:val="24"/>
                </w:rPr>
                <m:t xml:space="preserve">2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color w:val="231f20"/>
                      <w:sz w:val="24"/>
                      <w:szCs w:val="24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color w:val="231f20"/>
                      <w:sz w:val="24"/>
                      <w:szCs w:val="24"/>
                    </w:rPr>
                    <m:t xml:space="preserve">4</m:t>
                  </m:r>
                </m:den>
              </m:f>
              <m:r>
                <w:rPr>
                  <w:rFonts w:ascii="Cambria Math" w:cs="Cambria Math" w:eastAsia="Cambria Math" w:hAnsi="Cambria Math"/>
                  <w:color w:val="231f20"/>
                  <w:sz w:val="24"/>
                  <w:szCs w:val="24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31f20"/>
                <w:sz w:val="24"/>
                <w:szCs w:val="24"/>
                <w:rtl w:val="0"/>
              </w:rPr>
              <w:t xml:space="preserve">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3673475</wp:posOffset>
                  </wp:positionH>
                  <wp:positionV relativeFrom="paragraph">
                    <wp:posOffset>-815974</wp:posOffset>
                  </wp:positionV>
                  <wp:extent cx="1276350" cy="923925"/>
                  <wp:effectExtent b="0" l="0" r="0" t="0"/>
                  <wp:wrapSquare wrapText="bothSides" distB="0" distT="0" distL="114300" distR="114300"/>
                  <wp:docPr id="2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9239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b) unui paralelogram cu laturile de 23,7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31f20"/>
                <w:sz w:val="24"/>
                <w:szCs w:val="24"/>
                <w:rtl w:val="0"/>
              </w:rPr>
              <w:t xml:space="preserve">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 şi 31,2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31f20"/>
                <w:sz w:val="24"/>
                <w:szCs w:val="24"/>
                <w:rtl w:val="0"/>
              </w:rPr>
              <w:t xml:space="preserve">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c) unui romb cu latura de </w:t>
            </w:r>
            <m:oMath>
              <m:r>
                <w:rPr>
                  <w:rFonts w:ascii="Cambria Math" w:cs="Cambria Math" w:eastAsia="Cambria Math" w:hAnsi="Cambria Math"/>
                  <w:color w:val="231f20"/>
                  <w:sz w:val="24"/>
                  <w:szCs w:val="24"/>
                </w:rPr>
                <m:t xml:space="preserve">3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color w:val="231f20"/>
                      <w:sz w:val="24"/>
                      <w:szCs w:val="24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color w:val="231f20"/>
                      <w:sz w:val="24"/>
                      <w:szCs w:val="24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color w:val="231f20"/>
                  <w:sz w:val="24"/>
                  <w:szCs w:val="24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31f20"/>
                <w:sz w:val="24"/>
                <w:szCs w:val="24"/>
                <w:rtl w:val="0"/>
              </w:rPr>
              <w:t xml:space="preserve">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u w:val="single"/>
                <w:rtl w:val="0"/>
              </w:rPr>
              <w:t xml:space="preserve">Sarcina 4.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Un pătrat are perimetrul egal cu 36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31f20"/>
                <w:sz w:val="24"/>
                <w:szCs w:val="24"/>
                <w:rtl w:val="0"/>
              </w:rPr>
              <w:t xml:space="preserve">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. Aflați lungimea laturii pătratului.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u w:val="single"/>
                <w:rtl w:val="0"/>
              </w:rPr>
              <w:t xml:space="preserve">Sarcina 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 Un paralelogram are perimetrul de 38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31f20"/>
                <w:sz w:val="24"/>
                <w:szCs w:val="24"/>
                <w:rtl w:val="0"/>
              </w:rPr>
              <w:t xml:space="preserve">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, iar o latură are lungimea de 10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31f20"/>
                <w:sz w:val="24"/>
                <w:szCs w:val="24"/>
                <w:rtl w:val="0"/>
              </w:rPr>
              <w:t xml:space="preserve">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. Aflați cealaltă latură a paralelogramului.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u w:val="single"/>
                <w:rtl w:val="0"/>
              </w:rPr>
              <w:t xml:space="preserve">Sarcina 6.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 Aflați lungimea laturii unui pătrat care are perimetrul egal cu perimetrul unui dreptunghi cu lățimea de 24 cm și lungimea de 3 ori mai mare decât lățimea.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u w:val="single"/>
                <w:rtl w:val="0"/>
              </w:rPr>
              <w:t xml:space="preserve">Sarcina 7.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 Completați casetele argumentînd rezultatele.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  <w:drawing>
                <wp:inline distB="0" distT="0" distL="0" distR="0">
                  <wp:extent cx="3533775" cy="1766888"/>
                  <wp:effectExtent b="0" l="0" r="0" t="0"/>
                  <wp:docPr id="22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775" cy="17668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  <w:drawing>
                <wp:inline distB="0" distT="0" distL="0" distR="0">
                  <wp:extent cx="3448281" cy="2014911"/>
                  <wp:effectExtent b="0" l="0" r="0" t="0"/>
                  <wp:docPr id="2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281" cy="201491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Bilanțul cantitativ:</w:t>
            </w:r>
          </w:p>
          <w:p w:rsidR="00000000" w:rsidDel="00000000" w:rsidP="00000000" w:rsidRDefault="00000000" w:rsidRPr="00000000" w14:paraId="000000C1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Ce figuri geometrice am studiat astăzi?</w:t>
            </w:r>
          </w:p>
          <w:p w:rsidR="00000000" w:rsidDel="00000000" w:rsidP="00000000" w:rsidRDefault="00000000" w:rsidRPr="00000000" w14:paraId="000000C2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Care sunt elementele unui patrulater?</w:t>
            </w:r>
          </w:p>
          <w:p w:rsidR="00000000" w:rsidDel="00000000" w:rsidP="00000000" w:rsidRDefault="00000000" w:rsidRPr="00000000" w14:paraId="000000C3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Care sunt formulele de calcul ale perimetrelor patrulaterelor studiate? </w:t>
            </w:r>
          </w:p>
          <w:p w:rsidR="00000000" w:rsidDel="00000000" w:rsidP="00000000" w:rsidRDefault="00000000" w:rsidRPr="00000000" w14:paraId="000000C4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Bilanțul calitativ: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apreciază activitatea clasei pe ansamblu. Se evidențiază obiectivele care au fost atinse.</w:t>
            </w:r>
          </w:p>
          <w:p w:rsidR="00000000" w:rsidDel="00000000" w:rsidP="00000000" w:rsidRDefault="00000000" w:rsidRPr="00000000" w14:paraId="000000C6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Temă pentru acasă:  </w:t>
            </w:r>
          </w:p>
          <w:p w:rsidR="00000000" w:rsidDel="00000000" w:rsidP="00000000" w:rsidRDefault="00000000" w:rsidRPr="00000000" w14:paraId="000000C7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învățat:Tema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aff0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3.2. - 3.3(Tipuri de poligoane, Perimetrul poligonului) pag. 219-220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repetat operații cu fracții și cu numere zecimale.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rezolvat:Ex. 3 pag.222; 9,10, 11(b,c,d), 14 pag.223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Metoda exercițiului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Individual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Problemă rezolvată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Proiectorul/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Tabla interactivă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 oral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080" w:top="108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06BA3"/>
    <w:pPr>
      <w:spacing w:after="160" w:line="259" w:lineRule="auto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E06BA3"/>
    <w:pPr>
      <w:spacing w:after="0" w:line="240" w:lineRule="auto"/>
    </w:pPr>
  </w:style>
  <w:style w:type="table" w:styleId="TableGrid">
    <w:name w:val="Table Grid"/>
    <w:basedOn w:val="TableNormal"/>
    <w:uiPriority w:val="39"/>
    <w:rsid w:val="00E06BA3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Spacing1" w:customStyle="1">
    <w:name w:val="No Spacing1"/>
    <w:qFormat w:val="1"/>
    <w:rsid w:val="00F2029C"/>
    <w:pPr>
      <w:spacing w:after="0" w:line="240" w:lineRule="auto"/>
    </w:pPr>
    <w:rPr>
      <w:rFonts w:ascii="Calibri" w:cs="Times New Roman" w:eastAsia="Calibri" w:hAnsi="Calibri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B3EE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B3EE9"/>
    <w:rPr>
      <w:rFonts w:ascii="Tahoma" w:cs="Tahoma" w:hAnsi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 w:val="1"/>
    <w:rsid w:val="008A29DF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7.png"/><Relationship Id="rId13" Type="http://schemas.openxmlformats.org/officeDocument/2006/relationships/image" Target="media/image1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3.png"/><Relationship Id="rId14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2qlRH0Aq4iRWlHHcPR5TPLb16w==">CgMxLjA4AHIhMW1mNDFaRkI2cGY5SmdxczNyU0hMbHVEZW5waVBSaVV1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2024-07-12T18:16:00Z</dcterms:created>
  <dc:creator>user</dc:creator>
</cp:coreProperties>
</file>