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994"/>
        <w:gridCol w:w="137"/>
        <w:gridCol w:w="430"/>
        <w:gridCol w:w="137"/>
        <w:gridCol w:w="8369"/>
        <w:gridCol w:w="284"/>
        <w:gridCol w:w="283"/>
        <w:gridCol w:w="567"/>
        <w:gridCol w:w="284"/>
        <w:gridCol w:w="283"/>
        <w:gridCol w:w="283"/>
        <w:gridCol w:w="568"/>
        <w:gridCol w:w="283"/>
        <w:gridCol w:w="1418"/>
      </w:tblGrid>
      <w:tr w:rsidR="00AE336F">
        <w:tc>
          <w:tcPr>
            <w:tcW w:w="1559" w:type="dxa"/>
            <w:gridSpan w:val="2"/>
          </w:tcPr>
          <w:p w:rsidR="00AE336F" w:rsidRDefault="0032254B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ro-RO"/>
              </w:rPr>
              <w:t>Индикаторы специфических компетенций (СК) и единиц компетен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ro-RO"/>
              </w:rPr>
              <w:t>ий (ЕК) согласно куррикулума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(Модули)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Кол-во</w:t>
            </w:r>
          </w:p>
          <w:p w:rsidR="00AE336F" w:rsidRDefault="0032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2"/>
          </w:tcPr>
          <w:p w:rsidR="00AE336F" w:rsidRDefault="00322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CК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ЕК</w:t>
            </w:r>
          </w:p>
        </w:tc>
        <w:tc>
          <w:tcPr>
            <w:tcW w:w="567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6" w:type="dxa"/>
            <w:gridSpan w:val="2"/>
          </w:tcPr>
          <w:p w:rsidR="00AE336F" w:rsidRDefault="00AE33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МI.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pStyle w:val="Frspaiere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Последовательности  действительных чисел  13 ч.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1.1.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последовательностей, </w:t>
            </w:r>
            <w:bookmarkStart w:id="0" w:name="_GoBack"/>
            <w:r>
              <w:rPr>
                <w:rFonts w:ascii="Times New Roman" w:hAnsi="Times New Roman"/>
                <w:sz w:val="24"/>
                <w:lang w:val="ru-RU"/>
              </w:rPr>
              <w:t>арифметических и геометрических прогрессий в различных контекстах.</w:t>
            </w:r>
          </w:p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1.2.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в различных контекстах терминологии и обозначений, относящихся к последовательностям и прогрессиям.</w:t>
            </w:r>
          </w:p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1.3.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Классифицирование </w:t>
            </w:r>
            <w:r>
              <w:rPr>
                <w:rFonts w:ascii="Times New Roman" w:hAnsi="Times New Roman"/>
                <w:sz w:val="24"/>
                <w:lang w:val="ru-RU"/>
              </w:rPr>
              <w:t>последовательностей по критериям: конечные, бесконечные, монотонные,</w:t>
            </w:r>
          </w:p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ограниченные, сходящиеся, расходящиеся последовательности.</w:t>
            </w:r>
          </w:p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1.4.</w:t>
            </w:r>
            <w:r>
              <w:rPr>
                <w:rFonts w:ascii="Times New Roman" w:hAnsi="Times New Roman"/>
                <w:b/>
                <w:sz w:val="24"/>
                <w:lang w:val="ro-RO"/>
              </w:rPr>
              <w:t xml:space="preserve">Охарактеризирование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последовательностей, </w:t>
            </w:r>
            <w:r>
              <w:rPr>
                <w:rFonts w:ascii="Times New Roman" w:hAnsi="Times New Roman"/>
                <w:sz w:val="24"/>
                <w:lang w:val="ro-RO"/>
              </w:rPr>
              <w:t>используя различные представления (формулы, графики) и/или их свойства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Анализи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рование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интерпретирование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результатов, полученных при решении задач на применение последовательностей, прогрессий.</w:t>
            </w:r>
          </w:p>
          <w:p w:rsidR="00AE336F" w:rsidRDefault="0032254B" w:rsidP="00631122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1.6.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последовательностей, прогрессий в различных областях. </w:t>
            </w:r>
          </w:p>
          <w:p w:rsidR="00AE336F" w:rsidRDefault="0032254B" w:rsidP="00631122">
            <w:pPr>
              <w:pStyle w:val="Frspaiere1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1.7.</w:t>
            </w:r>
            <w:r>
              <w:rPr>
                <w:rFonts w:ascii="Times New Roman" w:hAnsi="Times New Roman"/>
                <w:b/>
                <w:sz w:val="24"/>
                <w:lang w:val="ro-RO"/>
              </w:rPr>
              <w:t xml:space="preserve">Обоснование  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полученного </w:t>
            </w:r>
            <w:r>
              <w:rPr>
                <w:rFonts w:ascii="Times New Roman" w:hAnsi="Times New Roman"/>
                <w:sz w:val="24"/>
                <w:lang w:val="ru-RU"/>
              </w:rPr>
              <w:t>и/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или заданного результата или вывода, в контексте </w:t>
            </w:r>
            <w:r>
              <w:rPr>
                <w:rFonts w:ascii="Times New Roman" w:hAnsi="Times New Roman"/>
                <w:sz w:val="24"/>
                <w:lang w:val="ru-RU"/>
              </w:rPr>
              <w:t>последователь-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ностей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  <w:lang w:val="ro-RO"/>
              </w:rPr>
              <w:t>прогрессий, путем приведения аргументов</w:t>
            </w:r>
            <w:r>
              <w:rPr>
                <w:rFonts w:ascii="Times New Roman" w:hAnsi="Times New Roman"/>
                <w:sz w:val="24"/>
                <w:lang w:val="ru-RU"/>
              </w:rPr>
              <w:t>, доказательств.</w:t>
            </w:r>
            <w:bookmarkEnd w:id="0"/>
          </w:p>
        </w:tc>
      </w:tr>
      <w:tr w:rsidR="00AE336F">
        <w:tc>
          <w:tcPr>
            <w:tcW w:w="14885" w:type="dxa"/>
            <w:gridSpan w:val="15"/>
          </w:tcPr>
          <w:p w:rsidR="00AE336F" w:rsidRDefault="0032254B" w:rsidP="00631122">
            <w:pPr>
              <w:pStyle w:val="12"/>
              <w:spacing w:before="120" w:after="12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:rsidR="00AE336F" w:rsidRDefault="0032254B" w:rsidP="00631122">
            <w:pPr>
              <w:pStyle w:val="Frspaiere1"/>
              <w:spacing w:before="120" w:after="12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Ограниченная/неограниченная последовательность, нижняя/верхняя грань, монотонная п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оследовательность, возрастающая/убывающая/строго возрастающая/строго убывающая последовательность, постоянная последовательность, арифметическая прогрессия, геометрическая прогрессия,  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n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ый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член, разность прогрессии, знаменатель прогрессии, формула общего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члена последовательности, окрестность точки, предел последовательности, сходящаяся/расходящаяся последовательность</w:t>
            </w:r>
            <w:r>
              <w:rPr>
                <w:rFonts w:ascii="Times New Roman" w:hAnsi="Times New Roman"/>
                <w:i/>
                <w:lang w:val="ru-RU"/>
              </w:rPr>
              <w:t>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Проект «Прогрессии в различных областях».</w:t>
            </w: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1.1, 1.2, 1.3, 1.4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12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последовательность действительных чисел.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Конечные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бесконечные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последовательности.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Ограниченные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последовательност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Монотонные последовательности.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Merge w:val="restart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1.1, 1.2, 1.3, 1.6, 1.7, 1.8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Арифметическая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прогрессия.Свойства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</w:tc>
        <w:tc>
          <w:tcPr>
            <w:tcW w:w="994" w:type="dxa"/>
            <w:vMerge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Арифметическая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прогрессия.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Приложения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Merge w:val="restart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1.1, 1.2, 1.3, 1.6, 1.7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мет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ическаяпрогрессия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Свойства.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Merge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мет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ическаяпрогрессия.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Приложения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1.1, 1.2, 1.3, 1.6, 1.7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Решение примеров на прогрессии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1.1–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Предел последовательности.  Определения на языке окрестностей, на языке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o-RO"/>
                </w:rPr>
                <m:t>ε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o-RO"/>
                </w:rPr>
                <m:t>-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o-RO"/>
                </w:rPr>
                <m:t>δ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1.3, 1.4, 1.5, 1.6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сходящейся последовательности.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1.3, 1.4, 1.5, 1.6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Понятие расходящейся последовательности.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 w:eastAsia="ja-JP"/>
              </w:rPr>
              <w:t>1.1 –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 w:eastAsia="ja-JP"/>
              </w:rPr>
              <w:t>1.1 –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Обобщающий урок</w:t>
            </w: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ja-JP"/>
              </w:rPr>
              <w:t>1.1 –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1.1 – 1.7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II.</w:t>
            </w: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pStyle w:val="Frspaiere"/>
              <w:spacing w:before="120" w:after="120"/>
              <w:jc w:val="center"/>
              <w:rPr>
                <w:rFonts w:ascii="Times New Roman" w:hAnsi="Times New Roman"/>
                <w:b/>
                <w:sz w:val="32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Пределы функций 25ч.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spacing w:before="120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2.1.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Охарактеризование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функций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интерпретирование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некоторых свойств функций посредством чтения графиков и/или соответствующих аналитических формул.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 xml:space="preserve">2.2. 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алгоритма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вычисления предела функции в точке и изученных алгоритмов исключения  неопределенностей при решении задач. 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2.3.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терминологии и символики адекватной понятиям предел, непрерывность функции в различных контекстах. 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2.4</w:t>
            </w:r>
            <w:r>
              <w:rPr>
                <w:rFonts w:ascii="Times New Roman" w:hAnsi="Times New Roman"/>
                <w:sz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Идентифицирование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непрерывности, точек непрерывности функции на основании аналитических формул. 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 xml:space="preserve">2.5.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Применение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свойств непрерывных на множестве функций в различных контекстах.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>2.6.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Приведение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примеров функций, композиции функций, которые имеют/не имеют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предел в заданной точке, являются/не являются непрерывными на заданном промежутке. 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 xml:space="preserve">2.7.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Анализирование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решения задач на применение непрерывных функций в контексте корректности, простоты, четкости и значимости полученных результатов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AE336F" w:rsidRDefault="0032254B">
            <w:pPr>
              <w:pStyle w:val="Frspaiere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fr-FR"/>
              </w:rPr>
              <w:t xml:space="preserve">2.8. </w:t>
            </w:r>
            <w:r>
              <w:rPr>
                <w:rFonts w:ascii="Times New Roman" w:hAnsi="Times New Roman"/>
                <w:b/>
                <w:sz w:val="24"/>
                <w:lang w:val="ro-RO"/>
              </w:rPr>
              <w:t>Обоснование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o-RO"/>
              </w:rPr>
              <w:t>получ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енного </w:t>
            </w:r>
            <w:r>
              <w:rPr>
                <w:rFonts w:ascii="Times New Roman" w:hAnsi="Times New Roman"/>
                <w:sz w:val="24"/>
                <w:lang w:val="ru-RU"/>
              </w:rPr>
              <w:t>и/</w:t>
            </w:r>
            <w:r>
              <w:rPr>
                <w:rFonts w:ascii="Times New Roman" w:hAnsi="Times New Roman"/>
                <w:sz w:val="24"/>
                <w:lang w:val="ro-RO"/>
              </w:rPr>
              <w:t>или заданного результата или вывода, на пределы и непрерывность, путем приведения аргументов</w:t>
            </w:r>
            <w:r>
              <w:rPr>
                <w:rFonts w:ascii="Times New Roman" w:hAnsi="Times New Roman"/>
                <w:sz w:val="24"/>
                <w:lang w:val="ru-RU"/>
              </w:rPr>
              <w:t>, доказательств.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:rsidR="00AE336F" w:rsidRDefault="0032254B">
            <w:pPr>
              <w:pStyle w:val="Frspaiere1"/>
              <w:rPr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Точка накопления, изолированная точка, замкнутое множество, компактное множество, предел фун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кции в точке, предел функции на бесконечность, односторонние пределы, предел слева/предел справа, неопределенности, замечательные пределы, асимптоты,  вертикальная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асимптота/наклонная асимптота, функция непрерывная в точке, функция непрерывная на множестве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,     </w:t>
            </w:r>
            <w:r>
              <w:rPr>
                <w:rFonts w:ascii="Times New Roman" w:hAnsi="Times New Roman"/>
                <w:i/>
                <w:sz w:val="24"/>
                <w:lang w:val="fr-FR"/>
              </w:rPr>
              <w:t xml:space="preserve">точка разрыва,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точка разрыва первого порядка/второго порядка, односторонняя непрерывность, непрерывность слева/справа, теорема Дарбу, теорема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Больцано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-Коши об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анулировании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функции.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2.1, 2.2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Точка накопления,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изолиро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ванная точка множества.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2.1, 2.2, 2.3, 2.6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Понятие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/>
              </w:rPr>
              <w:t>предел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функции в точке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Понятие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/>
              </w:rPr>
              <w:t>предел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/>
              </w:rPr>
              <w:t>функции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/>
              </w:rPr>
              <w:t>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±</w:t>
            </w:r>
            <w:r>
              <w:rPr>
                <w:rFonts w:ascii="Times New Roman" w:hAnsi="Times New Roman" w:cs="Times New Roman"/>
                <w:i/>
                <w:position w:val="-4"/>
                <w:sz w:val="26"/>
                <w:szCs w:val="26"/>
              </w:rPr>
              <w:object w:dxaOrig="240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0pt" o:ole="">
                  <v:imagedata r:id="rId8" o:title=""/>
                </v:shape>
                <o:OLEObject Type="Embed" ProgID="Equation.3" ShapeID="_x0000_i1025" DrawAspect="Content" ObjectID="_1784648282" r:id="rId9"/>
              </w:objec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2.1, 2.2, 2.3, 2.6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Односторонние пределы.</w:t>
            </w:r>
          </w:p>
          <w:p w:rsidR="00AE336F" w:rsidRDefault="00AE336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2.1, 2.2, 2.3, 2.6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Пределы</w:t>
            </w:r>
            <w:r>
              <w:rPr>
                <w:rFonts w:ascii="Times New Roman" w:hAnsi="Times New Roman"/>
                <w:position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элементарных функций.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2.1- 2.3, 2.6, 2.7,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12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Операции над</w:t>
            </w:r>
            <w:r>
              <w:rPr>
                <w:rFonts w:ascii="Times New Roman" w:hAnsi="Times New Roman"/>
                <w:position w:val="-1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пределами функций.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2.2, 2.3, 2.6, 2.7,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Вычисление пределов функций.</w:t>
            </w:r>
          </w:p>
          <w:p w:rsidR="00AE336F" w:rsidRDefault="00AE336F">
            <w:pPr>
              <w:pStyle w:val="12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2.3, 2.6, 2.7, 2.8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20-21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Неопределенности в операциях над пределами функций.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2.3, 2.6, 2.7, 2.8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22,23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Замечательные пределы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 xml:space="preserve">2.1 – 2.3, </w:t>
            </w: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2.6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</w:t>
            </w: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2.1 – 2.3, 2.6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Пределы функций. Действия с пределами</w:t>
            </w: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№2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2.1 – 2.3, 2.6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Анализ итогового оценивания</w:t>
            </w: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2.3, 2.6, 2.7, 2.8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t xml:space="preserve">Понятие </w:t>
            </w:r>
            <w:r>
              <w:rPr>
                <w:rFonts w:ascii="Times New Roman" w:eastAsia="Calibri" w:hAnsi="Times New Roman" w:cs="Times New Roman"/>
                <w:i/>
                <w:position w:val="-10"/>
                <w:sz w:val="26"/>
                <w:szCs w:val="26"/>
              </w:rPr>
              <w:t xml:space="preserve">непрерывная функция в точке. </w:t>
            </w:r>
            <w:r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t>Точка разрыва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2.1, 2.4, 2.5, 2.6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Функция непрерывная на множестве.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2.1, 2.4, 2.5, 2.6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Непрерывность слева. Непрерывность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/>
              </w:rPr>
              <w:t xml:space="preserve">справа.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Критерии непрерывности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2.1, 2.4, 2.5, 2.6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17"/>
              <w:rPr>
                <w:rFonts w:ascii="Times New Roman" w:hAnsi="Times New Roman"/>
                <w:position w:val="-10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Непрерывность элементарных функций.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fr-CH"/>
              </w:rPr>
            </w:pPr>
            <w:r>
              <w:rPr>
                <w:rFonts w:ascii="Times New Roman" w:hAnsi="Times New Roman"/>
                <w:sz w:val="18"/>
                <w:lang w:val="fr-CH"/>
              </w:rPr>
              <w:t xml:space="preserve">2.1, 2.2, 2.3, 2.4, </w:t>
            </w:r>
            <w:r>
              <w:rPr>
                <w:rFonts w:ascii="Times New Roman" w:hAnsi="Times New Roman"/>
                <w:sz w:val="18"/>
                <w:lang w:val="fr-CH"/>
              </w:rPr>
              <w:t>2.5, 2.6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31-32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Свойства</w:t>
            </w:r>
            <w:r>
              <w:rPr>
                <w:rFonts w:ascii="Times New Roman" w:hAnsi="Times New Roman"/>
                <w:position w:val="-1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прерывных функций.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fr-CH"/>
              </w:rPr>
            </w:pPr>
            <w:r>
              <w:rPr>
                <w:rFonts w:ascii="Times New Roman" w:hAnsi="Times New Roman"/>
                <w:sz w:val="18"/>
                <w:lang w:val="fr-CH"/>
              </w:rPr>
              <w:t>2.1, 2.2, 2.3, 2.4, 2.5, 2.6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33,34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Асимптоты графиков числовых функций.</w:t>
            </w:r>
          </w:p>
          <w:p w:rsidR="00AE336F" w:rsidRDefault="00AE336F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fr-CH"/>
              </w:rPr>
              <w:t>2.1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fr-CH"/>
              </w:rPr>
              <w:t>2.1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fr-CH"/>
              </w:rPr>
              <w:t>2.1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ro-RO"/>
              </w:rPr>
              <w:t>Итоговое оценивание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№3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fr-CH"/>
              </w:rPr>
            </w:pPr>
            <w:r>
              <w:rPr>
                <w:rFonts w:ascii="Times New Roman" w:hAnsi="Times New Roman"/>
                <w:lang w:val="ro-RO" w:eastAsia="ja-JP"/>
              </w:rPr>
              <w:t>2.1 – 2.8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pStyle w:val="12"/>
              <w:spacing w:before="120"/>
              <w:ind w:left="62"/>
              <w:jc w:val="center"/>
              <w:rPr>
                <w:rFonts w:ascii="Times New Roman" w:hAnsi="Times New Roman"/>
                <w:b/>
                <w:sz w:val="32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Комплексные числа 19ч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numPr>
                <w:ilvl w:val="1"/>
                <w:numId w:val="3"/>
              </w:numPr>
              <w:spacing w:before="120"/>
              <w:ind w:left="397" w:hanging="3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Распознавание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lang w:val="ru-RU"/>
              </w:rPr>
              <w:t xml:space="preserve">терминологии и </w:t>
            </w:r>
            <w:proofErr w:type="gramStart"/>
            <w:r>
              <w:rPr>
                <w:rFonts w:ascii="Times New Roman" w:hAnsi="Times New Roman"/>
                <w:lang w:val="ru-RU"/>
              </w:rPr>
              <w:t>обозначений,  адекватных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понятию </w:t>
            </w:r>
            <w:r>
              <w:rPr>
                <w:rFonts w:ascii="Times New Roman" w:hAnsi="Times New Roman"/>
                <w:i/>
                <w:lang w:val="ru-RU"/>
              </w:rPr>
              <w:t>комплексное число</w:t>
            </w:r>
            <w:r>
              <w:rPr>
                <w:rFonts w:ascii="Times New Roman" w:hAnsi="Times New Roman"/>
                <w:lang w:val="ru-RU"/>
              </w:rPr>
              <w:t>, в различных контекстах.</w:t>
            </w:r>
          </w:p>
          <w:p w:rsidR="00AE336F" w:rsidRDefault="0032254B">
            <w:pPr>
              <w:pStyle w:val="Frspaiere1"/>
              <w:numPr>
                <w:ilvl w:val="1"/>
                <w:numId w:val="3"/>
              </w:numPr>
              <w:ind w:left="39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 xml:space="preserve">комплексных   чисел, записанных в </w:t>
            </w:r>
            <w:proofErr w:type="gramStart"/>
            <w:r>
              <w:rPr>
                <w:rFonts w:ascii="Times New Roman" w:hAnsi="Times New Roman"/>
                <w:lang w:val="ro-RO"/>
              </w:rPr>
              <w:t>алгебраи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ческой</w:t>
            </w:r>
            <w:proofErr w:type="gramEnd"/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тригонометрической </w:t>
            </w:r>
            <w:r>
              <w:rPr>
                <w:rFonts w:ascii="Times New Roman" w:hAnsi="Times New Roman"/>
                <w:lang w:val="ro-RO"/>
              </w:rPr>
              <w:t>форм</w:t>
            </w:r>
            <w:r>
              <w:rPr>
                <w:rFonts w:ascii="Times New Roman" w:hAnsi="Times New Roman"/>
                <w:lang w:val="ru-RU"/>
              </w:rPr>
              <w:t>ах, операций с ними при решении задач.</w:t>
            </w:r>
          </w:p>
          <w:p w:rsidR="00AE336F" w:rsidRDefault="0032254B">
            <w:pPr>
              <w:pStyle w:val="Frspaiere1"/>
              <w:ind w:left="5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  <w:proofErr w:type="gramStart"/>
            <w:r>
              <w:rPr>
                <w:rFonts w:ascii="Times New Roman" w:hAnsi="Times New Roman"/>
                <w:lang w:val="ru-RU"/>
              </w:rPr>
              <w:t>3.</w:t>
            </w:r>
            <w:r>
              <w:rPr>
                <w:rFonts w:ascii="Times New Roman" w:hAnsi="Times New Roman"/>
                <w:b/>
                <w:lang w:val="ru-RU"/>
              </w:rPr>
              <w:t>И</w:t>
            </w:r>
            <w:r>
              <w:rPr>
                <w:rFonts w:ascii="Times New Roman" w:hAnsi="Times New Roman"/>
                <w:b/>
                <w:lang w:val="ro-RO"/>
              </w:rPr>
              <w:t>зображение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заданного </w:t>
            </w:r>
            <w:r>
              <w:rPr>
                <w:rFonts w:ascii="Times New Roman" w:hAnsi="Times New Roman"/>
                <w:lang w:val="ro-RO"/>
              </w:rPr>
              <w:t>комплексн</w:t>
            </w:r>
            <w:r>
              <w:rPr>
                <w:rFonts w:ascii="Times New Roman" w:hAnsi="Times New Roman"/>
                <w:lang w:val="ru-RU"/>
              </w:rPr>
              <w:t>ого</w:t>
            </w:r>
            <w:r>
              <w:rPr>
                <w:rFonts w:ascii="Times New Roman" w:hAnsi="Times New Roman"/>
                <w:lang w:val="ro-RO"/>
              </w:rPr>
              <w:t xml:space="preserve"> чис</w:t>
            </w:r>
            <w:r>
              <w:rPr>
                <w:rFonts w:ascii="Times New Roman" w:hAnsi="Times New Roman"/>
                <w:lang w:val="ru-RU"/>
              </w:rPr>
              <w:t xml:space="preserve">ла и его модуля на координатной плоскости и  </w:t>
            </w:r>
            <w:r>
              <w:rPr>
                <w:rFonts w:ascii="Times New Roman" w:hAnsi="Times New Roman"/>
                <w:b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lang w:val="ru-RU"/>
              </w:rPr>
              <w:t>таких  изображений при решении задач.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  <w:proofErr w:type="gramStart"/>
            <w:r>
              <w:rPr>
                <w:rFonts w:ascii="Times New Roman" w:hAnsi="Times New Roman"/>
                <w:lang w:val="ru-RU"/>
              </w:rPr>
              <w:t>4.</w:t>
            </w:r>
            <w:r>
              <w:rPr>
                <w:rFonts w:ascii="Times New Roman" w:hAnsi="Times New Roman"/>
                <w:b/>
                <w:lang w:val="ru-RU"/>
              </w:rPr>
              <w:t>Преобразование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комплексных чисел из</w:t>
            </w:r>
            <w:r>
              <w:rPr>
                <w:rFonts w:ascii="Times New Roman" w:hAnsi="Times New Roman"/>
                <w:lang w:val="ro-RO"/>
              </w:rPr>
              <w:t xml:space="preserve"> алгебраической</w:t>
            </w:r>
            <w:r>
              <w:rPr>
                <w:rFonts w:ascii="Times New Roman" w:hAnsi="Times New Roman"/>
                <w:lang w:val="ru-RU"/>
              </w:rPr>
              <w:t xml:space="preserve"> формы в </w:t>
            </w:r>
            <w:r>
              <w:rPr>
                <w:rFonts w:ascii="Times New Roman" w:hAnsi="Times New Roman"/>
                <w:lang w:val="ro-RO"/>
              </w:rPr>
              <w:t>тригонометрическ</w:t>
            </w:r>
            <w:proofErr w:type="spellStart"/>
            <w:r>
              <w:rPr>
                <w:rFonts w:ascii="Times New Roman" w:hAnsi="Times New Roman"/>
                <w:lang w:val="ru-RU"/>
              </w:rPr>
              <w:t>ую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форм</w:t>
            </w:r>
            <w:r>
              <w:rPr>
                <w:rFonts w:ascii="Times New Roman" w:hAnsi="Times New Roman"/>
                <w:lang w:val="ru-RU"/>
              </w:rPr>
              <w:t xml:space="preserve">у и обратно.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  <w:proofErr w:type="gramStart"/>
            <w:r>
              <w:rPr>
                <w:rFonts w:ascii="Times New Roman" w:hAnsi="Times New Roman"/>
                <w:lang w:val="ru-RU"/>
              </w:rPr>
              <w:t>5.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комплексных чисел и </w:t>
            </w:r>
            <w:r>
              <w:rPr>
                <w:rFonts w:ascii="Times New Roman" w:hAnsi="Times New Roman"/>
                <w:b/>
                <w:lang w:val="ru-RU"/>
              </w:rPr>
              <w:t>подбор</w:t>
            </w:r>
            <w:r>
              <w:rPr>
                <w:rFonts w:ascii="Times New Roman" w:hAnsi="Times New Roman"/>
                <w:lang w:val="ru-RU"/>
              </w:rPr>
              <w:t xml:space="preserve"> формы представления комплексного числа в зависимости от  выполнения вычислений и решения задач.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4.6. </w:t>
            </w:r>
            <w:r>
              <w:rPr>
                <w:rFonts w:ascii="Times New Roman" w:hAnsi="Times New Roman"/>
                <w:b/>
                <w:lang w:val="ru-RU"/>
              </w:rPr>
              <w:t xml:space="preserve">Отбор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адекватных алгоритмов для выполн</w:t>
            </w:r>
            <w:r>
              <w:rPr>
                <w:rFonts w:ascii="Times New Roman" w:hAnsi="Times New Roman"/>
                <w:lang w:val="ru-RU"/>
              </w:rPr>
              <w:t>ения вычислений с комплексными числами.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4.7</w:t>
            </w:r>
            <w:r>
              <w:rPr>
                <w:rFonts w:ascii="Times New Roman" w:hAnsi="Times New Roman"/>
                <w:b/>
                <w:lang w:val="ru-RU"/>
              </w:rPr>
              <w:t xml:space="preserve">. Решение </w:t>
            </w:r>
            <w:r>
              <w:rPr>
                <w:rFonts w:ascii="Times New Roman" w:hAnsi="Times New Roman"/>
                <w:lang w:val="ru-RU"/>
              </w:rPr>
              <w:t xml:space="preserve">на множестве </w:t>
            </w:r>
            <w:r>
              <w:rPr>
                <w:rFonts w:ascii="Times New Roman" w:hAnsi="Times New Roman"/>
                <w:b/>
                <w:i/>
                <w:lang w:val="ru-RU"/>
              </w:rPr>
              <w:t xml:space="preserve">C </w:t>
            </w:r>
            <w:r>
              <w:rPr>
                <w:rFonts w:ascii="Times New Roman" w:hAnsi="Times New Roman"/>
                <w:lang w:val="ru-RU"/>
              </w:rPr>
              <w:t xml:space="preserve">уравнений </w:t>
            </w:r>
            <w:r>
              <w:rPr>
                <w:rFonts w:ascii="Times New Roman" w:hAnsi="Times New Roman"/>
                <w:lang w:val="ro-RO"/>
              </w:rPr>
              <w:t>II</w:t>
            </w:r>
            <w:r>
              <w:rPr>
                <w:rFonts w:ascii="Times New Roman" w:hAnsi="Times New Roman"/>
                <w:lang w:val="ru-RU"/>
              </w:rPr>
              <w:t xml:space="preserve"> степени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 xml:space="preserve">биквадратных уравнений, </w:t>
            </w:r>
            <w:proofErr w:type="spellStart"/>
            <w:r>
              <w:rPr>
                <w:rFonts w:ascii="Times New Roman" w:hAnsi="Times New Roman"/>
                <w:lang w:val="ru-RU"/>
              </w:rPr>
              <w:t>биномных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уравнений, симметричных уравнений</w:t>
            </w:r>
            <w:r>
              <w:rPr>
                <w:rFonts w:ascii="Times New Roman" w:hAnsi="Times New Roman"/>
                <w:lang w:val="ro-RO"/>
              </w:rPr>
              <w:t xml:space="preserve"> III и IV</w:t>
            </w:r>
            <w:r>
              <w:rPr>
                <w:rFonts w:ascii="Times New Roman" w:hAnsi="Times New Roman"/>
                <w:lang w:val="ru-RU"/>
              </w:rPr>
              <w:t xml:space="preserve"> степеней. </w:t>
            </w:r>
          </w:p>
          <w:p w:rsidR="00AE336F" w:rsidRDefault="0032254B">
            <w:pPr>
              <w:pStyle w:val="Frspaiere1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4.8.</w:t>
            </w:r>
            <w:r>
              <w:rPr>
                <w:rFonts w:ascii="Times New Roman" w:hAnsi="Times New Roman"/>
                <w:b/>
                <w:lang w:val="ro-RO"/>
              </w:rPr>
              <w:t xml:space="preserve">Обоснование  </w:t>
            </w:r>
            <w:r>
              <w:rPr>
                <w:rFonts w:ascii="Times New Roman" w:hAnsi="Times New Roman"/>
                <w:lang w:val="ro-RO"/>
              </w:rPr>
              <w:t xml:space="preserve">полученного </w:t>
            </w:r>
            <w:r>
              <w:rPr>
                <w:rFonts w:ascii="Times New Roman" w:hAnsi="Times New Roman"/>
                <w:lang w:val="ru-RU"/>
              </w:rPr>
              <w:t>и/</w:t>
            </w:r>
            <w:r>
              <w:rPr>
                <w:rFonts w:ascii="Times New Roman" w:hAnsi="Times New Roman"/>
                <w:lang w:val="ro-RO"/>
              </w:rPr>
              <w:t>или заданного результата или вывода,</w:t>
            </w:r>
            <w:r>
              <w:rPr>
                <w:rFonts w:ascii="Times New Roman" w:hAnsi="Times New Roman"/>
                <w:lang w:val="ru-RU"/>
              </w:rPr>
              <w:t xml:space="preserve"> относящихся</w:t>
            </w:r>
            <w:r>
              <w:rPr>
                <w:rFonts w:ascii="Times New Roman" w:hAnsi="Times New Roman"/>
                <w:lang w:val="ru-RU"/>
              </w:rPr>
              <w:t xml:space="preserve"> к комплексным числам, </w:t>
            </w:r>
            <w:r>
              <w:rPr>
                <w:rFonts w:ascii="Times New Roman" w:hAnsi="Times New Roman"/>
                <w:lang w:val="ro-RO"/>
              </w:rPr>
              <w:t xml:space="preserve"> путем приведения аргументов</w:t>
            </w:r>
            <w:r>
              <w:rPr>
                <w:rFonts w:ascii="Times New Roman" w:hAnsi="Times New Roman"/>
                <w:lang w:val="ru-RU"/>
              </w:rPr>
              <w:t>, доказательств.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терминологии:</w:t>
            </w:r>
          </w:p>
          <w:p w:rsidR="00AE336F" w:rsidRDefault="0032254B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Число 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 xml:space="preserve">i,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комплексное число, действительная/мнимая часть, алгебраическая форма комплексного числа, тригонометрическая форма комплексного числа,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 xml:space="preserve"> чисто мнимое число, сопряженное число, модуль комплексного числа,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изображение комплексного числа,  комплексная координатная  плоскость, действительная ось, мнимая ось, аргумент комплексного числа, главный аргумент комплексного числа, корень 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n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-ого порядка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комплексного числа,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биномное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уравнение, симметрическое уравнение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4.1, 4.2, 4.3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12"/>
              <w:spacing w:before="120" w:after="120"/>
              <w:rPr>
                <w:rFonts w:ascii="Times New Roman" w:hAnsi="Times New Roman"/>
                <w:b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комплексное число.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Множество </w:t>
            </w:r>
            <w:r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C.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4.1, 4.2, 4.3, 4.5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40-41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Алгебраическая форма комплексного числа.                                   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rPr>
          <w:trHeight w:val="564"/>
        </w:trPr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4.1, 4.2, 4.3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Арифметичес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ие операциис комплексными числами, записанных в алгебраической форме.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4.1, 4.2, 4.3, 4.5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Геометрическое изображение комплексных чисел.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4.1, 4.2, 4.3, 4.4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44-45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Модуль комплексного числа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 xml:space="preserve">4.1, 4.2, 4.3, 4.4, </w:t>
            </w:r>
            <w:r>
              <w:rPr>
                <w:rFonts w:ascii="Times New Roman" w:hAnsi="Times New Roman"/>
                <w:sz w:val="20"/>
                <w:szCs w:val="24"/>
                <w:lang w:val="it-IT"/>
              </w:rPr>
              <w:t>4.5, 4.6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Тригонометрическая форма комплексного числа.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>4.1 – 4.4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>Преобразование комплексного числа, записанного в алгебраической форме, в тригонометрическую форму и наоборот.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o-RO" w:eastAsia="ja-JP"/>
              </w:rPr>
            </w:pPr>
            <w:r>
              <w:rPr>
                <w:rFonts w:ascii="Times New Roman" w:hAnsi="Times New Roman"/>
                <w:lang w:val="ro-RO" w:eastAsia="ja-JP"/>
              </w:rPr>
              <w:t>4.1 – 4.6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 xml:space="preserve">Действия с комплексными числами, записанными в </w:t>
            </w: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>тригонометрической форме (сложение, вычитание, умножение, деление)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o-RO" w:eastAsia="ja-JP"/>
              </w:rPr>
            </w:pPr>
            <w:r>
              <w:rPr>
                <w:rFonts w:ascii="Times New Roman" w:hAnsi="Times New Roman"/>
                <w:lang w:val="ro-RO" w:eastAsia="ja-JP"/>
              </w:rPr>
              <w:t>4.1 – 4.6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>Операции с комплексными числами, записанными в тригонометрической форме (возведение в степень, извлечение корня порядка n)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4.5, 4.6, 4.7, 4.8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 xml:space="preserve">Решение </w:t>
            </w: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>уравнения II степени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 xml:space="preserve"> биквадратного уравнения в множестве комплексных чисел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6"/>
                <w:szCs w:val="21"/>
                <w:lang w:val="it-IT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4.4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o-RO"/>
              </w:rPr>
              <w:t>Решение в множестве комплексных чисел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lang w:val="ro-RO" w:eastAsia="ja-JP"/>
              </w:rPr>
              <w:t>4.5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имметрические уравнения III  степен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на множестве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/>
              </w:rPr>
              <w:t xml:space="preserve">C.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lang w:val="ro-RO" w:eastAsia="ja-JP"/>
              </w:rPr>
              <w:t>4.5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имметрические уравнения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IV степен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на множестве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ro-RO"/>
              </w:rPr>
              <w:t>C.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rPr>
          <w:trHeight w:val="395"/>
        </w:trPr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i/>
                <w:sz w:val="28"/>
                <w:szCs w:val="26"/>
                <w:lang w:val="ru-RU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№4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4.1 – 4.8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spacing w:before="120" w:after="120"/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МIII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pStyle w:val="Frspaiere"/>
              <w:spacing w:before="120"/>
              <w:jc w:val="center"/>
              <w:rPr>
                <w:rFonts w:ascii="Times New Roman" w:hAnsi="Times New Roman"/>
                <w:b/>
                <w:sz w:val="32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Параллельность в пространстве 16ч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описание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взаимных расположений точек,  прямых, фигур на плоскости, плоскостей и тел в пространстве в реальных и/или смоделированных ситуациях.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использование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различных контекстах терминологии и обозначений адекватных отношению параллельности в пространстве.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Построение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используя адекватные материалы, моделей взаимных расположений точек, прямых, фигур на плоскости и в пространстве, плоскостей и тел в про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странстве.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6.4.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Изображение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плоскости плоских и/или пространственных геометрических конфигураций, используя адекватные инструменты. 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>признаков параллельности прямых, прямых и плоскостей, плоскостей при решении задач, в реальных и/или 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моделированных ситуациях.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плоских фигур в составе пространственных фигур в контексте отношения параллельности в реальных и/или смоделированных ситуациях.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7.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Применение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свойств плоских геометрических фигур относительно        их  взаимн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ого расположения и отношения параллельности в пространстве в различных контекстах.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8.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Извлечение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значимых элементов и информаций из пространственных геометрических конфигураций и их плоскостных изображений для решения реальных и/или смоделированных задач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9.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Обоснование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заданного или полученного геометрического результата посредством аргументирования, доказательства.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6.10.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  <w:lang w:val="ru-RU"/>
              </w:rPr>
              <w:t>истинностного значения  высказывания, вывода о параллельности в пространстве.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lastRenderedPageBreak/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терминол</w:t>
            </w: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огии:</w:t>
            </w:r>
          </w:p>
          <w:p w:rsidR="00AE336F" w:rsidRDefault="0032254B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Копланарные/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некопланарные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точки, копланарные/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некопланарные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прямые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угол между двумя прямыми, прямая, параллельная плоскости, пересекающиеся плоскости, параллельные плоскости.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6.1, 6.2, 6.3, 6.4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8369" w:type="dxa"/>
          </w:tcPr>
          <w:p w:rsidR="00AE336F" w:rsidRDefault="0032254B">
            <w:pPr>
              <w:pStyle w:val="12"/>
              <w:ind w:left="63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Аксиомы планиметрии.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6.1</w:t>
            </w:r>
            <w:r>
              <w:rPr>
                <w:rFonts w:ascii="Times New Roman" w:hAnsi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/>
                <w:sz w:val="20"/>
                <w:lang w:val="fr-CH"/>
              </w:rPr>
              <w:t xml:space="preserve"> 6.2, 6.3, 6.4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8369" w:type="dxa"/>
          </w:tcPr>
          <w:p w:rsidR="00AE336F" w:rsidRDefault="0032254B">
            <w:pPr>
              <w:pStyle w:val="12"/>
              <w:ind w:left="6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Аксиомы стереометрии.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>6.1 - 6.4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369" w:type="dxa"/>
          </w:tcPr>
          <w:p w:rsidR="00AE336F" w:rsidRDefault="0032254B">
            <w:pPr>
              <w:pStyle w:val="12"/>
              <w:ind w:left="6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Свойства плоскости.          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6.1, 6.4, 6.5, 6.6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Взаимное расположение прямых в пространстве.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18"/>
                <w:lang w:val="fr-CH"/>
              </w:rPr>
              <w:t>6.3, 6.4, 6.5, 6.6, 6.7, 6.8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Угол между двумя прямыми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>6.3 – 6.8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8369" w:type="dxa"/>
            <w:shd w:val="clear" w:color="auto" w:fill="auto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Угол между двумя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прямыми. Применение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6.5, 6.6, 6.7, 6.8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Параллельные прямые в пространстве. Свойства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6.1 –6.10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Итоговое повторение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1.1-1.7,2.1-2.8,4.1-4.8,6.1-6.10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66-67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(зимняя сессия)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№5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1.1-1.7,2.1-2.8,4.1-4.8,6.1-6.10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Анализ итогового оценивания</w:t>
            </w:r>
          </w:p>
        </w:tc>
        <w:tc>
          <w:tcPr>
            <w:tcW w:w="1418" w:type="dxa"/>
            <w:gridSpan w:val="4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ro-RO" w:eastAsia="ja-JP"/>
              </w:rPr>
              <w:t>6.8 - 6.10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Параллельные прямые. Признаки параллельности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lang w:val="ro-RO" w:eastAsia="ja-JP"/>
              </w:rPr>
            </w:pPr>
            <w:r>
              <w:rPr>
                <w:rFonts w:ascii="Times New Roman" w:hAnsi="Times New Roman"/>
                <w:lang w:val="ro-RO" w:eastAsia="ja-JP"/>
              </w:rPr>
              <w:t>6.8 - 6.10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признаков параллельности при решении задач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18"/>
                <w:lang w:val="fr-CH"/>
              </w:rPr>
              <w:t>6.5, 6.6, 6.7, 6.8, 6.9, 6.10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Взаимное расположение прямой и плоскости.  Прямая, параллельная плоскости, свойства, признак.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18"/>
                <w:lang w:val="fr-CH"/>
              </w:rPr>
              <w:t>6.5, 6.6, 6.7, 6.8, 6.9, 6.10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Взаимное расположение плоскостей. Параллельные плоскости, свойства, признак. 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lang w:val="ro-RO" w:eastAsia="ja-JP"/>
              </w:rPr>
              <w:t>6.5 – 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Параллельные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плоскости. Признаки параллельности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6.1 –6.10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8369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1131" w:type="dxa"/>
            <w:gridSpan w:val="2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6.1 –6.10</w:t>
            </w:r>
          </w:p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1.5, 2.6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8369" w:type="dxa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14320" w:type="dxa"/>
            <w:gridSpan w:val="1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II семестр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pStyle w:val="NoSpacing1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М.IV.  </w:t>
            </w: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Дифференцируемые функции. Применение  производной 40ч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3.1. </w:t>
            </w:r>
            <w:r>
              <w:rPr>
                <w:rFonts w:ascii="Times New Roman" w:hAnsi="Times New Roman"/>
                <w:b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lang w:val="ru-RU"/>
              </w:rPr>
              <w:t xml:space="preserve">в различных контекстах </w:t>
            </w:r>
            <w:r>
              <w:rPr>
                <w:rFonts w:ascii="Times New Roman" w:hAnsi="Times New Roman"/>
                <w:lang w:val="ru-RU"/>
              </w:rPr>
              <w:t>дифференцированных функций и/или недифференцированных функций в точке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fr-FR"/>
              </w:rPr>
              <w:t xml:space="preserve">3.2.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 xml:space="preserve">алгоритмов дифференцирования при решении задач и   исследовании </w:t>
            </w:r>
            <w:proofErr w:type="gramStart"/>
            <w:r>
              <w:rPr>
                <w:rFonts w:ascii="Times New Roman" w:hAnsi="Times New Roman"/>
                <w:lang w:val="ru-RU"/>
              </w:rPr>
              <w:t>реальных  и</w:t>
            </w:r>
            <w:proofErr w:type="gramEnd"/>
            <w:r>
              <w:rPr>
                <w:rFonts w:ascii="Times New Roman" w:hAnsi="Times New Roman"/>
                <w:lang w:val="ru-RU"/>
              </w:rPr>
              <w:t>/или смоделированных процессов.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3.3.</w:t>
            </w:r>
            <w:r>
              <w:rPr>
                <w:rFonts w:ascii="Times New Roman" w:hAnsi="Times New Roman"/>
                <w:lang w:val="ru-RU"/>
              </w:rPr>
              <w:t>Качественное и количественное</w:t>
            </w:r>
            <w:r>
              <w:rPr>
                <w:rFonts w:ascii="Times New Roman" w:hAnsi="Times New Roman"/>
                <w:b/>
                <w:lang w:val="ru-RU"/>
              </w:rPr>
              <w:t xml:space="preserve"> изучение</w:t>
            </w:r>
            <w:r>
              <w:rPr>
                <w:rFonts w:ascii="Times New Roman" w:hAnsi="Times New Roman"/>
                <w:lang w:val="ru-RU"/>
              </w:rPr>
              <w:t xml:space="preserve"> функции, используя </w:t>
            </w:r>
            <w:r>
              <w:rPr>
                <w:rFonts w:ascii="Times New Roman" w:hAnsi="Times New Roman"/>
                <w:lang w:val="ru-RU"/>
              </w:rPr>
              <w:t>изученный алгоритм исследования функции.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4.</w:t>
            </w:r>
            <w:r>
              <w:rPr>
                <w:rFonts w:ascii="Times New Roman" w:hAnsi="Times New Roman"/>
                <w:b/>
                <w:lang w:val="ru-RU"/>
              </w:rPr>
              <w:t>Использование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свойств дифференцируемых функций, имеющих  локальный и/или глобальный характер, при решении задач на максимум и минимум из различных областей.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5.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методов, основанных на применение прои</w:t>
            </w:r>
            <w:r>
              <w:rPr>
                <w:rFonts w:ascii="Times New Roman" w:hAnsi="Times New Roman"/>
                <w:lang w:val="ru-RU"/>
              </w:rPr>
              <w:t>зводной, дифференциала, как качественно новые методы исследования функции, решения теоретических и /или практических задач.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6.</w:t>
            </w:r>
            <w:r>
              <w:rPr>
                <w:rFonts w:ascii="Times New Roman" w:hAnsi="Times New Roman"/>
                <w:b/>
                <w:lang w:val="ru-RU"/>
              </w:rPr>
              <w:t>Использование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механического и геометрического смыслов производной при решении задач из различных областей.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7.</w:t>
            </w:r>
            <w:r>
              <w:rPr>
                <w:rFonts w:ascii="Times New Roman" w:hAnsi="Times New Roman"/>
                <w:b/>
                <w:lang w:val="ru-RU"/>
              </w:rPr>
              <w:t>Анализирование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</w:t>
            </w:r>
            <w:r>
              <w:rPr>
                <w:rFonts w:ascii="Times New Roman" w:hAnsi="Times New Roman"/>
                <w:lang w:val="ru-RU"/>
              </w:rPr>
              <w:t>шения проблем, проблемных ситуаций  на применение производных, дифференциалов функций в контексте корректности, простоты, четкости и значимости полученных  результатов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lang w:val="ru-RU"/>
              </w:rPr>
              <w:t>8.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Применение</w:t>
            </w:r>
            <w:r>
              <w:rPr>
                <w:rFonts w:ascii="Times New Roman" w:eastAsia="Times New Roman" w:hAnsi="Times New Roman"/>
                <w:lang w:val="ru-RU" w:eastAsia="ru-RU"/>
              </w:rPr>
              <w:t>производных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при изучении физических, социальных, экономических процессов 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посредством решения задач на максимум и/или на минимум.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fr-FR"/>
              </w:rPr>
              <w:t>3.9.</w:t>
            </w:r>
            <w:r>
              <w:rPr>
                <w:rFonts w:ascii="Times New Roman" w:hAnsi="Times New Roman"/>
                <w:b/>
                <w:lang w:val="ro-RO"/>
              </w:rPr>
              <w:t xml:space="preserve">Обоснование  </w:t>
            </w:r>
            <w:r>
              <w:rPr>
                <w:rFonts w:ascii="Times New Roman" w:hAnsi="Times New Roman"/>
                <w:lang w:val="ro-RO"/>
              </w:rPr>
              <w:t xml:space="preserve">полученного </w:t>
            </w:r>
            <w:r>
              <w:rPr>
                <w:rFonts w:ascii="Times New Roman" w:hAnsi="Times New Roman"/>
                <w:lang w:val="ru-RU"/>
              </w:rPr>
              <w:t>и/</w:t>
            </w:r>
            <w:r>
              <w:rPr>
                <w:rFonts w:ascii="Times New Roman" w:hAnsi="Times New Roman"/>
                <w:lang w:val="ro-RO"/>
              </w:rPr>
              <w:t xml:space="preserve">или заданного результата или вывода, на </w:t>
            </w:r>
            <w:r>
              <w:rPr>
                <w:rFonts w:ascii="Times New Roman" w:hAnsi="Times New Roman"/>
                <w:lang w:val="ru-RU"/>
              </w:rPr>
              <w:t>дифференциальное исчисление</w:t>
            </w:r>
            <w:r>
              <w:rPr>
                <w:rFonts w:ascii="Times New Roman" w:hAnsi="Times New Roman"/>
                <w:lang w:val="ro-RO"/>
              </w:rPr>
              <w:t>, путем приведения аргументов</w:t>
            </w:r>
            <w:r>
              <w:rPr>
                <w:rFonts w:ascii="Times New Roman" w:hAnsi="Times New Roman"/>
                <w:lang w:val="ru-RU"/>
              </w:rPr>
              <w:t>, доказательств.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терминологии:</w:t>
            </w:r>
          </w:p>
          <w:p w:rsidR="00AE336F" w:rsidRDefault="0032254B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Приращение  аргумента, приращение функции в точке, касательная к графику функции в заданной точке, производная функции в точке, функция, дифференцируемая в точке, 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область дифференцируемости функции, функция, дифференцируемая на множестве, правила вычислени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я производных,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производная сложной функции, производная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 xml:space="preserve"> 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-го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порядка, физический смысл производной, смысл производной, уравнение касательной, дифференциал функции, критические/стационарные точки, точки локального  экстремума, локальные/глобальные экстремум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ы, интервалы выпуклости/вогнутости, точка перегиба, правила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Лопиталя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, задачи на максимум и минимум.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3.1, 3.2, 3.3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b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Задачи из различных областей, приводящие к понятию производная.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3.1, 3.2, 3.3, 3.4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Понятие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val="ru-RU" w:eastAsia="ru-RU"/>
              </w:rPr>
              <w:t xml:space="preserve">производная, правая, левая производная функции в точке.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fr-CH" w:eastAsia="ja-JP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3.1 – 3.4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Функции, дифференцируемые на множестве.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 – 3.5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79-80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Таблица производных элементарных функций.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3.3, 3.4, 3.5, 3.6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Вычисление производных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, используя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таблицу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3.3 – 3.6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Правила вычисления производных.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3.3, 3.4, 3.5, 3.6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83-84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Производная сложной функции (не более трех функций).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3.3, 3.4, 3.5, 3.6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Производная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val="ru-RU" w:eastAsia="ru-RU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го порядка</w:t>
            </w: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6"/>
                <w:szCs w:val="20"/>
                <w:lang w:val="fr-CH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3.3 – 3.6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Производная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val="ru-RU" w:eastAsia="ru-RU"/>
              </w:rPr>
              <w:t>3-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 порядка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lastRenderedPageBreak/>
              <w:t>VI.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3.1, 3.2, 3.3, 3.6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Физический смысл производной. Приложения производной в физике.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3.1, 3.2, 3.3, 3.6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Геометрический смысл производной.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994" w:type="dxa"/>
            <w:shd w:val="clear" w:color="auto" w:fill="auto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3.1, 3.2, 3.3, 3.6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Уравнение касательной к графику функции в точке.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Применение</w:t>
            </w:r>
            <w:proofErr w:type="spellEnd"/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3.1 – 3.6, 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3.1 – 3.6, 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  <w:p w:rsidR="00AE336F" w:rsidRDefault="00AE33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3"/>
                <w:szCs w:val="18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3.1 – 3.6, 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 xml:space="preserve">Итоговое оценивание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№6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3"/>
                <w:szCs w:val="18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3.1 – 3.6, 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3.1. 3.2, 3.7, 3.8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Понятие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val="ro-RO" w:eastAsia="ru-RU"/>
              </w:rPr>
              <w:t>дифференциал функции.</w:t>
            </w: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  <w:shd w:val="clear" w:color="auto" w:fill="auto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fr-CH" w:eastAsia="ja-JP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 xml:space="preserve">3.1, 3.2, </w:t>
            </w: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3.7, 3.8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Правила вычисления  дифференциалов.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  <w:shd w:val="clear" w:color="auto" w:fill="auto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3.3, 3.4, 3.7, 3.9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Свойства дифференцируемых функций: теоремы Ферма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 Применение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  <w:shd w:val="clear" w:color="auto" w:fill="auto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3.3, 3.4, 3.7, 3.9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Свойства дифференцируемых функций: теоремы  Рол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л</w:t>
            </w: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я.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Лагранжа. Применение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  <w:shd w:val="clear" w:color="auto" w:fill="auto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fr-CH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3.3, 3.4, 3.7, 3.9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повторение</w:t>
            </w:r>
          </w:p>
          <w:p w:rsidR="00AE336F" w:rsidRDefault="00AE336F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  <w:shd w:val="clear" w:color="auto" w:fill="auto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3.6, 3.7, 3.8, 3.9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Критические точки.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Точки экстремума, экстремумы функции.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  <w:shd w:val="clear" w:color="auto" w:fill="auto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fr-CH" w:eastAsia="ja-JP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3.6 –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Определение интервалов монотонности, локальных точек экстремума, локальных экстремумов функции с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применением производной первого порядка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ro-RO" w:eastAsia="ja-JP"/>
              </w:rPr>
            </w:pPr>
            <w:r>
              <w:rPr>
                <w:rFonts w:ascii="Times New Roman" w:hAnsi="Times New Roman"/>
                <w:lang w:val="ro-RO" w:eastAsia="ja-JP"/>
              </w:rPr>
              <w:t>3.6 –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Определение глобальных экстремумов функции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fr-CH"/>
              </w:rPr>
              <w:t>3.6, 3.7, 3.8, 3.9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Приложения производной  2 порядка в исследовании  элементарной функции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3.3, 3.5, 3.6, 3.7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104-105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Графическое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изображение функции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3.6, 3.8, 3.9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Вычисление пределов функции с помощью производной. Правила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Лопиталя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fr-CH" w:eastAsia="ja-JP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3.6 –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107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Применение производных в физике, геометрии, экономике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3.6, .37, 3.8, 3.9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Задачи на максимум и минимум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  <w:p w:rsidR="00AE336F" w:rsidRDefault="00AE336F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3.1 - .3.9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 – 3.9, 2.3, 2.6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110-101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  <w:p w:rsidR="00AE336F" w:rsidRDefault="00AE336F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3.1 - .3.9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lang w:val="ru-RU"/>
              </w:rPr>
              <w:t>112-113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№7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3.1 - .3.9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Frspaiere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114</w:t>
            </w:r>
          </w:p>
        </w:tc>
        <w:tc>
          <w:tcPr>
            <w:tcW w:w="8506" w:type="dxa"/>
            <w:gridSpan w:val="2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Анализ итогового оценивания.</w:t>
            </w:r>
          </w:p>
          <w:p w:rsidR="00AE336F" w:rsidRDefault="00AE336F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gridSpan w:val="4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3"/>
          </w:tcPr>
          <w:p w:rsidR="00AE336F" w:rsidRDefault="00AE336F">
            <w:pPr>
              <w:pStyle w:val="Frspaiere1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VI</w:t>
            </w: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pStyle w:val="12"/>
              <w:spacing w:before="120"/>
              <w:ind w:left="62"/>
              <w:jc w:val="center"/>
              <w:rPr>
                <w:rFonts w:ascii="Times New Roman" w:hAnsi="Times New Roman"/>
                <w:b/>
                <w:sz w:val="32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 xml:space="preserve">Матрицы. Определители. Системы линейных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уравнений  21</w:t>
            </w:r>
            <w:proofErr w:type="gramEnd"/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>ч.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14885" w:type="dxa"/>
            <w:gridSpan w:val="15"/>
          </w:tcPr>
          <w:p w:rsidR="00AE336F" w:rsidRDefault="00AE336F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использование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терминологии и обозначений адекватных понятиям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матрица,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определитель,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различных контекстах.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2.Распознавание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различных ситуациях изученных типов матриц, определителей, систем линейных уравнений.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Применение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правил матри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чного исчисления, правил вычисления определителей при решении задач.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5.4.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Решение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уравнений и систем уравнений используя алгоритмы, специфичные вычислению матриц и/или определителей.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5.5.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Определение </w:t>
            </w:r>
            <w:r>
              <w:rPr>
                <w:rFonts w:ascii="Times New Roman" w:hAnsi="Times New Roman"/>
                <w:sz w:val="24"/>
                <w:lang w:val="ru-RU"/>
              </w:rPr>
              <w:t>условий совместности и/ или несовместности систем линейн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ых уравнений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применение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адекватных методов их решения.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6.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Моделирование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практических ситуаций, реальных процессов, в том числе из техники и экономики, включая данные в таблицы матричного типа.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5.7.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Анализирование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решения задач на вычисление матриц, опред</w:t>
            </w:r>
            <w:r>
              <w:rPr>
                <w:rFonts w:ascii="Times New Roman" w:hAnsi="Times New Roman"/>
                <w:sz w:val="24"/>
                <w:lang w:val="ru-RU"/>
              </w:rPr>
              <w:t>елителей и систем линейных уравнений  в контексте корректности, простоты, четкости и значимости полученных  результатов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5.8. </w:t>
            </w:r>
            <w:r>
              <w:rPr>
                <w:rFonts w:ascii="Times New Roman" w:hAnsi="Times New Roman"/>
                <w:b/>
                <w:sz w:val="24"/>
                <w:lang w:val="ro-RO"/>
              </w:rPr>
              <w:t xml:space="preserve">Обоснование 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полученного </w:t>
            </w:r>
            <w:r>
              <w:rPr>
                <w:rFonts w:ascii="Times New Roman" w:hAnsi="Times New Roman"/>
                <w:sz w:val="24"/>
                <w:lang w:val="ru-RU"/>
              </w:rPr>
              <w:t>и/</w:t>
            </w:r>
            <w:r>
              <w:rPr>
                <w:rFonts w:ascii="Times New Roman" w:hAnsi="Times New Roman"/>
                <w:sz w:val="24"/>
                <w:lang w:val="ro-RO"/>
              </w:rPr>
              <w:t>или заданного результата или вывода,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относящихся к матрицам, определителям, системам уравнений, </w:t>
            </w:r>
            <w:r>
              <w:rPr>
                <w:rFonts w:ascii="Times New Roman" w:hAnsi="Times New Roman"/>
                <w:sz w:val="24"/>
                <w:lang w:val="ro-RO"/>
              </w:rPr>
              <w:t xml:space="preserve">путем </w:t>
            </w:r>
            <w:r>
              <w:rPr>
                <w:rFonts w:ascii="Times New Roman" w:hAnsi="Times New Roman"/>
                <w:sz w:val="24"/>
                <w:lang w:val="ro-RO"/>
              </w:rPr>
              <w:t>приведения аргументов</w:t>
            </w:r>
            <w:r>
              <w:rPr>
                <w:rFonts w:ascii="Times New Roman" w:hAnsi="Times New Roman"/>
                <w:sz w:val="24"/>
                <w:lang w:val="ru-RU"/>
              </w:rPr>
              <w:t>, доказательств.</w:t>
            </w:r>
          </w:p>
          <w:p w:rsidR="00AE336F" w:rsidRDefault="00AE336F">
            <w:pPr>
              <w:pStyle w:val="Frspaiere1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терминологии:</w:t>
            </w:r>
          </w:p>
          <w:p w:rsidR="00AE336F" w:rsidRDefault="0032254B">
            <w:pPr>
              <w:pStyle w:val="12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Матрица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 xml:space="preserve">, строка i, столбец j,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квадратная матрица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 xml:space="preserve"> n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-го порядка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главная диагональ, второстепенная диагональ,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нижне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треугольная матрица,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верхне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треугольная матрица, матрица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>строка,матрица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столбец, единичная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матрица,нулевая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матрица, равные матрицы, транспонированная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матрица,обратимая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матрица, обратная матрица, определитель матрицы, главный определитель,</w:t>
            </w:r>
          </w:p>
          <w:p w:rsidR="00AE336F" w:rsidRDefault="0032254B">
            <w:pPr>
              <w:pStyle w:val="12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 xml:space="preserve">второстепенный определитель, правило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Крамера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, правило треугольников, прави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ло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Саррюса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разложение определителя по строке/по столбцу, дополнительный минор, алгебраическое дополнение, матрица системы, расширенная матрица, матричный метод, метод Гаусса, треугольная система, трапециевидная система, однородная система.</w:t>
            </w:r>
          </w:p>
          <w:p w:rsidR="00AE336F" w:rsidRDefault="00AE336F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lastRenderedPageBreak/>
              <w:t>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5.1, 5.2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115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Понятие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матрица. Частные случаи.                  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5.1, 5.2, 5.3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116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Действия с матрицами. (Сложение, вычитание). Свойства. </w:t>
            </w:r>
          </w:p>
          <w:p w:rsidR="00AE336F" w:rsidRDefault="00AE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5.1 – 5.3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117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Умножение матриц. Свойства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5.1, 5.2, 5.3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118-119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Понятие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определитель второго порядка,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третьего порядка, n-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порядка. Основные свойства.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5.1 – 5.3, 5.6 –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Вычисление определителей второго,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третьего,  порядков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5.1 – 5.3, 5.6 –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Вычисление определителей четвертого порядка разложением по строчке или столбцу 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5.1 – 5.3, 5.6 –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122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Применение свойств определителей для их вычислений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5.1 – 5.3, 5.6 –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Обратимая матрица. Свойства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>5.1, 5.2, 5.3, 5.6, 5.7, 5.8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Вычисление обратной матрицы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ro-RO" w:eastAsia="ja-JP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5.3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Матричные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уравнения, сводящиеся к определению обратной матрицы второго порядка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1"/>
                <w:szCs w:val="21"/>
                <w:lang w:val="ro-RO" w:eastAsia="ja-JP"/>
              </w:rPr>
            </w:pPr>
            <w:r>
              <w:rPr>
                <w:rFonts w:ascii="Times New Roman" w:hAnsi="Times New Roman"/>
                <w:sz w:val="21"/>
                <w:szCs w:val="21"/>
                <w:lang w:val="ro-RO" w:eastAsia="ja-JP"/>
              </w:rPr>
              <w:t>5.3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Матричные уравнения, сводящиеся к определению обратной матрицы третьего порядка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5.3, 5.4, 5.5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127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Системы линейных уравнений.         Правило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5.3</w:t>
            </w: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 xml:space="preserve">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128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Системы линейных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уравнени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метод Гаусса, матричный метод.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5.3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129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Системы линейных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уравнени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матричным методом.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5.3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130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Однородные системы линейных уравнений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5.3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131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5.3 – 5.5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5.3 –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133-134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i/>
                <w:sz w:val="32"/>
                <w:szCs w:val="26"/>
                <w:lang w:val="ru-RU"/>
              </w:rPr>
              <w:t>.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№8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0"/>
                <w:lang w:val="ro-RO"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ja-JP"/>
              </w:rPr>
              <w:t>5.1 – 5.8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</w:t>
            </w:r>
          </w:p>
        </w:tc>
        <w:tc>
          <w:tcPr>
            <w:tcW w:w="8790" w:type="dxa"/>
            <w:gridSpan w:val="3"/>
          </w:tcPr>
          <w:p w:rsidR="00AE336F" w:rsidRDefault="0032254B">
            <w:pPr>
              <w:pStyle w:val="Frspaiere"/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850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701" w:type="dxa"/>
            <w:gridSpan w:val="5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ind w:left="-5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МVII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14320" w:type="dxa"/>
            <w:gridSpan w:val="14"/>
            <w:shd w:val="clear" w:color="auto" w:fill="auto"/>
            <w:vAlign w:val="center"/>
          </w:tcPr>
          <w:p w:rsidR="00AE336F" w:rsidRDefault="0032254B">
            <w:pPr>
              <w:pStyle w:val="Frspaiere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val="ru-RU"/>
              </w:rPr>
              <w:t xml:space="preserve">Перпендикулярность в пространстве 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19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7.1. </w:t>
            </w:r>
            <w:r>
              <w:rPr>
                <w:rFonts w:ascii="Times New Roman" w:hAnsi="Times New Roman"/>
                <w:b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lang w:val="ru-RU"/>
              </w:rPr>
              <w:t>описание</w:t>
            </w:r>
            <w:r>
              <w:rPr>
                <w:rFonts w:ascii="Times New Roman" w:hAnsi="Times New Roman"/>
                <w:lang w:val="ru-RU"/>
              </w:rPr>
              <w:t xml:space="preserve"> взаимных расположений, в контексте отношения перпендикулярности, точек, прямых, фигур на плоскости, плоскостей и тел в пространстве в </w:t>
            </w:r>
            <w:proofErr w:type="gramStart"/>
            <w:r>
              <w:rPr>
                <w:rFonts w:ascii="Times New Roman" w:hAnsi="Times New Roman"/>
                <w:lang w:val="ru-RU"/>
              </w:rPr>
              <w:t>реальных  и</w:t>
            </w:r>
            <w:proofErr w:type="gramEnd"/>
            <w:r>
              <w:rPr>
                <w:rFonts w:ascii="Times New Roman" w:hAnsi="Times New Roman"/>
                <w:lang w:val="ru-RU"/>
              </w:rPr>
              <w:t>/или смоделированных ситуациях.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  <w:proofErr w:type="gramStart"/>
            <w:r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ascii="Times New Roman" w:hAnsi="Times New Roman"/>
                <w:b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использование</w:t>
            </w:r>
            <w:r>
              <w:rPr>
                <w:rFonts w:ascii="Times New Roman" w:hAnsi="Times New Roman"/>
                <w:lang w:val="ru-RU"/>
              </w:rPr>
              <w:t xml:space="preserve"> в различных контекстах терминологии и обозначений адекватных отношению перпендикулярности  в пространстве.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  <w:proofErr w:type="gramStart"/>
            <w:r>
              <w:rPr>
                <w:rFonts w:ascii="Times New Roman" w:hAnsi="Times New Roman"/>
                <w:lang w:val="ru-RU"/>
              </w:rPr>
              <w:t>3.</w:t>
            </w:r>
            <w:r>
              <w:rPr>
                <w:rFonts w:ascii="Times New Roman" w:hAnsi="Times New Roman"/>
                <w:b/>
                <w:lang w:val="ru-RU"/>
              </w:rPr>
              <w:t>Построение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используя адекватные материалы, моделей взаимных расположений точек, прямых, фигур на плоскости и в пространстве, плоскостей и тел в</w:t>
            </w:r>
            <w:r>
              <w:rPr>
                <w:rFonts w:ascii="Times New Roman" w:hAnsi="Times New Roman"/>
                <w:lang w:val="ru-RU"/>
              </w:rPr>
              <w:t xml:space="preserve"> пространстве в контексте отношения перпендикулярности. 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7.4.</w:t>
            </w:r>
            <w:r>
              <w:rPr>
                <w:rFonts w:ascii="Times New Roman" w:hAnsi="Times New Roman"/>
                <w:b/>
                <w:lang w:val="ru-RU"/>
              </w:rPr>
              <w:t xml:space="preserve"> Изображение</w:t>
            </w:r>
            <w:r>
              <w:rPr>
                <w:rFonts w:ascii="Times New Roman" w:hAnsi="Times New Roman"/>
                <w:lang w:val="ru-RU"/>
              </w:rPr>
              <w:t xml:space="preserve"> на плоскости плоских и/или пространственных геометрических конфигураций, используя адекватные инструменты в контексте отношения перпендикулярности.    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7.5.</w:t>
            </w:r>
            <w:r>
              <w:rPr>
                <w:rFonts w:ascii="Times New Roman" w:hAnsi="Times New Roman"/>
                <w:b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lang w:val="ru-RU"/>
              </w:rPr>
              <w:t>признаков пе</w:t>
            </w:r>
            <w:r>
              <w:rPr>
                <w:rFonts w:ascii="Times New Roman" w:hAnsi="Times New Roman"/>
                <w:lang w:val="ru-RU"/>
              </w:rPr>
              <w:t>рпендикулярности прямых, прямых и плоскостей, плоскостей при решении задач, в реальных и/или смоделированных ситуациях.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  <w:proofErr w:type="gramStart"/>
            <w:r>
              <w:rPr>
                <w:rFonts w:ascii="Times New Roman" w:hAnsi="Times New Roman"/>
                <w:lang w:val="ru-RU"/>
              </w:rPr>
              <w:t>6.</w:t>
            </w:r>
            <w:r>
              <w:rPr>
                <w:rFonts w:ascii="Times New Roman" w:hAnsi="Times New Roman"/>
                <w:b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плоских фигур в составе пространственных фигур в контексте отношения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перпендикулярности в </w:t>
            </w:r>
            <w:proofErr w:type="gramStart"/>
            <w:r>
              <w:rPr>
                <w:rFonts w:ascii="Times New Roman" w:hAnsi="Times New Roman"/>
                <w:lang w:val="ru-RU"/>
              </w:rPr>
              <w:t>реальных  и</w:t>
            </w:r>
            <w:proofErr w:type="gramEnd"/>
            <w:r>
              <w:rPr>
                <w:rFonts w:ascii="Times New Roman" w:hAnsi="Times New Roman"/>
                <w:lang w:val="ru-RU"/>
              </w:rPr>
              <w:t>/или смоделирова</w:t>
            </w:r>
            <w:r>
              <w:rPr>
                <w:rFonts w:ascii="Times New Roman" w:hAnsi="Times New Roman"/>
                <w:lang w:val="ru-RU"/>
              </w:rPr>
              <w:t xml:space="preserve">нных ситуациях.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  <w:proofErr w:type="gramStart"/>
            <w:r>
              <w:rPr>
                <w:rFonts w:ascii="Times New Roman" w:hAnsi="Times New Roman"/>
                <w:lang w:val="ru-RU"/>
              </w:rPr>
              <w:t>7.</w:t>
            </w:r>
            <w:r>
              <w:rPr>
                <w:rFonts w:ascii="Times New Roman" w:hAnsi="Times New Roman"/>
                <w:b/>
                <w:lang w:val="ru-RU"/>
              </w:rPr>
              <w:t>Извлечение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значимых элементов и информаций из пространственных геометрических конфигураций и их плоскостных изображений для решения реальных и/или смоделированных задач.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proofErr w:type="gramStart"/>
            <w:r>
              <w:rPr>
                <w:rFonts w:ascii="Times New Roman" w:hAnsi="Times New Roman"/>
                <w:lang w:val="ru-RU"/>
              </w:rPr>
              <w:t>8.</w:t>
            </w:r>
            <w:r>
              <w:rPr>
                <w:rFonts w:ascii="Times New Roman" w:hAnsi="Times New Roman"/>
                <w:b/>
                <w:lang w:val="ru-RU"/>
              </w:rPr>
              <w:t>Вычисление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длин отрезков и величин углов на плоскости и в пространстве (угол между двумя прямыми, угол между прямой и плоскостью, угол между двумя плоскостями, двугранный угол) в реальных  и/или смоделированных ситуациях.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7.9.</w:t>
            </w:r>
            <w:r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lang w:val="ru-RU"/>
              </w:rPr>
              <w:t xml:space="preserve">заданного или полученного </w:t>
            </w:r>
            <w:r>
              <w:rPr>
                <w:rFonts w:ascii="Times New Roman" w:hAnsi="Times New Roman"/>
                <w:lang w:val="ru-RU"/>
              </w:rPr>
              <w:t>геометрического результата посредством аргументирования, доказательства.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7.10.</w:t>
            </w:r>
            <w:r>
              <w:rPr>
                <w:rFonts w:ascii="Times New Roman" w:hAnsi="Times New Roman"/>
                <w:b/>
                <w:lang w:val="ru-RU"/>
              </w:rPr>
              <w:t xml:space="preserve"> Определение </w:t>
            </w:r>
            <w:r>
              <w:rPr>
                <w:rFonts w:ascii="Times New Roman" w:hAnsi="Times New Roman"/>
                <w:lang w:val="ru-RU"/>
              </w:rPr>
              <w:t>истинностного значения  высказывания, вывода о перпендикулярности в пространстве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терминологии:</w:t>
            </w:r>
          </w:p>
          <w:p w:rsidR="00AE336F" w:rsidRDefault="0032254B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Прямая, перпендикулярная плоскости, о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ртогональная проекция точки на плоскость, ортогональная проекция прямой на плоскость, ортогональная проекция фигуры на плоскость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расстояние от точки до плоскости, теорема о трех перпендикулярах, угол между прямой и плоскости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двугранный угол, ребро двугра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нного угла, внутренняя часть двугранного угла</w:t>
            </w:r>
            <w:r>
              <w:rPr>
                <w:rFonts w:ascii="Times New Roman" w:hAnsi="Times New Roman"/>
                <w:i/>
                <w:sz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грани двугранного угла, линейный угол двугранного угла, величина двугранного угла, перпендикулярные плоскости</w:t>
            </w: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136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12"/>
              <w:rPr>
                <w:rFonts w:ascii="Times New Roman" w:hAnsi="Times New Roman"/>
                <w:b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Перпендикулярные прямые в пространстве, свойства, признак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137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12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Перпендикулярные прямые в пространстве, признак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12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Прямая, перпендикулярная плоскости,  свойства 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139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12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Прямая, перпендикулярная плоскости,  признаки 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7.1 – 7.5, 7.6, 7.7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Ортогональные проекции точек, отрезков,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прямых на плоскость.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7.5, 7.6, 7.7, 7.8, 7.9, 7.10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Расстояние от точки до прямой, от точки до плоскости, от прямой до плоскости.</w:t>
            </w:r>
          </w:p>
          <w:p w:rsidR="00AE336F" w:rsidRDefault="00AE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III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ro-RO" w:eastAsia="ja-JP"/>
              </w:rPr>
              <w:t>7.5 – 7.10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Расстояние от прямой до плоскости.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lastRenderedPageBreak/>
              <w:t>IV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fr-CH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Угол между прямой и плоскостью.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3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ro-RO" w:eastAsia="ja-JP"/>
              </w:rPr>
              <w:t>7.5 – 7.10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Теорема о трех перпендикулярах.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3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ro-RO" w:eastAsia="ja-JP"/>
              </w:rPr>
              <w:t>7.5 – 7.10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145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Обратная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теоремадля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теоремы о трех перпендикулярах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146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Двугранный угол.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7.1 – 7.5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147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Перпендикулярные плоскости, свойства, признак. 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szCs w:val="24"/>
                <w:lang w:val="it-IT"/>
              </w:rPr>
            </w:pPr>
            <w:r>
              <w:rPr>
                <w:rFonts w:ascii="Times New Roman" w:hAnsi="Times New Roman"/>
                <w:sz w:val="18"/>
                <w:szCs w:val="24"/>
                <w:lang w:val="fr-CH"/>
              </w:rPr>
              <w:t>7.5 – 7.10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148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Длина ортогональной проекции отрезка на плоскость. Площадь ортогональной проекции фигуры на плоскость.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szCs w:val="24"/>
                <w:lang w:val="fr-CH"/>
              </w:rPr>
            </w:pPr>
            <w:r>
              <w:rPr>
                <w:rFonts w:ascii="Times New Roman" w:hAnsi="Times New Roman"/>
                <w:sz w:val="18"/>
                <w:szCs w:val="24"/>
                <w:lang w:val="fr-CH"/>
              </w:rPr>
              <w:t>7.1 – 7.10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149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VII.</w:t>
            </w: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szCs w:val="20"/>
                <w:lang w:val="fr-CH"/>
              </w:rPr>
            </w:pPr>
            <w:r>
              <w:rPr>
                <w:rFonts w:ascii="Times New Roman" w:hAnsi="Times New Roman"/>
                <w:sz w:val="18"/>
                <w:szCs w:val="20"/>
                <w:lang w:val="ro-RO" w:eastAsia="ja-JP"/>
              </w:rPr>
              <w:t>7.1 – 7.10, 6.2, 6.7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szCs w:val="20"/>
                <w:lang w:val="fr-CH"/>
              </w:rPr>
            </w:pPr>
            <w:r>
              <w:rPr>
                <w:rFonts w:ascii="Times New Roman" w:hAnsi="Times New Roman"/>
                <w:sz w:val="18"/>
                <w:szCs w:val="20"/>
                <w:lang w:val="ro-RO" w:eastAsia="ja-JP"/>
              </w:rPr>
              <w:t>7.1 – 7.10, 6.2, 6.7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151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6"/>
                <w:lang w:val="ro-RO"/>
              </w:rPr>
              <w:t>Итоговое оценивание</w:t>
            </w:r>
            <w:r>
              <w:rPr>
                <w:rFonts w:ascii="Times New Roman" w:hAnsi="Times New Roman"/>
                <w:b/>
                <w:i/>
                <w:sz w:val="32"/>
                <w:szCs w:val="26"/>
                <w:lang w:val="ru-RU"/>
              </w:rPr>
              <w:t xml:space="preserve">. 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№9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  <w:vAlign w:val="center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18"/>
                <w:szCs w:val="20"/>
                <w:lang w:val="fr-CH"/>
              </w:rPr>
            </w:pPr>
            <w:r>
              <w:rPr>
                <w:rFonts w:ascii="Times New Roman" w:hAnsi="Times New Roman"/>
                <w:sz w:val="18"/>
                <w:szCs w:val="20"/>
                <w:lang w:val="ro-RO" w:eastAsia="ja-JP"/>
              </w:rPr>
              <w:t xml:space="preserve">7.1 </w:t>
            </w:r>
            <w:r>
              <w:rPr>
                <w:rFonts w:ascii="Times New Roman" w:hAnsi="Times New Roman"/>
                <w:sz w:val="18"/>
                <w:szCs w:val="20"/>
                <w:lang w:val="ro-RO" w:eastAsia="ja-JP"/>
              </w:rPr>
              <w:t>– 7.10, 6.2, 6.7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152</w:t>
            </w:r>
          </w:p>
        </w:tc>
        <w:tc>
          <w:tcPr>
            <w:tcW w:w="9640" w:type="dxa"/>
            <w:gridSpan w:val="5"/>
          </w:tcPr>
          <w:p w:rsidR="00AE336F" w:rsidRDefault="0032254B">
            <w:pPr>
              <w:pStyle w:val="Frspaiere"/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850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418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VIII</w:t>
            </w:r>
          </w:p>
        </w:tc>
        <w:tc>
          <w:tcPr>
            <w:tcW w:w="14320" w:type="dxa"/>
            <w:gridSpan w:val="14"/>
            <w:shd w:val="clear" w:color="auto" w:fill="DEEAF6" w:themeFill="accent1" w:themeFillTint="33"/>
          </w:tcPr>
          <w:p w:rsidR="00AE336F" w:rsidRDefault="0032254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Геометрические преобразования в пространстве 16ч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Frspaiere1"/>
              <w:spacing w:before="12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8.1.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классифицирование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 различным критериям изученных типов геометрических преобразований в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пространстве  в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реальных  и/или смоделированных ситуациях.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Распознавание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терминологии адекватной геометрическим преобразованиям в пространстве   в различных </w:t>
            </w:r>
            <w:r>
              <w:rPr>
                <w:rFonts w:ascii="Times New Roman" w:hAnsi="Times New Roman"/>
                <w:sz w:val="24"/>
                <w:lang w:val="ru-RU"/>
              </w:rPr>
              <w:t>контекстах.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8.3.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геометрических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преобразований  в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пространстве и их свойств в различных областях (на практике, в технике, в искусстве).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8.4.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Моделирование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используя адекватные материалы, геометрических преобразований в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пространстве, в том чис</w:t>
            </w:r>
            <w:r>
              <w:rPr>
                <w:rFonts w:ascii="Times New Roman" w:hAnsi="Times New Roman"/>
                <w:sz w:val="24"/>
                <w:lang w:val="ru-RU"/>
              </w:rPr>
              <w:t>ле моделирование реальных ситуаций из окружающей действительности.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8.5.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Изображение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плоскости геометрических конфигураций, полученных в результате применения геометрических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преобразований  в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пространстве.  </w:t>
            </w:r>
          </w:p>
          <w:p w:rsidR="00AE336F" w:rsidRDefault="0032254B">
            <w:pPr>
              <w:pStyle w:val="Frspaiere1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8.6.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геометрических преобразований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их свойств при решении задач. </w:t>
            </w:r>
          </w:p>
          <w:p w:rsidR="00AE336F" w:rsidRDefault="0032254B">
            <w:pPr>
              <w:pStyle w:val="Frspaiere1"/>
              <w:spacing w:after="120"/>
              <w:jc w:val="both"/>
              <w:rPr>
                <w:rFonts w:ascii="Times New Roman" w:hAnsi="Times New Roman"/>
                <w:strike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8.7. Обоснование </w:t>
            </w:r>
            <w:r>
              <w:rPr>
                <w:rFonts w:ascii="Times New Roman" w:hAnsi="Times New Roman"/>
                <w:sz w:val="24"/>
                <w:lang w:val="ru-RU"/>
              </w:rPr>
              <w:t>заданного или полученного геометрического результата, связанного с геометрическими преобразованиями в пространстве.</w:t>
            </w:r>
          </w:p>
        </w:tc>
      </w:tr>
      <w:tr w:rsidR="00AE336F">
        <w:tc>
          <w:tcPr>
            <w:tcW w:w="14885" w:type="dxa"/>
            <w:gridSpan w:val="15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Новые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элементы  математической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терминологии:</w:t>
            </w:r>
          </w:p>
          <w:p w:rsidR="00AE336F" w:rsidRDefault="0032254B">
            <w:pPr>
              <w:pStyle w:val="NoSpacing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Изометрическое преобразование, осевая симмет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рия в пространстве, симметрия относительно точки в пространстве, симметрия относительно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плоскосст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и в пространстве, параллельный перенос в пространстве, подобие в пространстве, поворот в пространстве.</w:t>
            </w: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8.1, 8.2, 8.4, 8.5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153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Изометрические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преобразования в пространстве. Свойства.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 – 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154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Симметрия относительно точки в пространстве. Свойства. 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 – 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155-156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Осевая симметрия в пространстве. Свойства.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lastRenderedPageBreak/>
              <w:t>III.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 xml:space="preserve">8.1 – 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4"/>
                <w:lang w:val="ro-RO"/>
              </w:rPr>
              <w:t>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157-158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Симметрия относительно плоскости.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Свойства.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IV.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 – 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159-160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Параллельный перенос в пространстве. Свойства.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 – 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161-162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Подобие в пространстве. Свойства. </w:t>
            </w:r>
          </w:p>
          <w:p w:rsidR="00AE336F" w:rsidRDefault="00AE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 – 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163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Поворот в пространстве. Свойства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it-IT"/>
              </w:rPr>
              <w:t>VI.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20"/>
                <w:szCs w:val="24"/>
                <w:lang w:val="ro-RO"/>
              </w:rPr>
              <w:t>8.1 – 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164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Итоговый урок.</w:t>
            </w:r>
          </w:p>
          <w:p w:rsidR="00AE336F" w:rsidRDefault="00AE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20"/>
                <w:szCs w:val="24"/>
                <w:lang w:val="fr-CH"/>
              </w:rPr>
              <w:t>VII</w:t>
            </w: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sz w:val="18"/>
                <w:szCs w:val="24"/>
                <w:lang w:val="ru-RU"/>
              </w:rPr>
              <w:t>3.1-3.9,5.1-5.8,7.1-7.10,8.1-8.7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165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Обобщающий урок.</w:t>
            </w:r>
          </w:p>
          <w:p w:rsidR="00AE336F" w:rsidRDefault="00AE336F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18"/>
                <w:szCs w:val="24"/>
                <w:lang w:val="ru-RU"/>
              </w:rPr>
              <w:t>3.1-3.9,5.1-5.8,7.1-7.10,8.1-8.7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166-167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pStyle w:val="NoSpacing1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Итоговое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ценивание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(летняя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сессиия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)</w:t>
            </w:r>
          </w:p>
          <w:p w:rsidR="00AE336F" w:rsidRDefault="00AE336F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№10</w:t>
            </w: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NoSpacing1"/>
              <w:rPr>
                <w:rFonts w:ascii="Times New Roman" w:hAnsi="Times New Roman"/>
                <w:sz w:val="20"/>
                <w:szCs w:val="24"/>
                <w:lang w:val="it-IT"/>
              </w:rPr>
            </w:pPr>
            <w:r>
              <w:rPr>
                <w:rFonts w:ascii="Times New Roman" w:hAnsi="Times New Roman"/>
                <w:sz w:val="18"/>
                <w:szCs w:val="24"/>
                <w:lang w:val="ru-RU"/>
              </w:rPr>
              <w:t>3.1-3.9,5.1-5.8,7.1-7.10,8.1-8.7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pStyle w:val="Frspaiere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Анализ итогового оценивания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  <w:tr w:rsidR="00AE336F">
        <w:tc>
          <w:tcPr>
            <w:tcW w:w="565" w:type="dxa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994" w:type="dxa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1.1-8.10</w:t>
            </w:r>
          </w:p>
        </w:tc>
        <w:tc>
          <w:tcPr>
            <w:tcW w:w="567" w:type="dxa"/>
            <w:gridSpan w:val="2"/>
          </w:tcPr>
          <w:p w:rsidR="00AE336F" w:rsidRDefault="0032254B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169-170</w:t>
            </w:r>
          </w:p>
        </w:tc>
        <w:tc>
          <w:tcPr>
            <w:tcW w:w="9073" w:type="dxa"/>
            <w:gridSpan w:val="4"/>
          </w:tcPr>
          <w:p w:rsidR="00AE336F" w:rsidRDefault="0032254B">
            <w:pPr>
              <w:pStyle w:val="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Повторение</w:t>
            </w:r>
          </w:p>
        </w:tc>
        <w:tc>
          <w:tcPr>
            <w:tcW w:w="1134" w:type="dxa"/>
            <w:gridSpan w:val="3"/>
          </w:tcPr>
          <w:p w:rsidR="00AE336F" w:rsidRDefault="0032254B">
            <w:pPr>
              <w:pStyle w:val="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AE336F" w:rsidRDefault="00AE336F">
            <w:pPr>
              <w:pStyle w:val="12"/>
              <w:jc w:val="center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</w:p>
        </w:tc>
      </w:tr>
    </w:tbl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E336F" w:rsidRDefault="0032254B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Pentru elevii din clasa a XI-a, profil real, se propune proiectul  STEAM „Eleganța geometriei în designul vestimentar la crearea vestimentației școlare”: </w:t>
      </w:r>
    </w:p>
    <w:p w:rsidR="00AE336F" w:rsidRDefault="00AE336F">
      <w:pPr>
        <w:pStyle w:val="NoSpacing1"/>
        <w:ind w:left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Style w:val="a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800"/>
        <w:gridCol w:w="3058"/>
        <w:gridCol w:w="1790"/>
        <w:gridCol w:w="1385"/>
        <w:gridCol w:w="1826"/>
        <w:gridCol w:w="2078"/>
      </w:tblGrid>
      <w:tr w:rsidR="00AE336F">
        <w:trPr>
          <w:jc w:val="center"/>
        </w:trPr>
        <w:tc>
          <w:tcPr>
            <w:tcW w:w="1603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Tipul proiectului</w:t>
            </w:r>
          </w:p>
        </w:tc>
        <w:tc>
          <w:tcPr>
            <w:tcW w:w="1880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Tema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Genericul</w:t>
            </w:r>
            <w:proofErr w:type="spellEnd"/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Competența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specifică</w:t>
            </w:r>
            <w:proofErr w:type="spellEnd"/>
          </w:p>
        </w:tc>
        <w:tc>
          <w:tcPr>
            <w:tcW w:w="1853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Domenii</w:t>
            </w:r>
            <w:proofErr w:type="spellEnd"/>
          </w:p>
        </w:tc>
        <w:tc>
          <w:tcPr>
            <w:tcW w:w="1491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Perioada</w:t>
            </w:r>
            <w:proofErr w:type="spellEnd"/>
          </w:p>
        </w:tc>
        <w:tc>
          <w:tcPr>
            <w:tcW w:w="1994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Produsul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final</w:t>
            </w:r>
            <w:proofErr w:type="spellEnd"/>
          </w:p>
        </w:tc>
        <w:tc>
          <w:tcPr>
            <w:tcW w:w="2466" w:type="dxa"/>
            <w:shd w:val="clear" w:color="auto" w:fill="DEEAF6" w:themeFill="accent1" w:themeFillTint="33"/>
            <w:vAlign w:val="center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Evaluarea</w:t>
            </w:r>
            <w:proofErr w:type="spellEnd"/>
          </w:p>
        </w:tc>
      </w:tr>
      <w:tr w:rsidR="00AE336F" w:rsidRPr="00631122">
        <w:trPr>
          <w:jc w:val="center"/>
        </w:trPr>
        <w:tc>
          <w:tcPr>
            <w:tcW w:w="1603" w:type="dxa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STEAM</w:t>
            </w:r>
          </w:p>
        </w:tc>
        <w:tc>
          <w:tcPr>
            <w:tcW w:w="1880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Eleganța geometriei în designul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vestimentar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crearea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vestimentației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școlare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  <w:t>”</w:t>
            </w:r>
          </w:p>
        </w:tc>
        <w:tc>
          <w:tcPr>
            <w:tcW w:w="3828" w:type="dxa"/>
          </w:tcPr>
          <w:p w:rsidR="00AE336F" w:rsidRDefault="0032254B">
            <w:pPr>
              <w:pStyle w:val="aff0"/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4. Investigarea seturilor de date, folosind instrumente, inclusiv digitale, și modele matematice, pentru a studia/explica relații și procese, manifestând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perseverență și spirit analitic.</w:t>
            </w:r>
          </w:p>
          <w:p w:rsidR="00AE336F" w:rsidRDefault="0032254B">
            <w:pPr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 Extrapolarea achizițiilor matematice pentru a identifica și a explica procese, fenomene din diverse domenii, utilizând concepte și metode matematice în abordarea diverselor situații.</w:t>
            </w:r>
          </w:p>
        </w:tc>
        <w:tc>
          <w:tcPr>
            <w:tcW w:w="1853" w:type="dxa"/>
          </w:tcPr>
          <w:p w:rsidR="00AE336F" w:rsidRDefault="0032254B">
            <w:pPr>
              <w:pStyle w:val="aff0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Istoria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românilor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universală</w:t>
            </w:r>
            <w:proofErr w:type="spellEnd"/>
          </w:p>
          <w:p w:rsidR="00AE336F" w:rsidRDefault="0032254B">
            <w:pPr>
              <w:pStyle w:val="aff0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Matematică</w:t>
            </w:r>
          </w:p>
          <w:p w:rsidR="00AE336F" w:rsidRDefault="0032254B">
            <w:pPr>
              <w:pStyle w:val="aff0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Informatica</w:t>
            </w:r>
          </w:p>
          <w:p w:rsidR="00AE336F" w:rsidRDefault="0032254B">
            <w:pPr>
              <w:pStyle w:val="aff0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Fizică.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 xml:space="preserve"> Astronomie</w:t>
            </w:r>
          </w:p>
          <w:p w:rsidR="00AE336F" w:rsidRDefault="00AE33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</w:p>
        </w:tc>
        <w:tc>
          <w:tcPr>
            <w:tcW w:w="1491" w:type="dxa"/>
          </w:tcPr>
          <w:p w:rsidR="00AE336F" w:rsidRDefault="0032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Semestrul I</w:t>
            </w:r>
          </w:p>
        </w:tc>
        <w:tc>
          <w:tcPr>
            <w:tcW w:w="1994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Cinci modele de vestimentație pentru liceeni</w:t>
            </w:r>
          </w:p>
        </w:tc>
        <w:tc>
          <w:tcPr>
            <w:tcW w:w="2466" w:type="dxa"/>
          </w:tcPr>
          <w:p w:rsidR="00AE336F" w:rsidRDefault="0032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Conferință de presă a elevilor implicați în proiect (este posibil a implica elevii din clasa a XI-a, profil real și umanist), părinți, specialiști din domen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 xml:space="preserve">iu, care au ghidat elevii la anumite etape ale proiectului, mass-media locală.      </w:t>
            </w:r>
          </w:p>
        </w:tc>
      </w:tr>
      <w:tr w:rsidR="00AE336F">
        <w:trPr>
          <w:jc w:val="center"/>
        </w:trPr>
        <w:tc>
          <w:tcPr>
            <w:tcW w:w="1603" w:type="dxa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59690</wp:posOffset>
                  </wp:positionV>
                  <wp:extent cx="50673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113" y="21268"/>
                      <wp:lineTo x="21113" y="0"/>
                      <wp:lineTo x="0" y="0"/>
                    </wp:wrapPolygon>
                  </wp:wrapTight>
                  <wp:docPr id="3" name="Рисунок 3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" t="8542" r="77805" b="11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2" w:type="dxa"/>
            <w:gridSpan w:val="6"/>
          </w:tcPr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jc w:val="both"/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Ученики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изучают этапы развития видов одежды, предназначенной для школьников в различных странах.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jc w:val="both"/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-Учащиеся изучают виды используемых тканей.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jc w:val="both"/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-Учащиеся определяют 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составные части униформы и каким геометрическим фигурам они соответствуют.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Учащиеся будут идентифицировать плоские фигуры внутри пространственных фигур в контексте отношений параллелизма и перпендикулярности в процессе создания эскиза.</w:t>
            </w:r>
          </w:p>
        </w:tc>
      </w:tr>
      <w:tr w:rsidR="00AE336F">
        <w:trPr>
          <w:trHeight w:val="1628"/>
          <w:jc w:val="center"/>
        </w:trPr>
        <w:tc>
          <w:tcPr>
            <w:tcW w:w="1603" w:type="dxa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78105</wp:posOffset>
                  </wp:positionV>
                  <wp:extent cx="514985" cy="619125"/>
                  <wp:effectExtent l="0" t="0" r="18415" b="9525"/>
                  <wp:wrapTight wrapText="bothSides">
                    <wp:wrapPolygon edited="0">
                      <wp:start x="0" y="0"/>
                      <wp:lineTo x="0" y="21268"/>
                      <wp:lineTo x="20774" y="21268"/>
                      <wp:lineTo x="2077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8" t="9722" r="59759" b="9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2" w:type="dxa"/>
            <w:gridSpan w:val="6"/>
            <w:vAlign w:val="center"/>
          </w:tcPr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-Учащиеся 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используют цифровые приложения (выбор за ними) для создания новых моделей школьной одежды.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-Для создания конечных продуктов учащиеся будут использовать специальные инструменты для разрезания моделей.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Учащиеся будут создавать выкройки в виртуальном простран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стве, а те, у кого есть навыки работы на швейной машине, смогут их сделать.</w:t>
            </w:r>
          </w:p>
        </w:tc>
      </w:tr>
      <w:tr w:rsidR="00AE336F">
        <w:trPr>
          <w:trHeight w:val="1490"/>
          <w:jc w:val="center"/>
        </w:trPr>
        <w:tc>
          <w:tcPr>
            <w:tcW w:w="1603" w:type="dxa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35560</wp:posOffset>
                  </wp:positionV>
                  <wp:extent cx="481965" cy="628650"/>
                  <wp:effectExtent l="0" t="0" r="13335" b="0"/>
                  <wp:wrapTight wrapText="bothSides">
                    <wp:wrapPolygon edited="0">
                      <wp:start x="0" y="0"/>
                      <wp:lineTo x="0" y="20945"/>
                      <wp:lineTo x="20490" y="20945"/>
                      <wp:lineTo x="20490" y="0"/>
                      <wp:lineTo x="0" y="0"/>
                    </wp:wrapPolygon>
                  </wp:wrapTight>
                  <wp:docPr id="7" name="Рисунок 7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81" t="9130" r="39890" b="8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2" w:type="dxa"/>
            <w:gridSpan w:val="6"/>
            <w:vAlign w:val="center"/>
          </w:tcPr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Elevii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vor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confecționa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schițe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croiuri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modelele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personalizate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Учащиеся будут делать эскизы (вырезы) по индивидуальному дизайну.</w:t>
            </w:r>
          </w:p>
        </w:tc>
      </w:tr>
      <w:tr w:rsidR="00AE336F">
        <w:trPr>
          <w:jc w:val="center"/>
        </w:trPr>
        <w:tc>
          <w:tcPr>
            <w:tcW w:w="1603" w:type="dxa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46355</wp:posOffset>
                  </wp:positionV>
                  <wp:extent cx="515620" cy="706120"/>
                  <wp:effectExtent l="0" t="0" r="17780" b="17780"/>
                  <wp:wrapTight wrapText="bothSides">
                    <wp:wrapPolygon edited="0">
                      <wp:start x="0" y="0"/>
                      <wp:lineTo x="0" y="20978"/>
                      <wp:lineTo x="20749" y="20978"/>
                      <wp:lineTo x="20749" y="0"/>
                      <wp:lineTo x="0" y="0"/>
                    </wp:wrapPolygon>
                  </wp:wrapTight>
                  <wp:docPr id="9" name="Рисунок 9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78" t="8836" r="21380" b="9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2" w:type="dxa"/>
            <w:gridSpan w:val="6"/>
            <w:vAlign w:val="center"/>
          </w:tcPr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 xml:space="preserve">-Учащиеся создадут современные 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модели, используя теплые цвета.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-Разработают дизайн цифровой книги, в которой будет размещена информация об истории развития данной отрасли, эскизы моделей и готовых изделий.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Студенты организуют итоговую выставку моделей.</w:t>
            </w:r>
          </w:p>
        </w:tc>
      </w:tr>
      <w:tr w:rsidR="00AE336F">
        <w:trPr>
          <w:trHeight w:val="1800"/>
          <w:jc w:val="center"/>
        </w:trPr>
        <w:tc>
          <w:tcPr>
            <w:tcW w:w="1603" w:type="dxa"/>
          </w:tcPr>
          <w:p w:rsidR="00AE336F" w:rsidRDefault="003225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65405</wp:posOffset>
                  </wp:positionV>
                  <wp:extent cx="481965" cy="624840"/>
                  <wp:effectExtent l="0" t="0" r="13335" b="3810"/>
                  <wp:wrapTight wrapText="bothSides">
                    <wp:wrapPolygon edited="0">
                      <wp:start x="0" y="0"/>
                      <wp:lineTo x="0" y="21073"/>
                      <wp:lineTo x="20490" y="21073"/>
                      <wp:lineTo x="20490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12" w:type="dxa"/>
            <w:gridSpan w:val="6"/>
            <w:vAlign w:val="center"/>
          </w:tcPr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51"/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 xml:space="preserve">-Студенты будут применять 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математические рассуждения, чтобы принять необходимые меры для создания моделей.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51"/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-Они будут применять пропорции при создании разрезов.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51"/>
              <w:rPr>
                <w:rFonts w:ascii="Times New Roman" w:eastAsia="Calibri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-Они будут использовать геометрические инструменты при построении эскизов и разрезов.</w:t>
            </w:r>
          </w:p>
          <w:p w:rsidR="00AE336F" w:rsidRDefault="0032254B">
            <w:pPr>
              <w:pStyle w:val="aff0"/>
              <w:numPr>
                <w:ilvl w:val="0"/>
                <w:numId w:val="5"/>
              </w:numPr>
              <w:spacing w:after="0" w:line="240" w:lineRule="auto"/>
              <w:ind w:left="451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Они будут представлять плоские и/ил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и пространственные геометрические конфигурации с использованием геометрических инструментов при построении эскизов и разрезов.</w:t>
            </w:r>
          </w:p>
        </w:tc>
      </w:tr>
    </w:tbl>
    <w:p w:rsidR="00AE336F" w:rsidRDefault="00AE336F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E336F" w:rsidRDefault="00AE336F">
      <w:pPr>
        <w:ind w:left="-851" w:right="-376"/>
      </w:pPr>
    </w:p>
    <w:sectPr w:rsidR="00AE336F">
      <w:headerReference w:type="default" r:id="rId13"/>
      <w:pgSz w:w="15840" w:h="12240" w:orient="landscape"/>
      <w:pgMar w:top="1418" w:right="113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4B" w:rsidRDefault="0032254B">
      <w:pPr>
        <w:spacing w:line="240" w:lineRule="auto"/>
      </w:pPr>
      <w:r>
        <w:separator/>
      </w:r>
    </w:p>
  </w:endnote>
  <w:endnote w:type="continuationSeparator" w:id="0">
    <w:p w:rsidR="0032254B" w:rsidRDefault="00322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QBZWD+MinionPro-Regul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4B" w:rsidRDefault="0032254B">
      <w:pPr>
        <w:spacing w:after="0"/>
      </w:pPr>
      <w:r>
        <w:separator/>
      </w:r>
    </w:p>
  </w:footnote>
  <w:footnote w:type="continuationSeparator" w:id="0">
    <w:p w:rsidR="0032254B" w:rsidRDefault="00322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6F" w:rsidRDefault="0032254B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lang w:val="en-US"/>
      </w:rPr>
      <w:t xml:space="preserve">XI </w:t>
    </w:r>
    <w:proofErr w:type="spellStart"/>
    <w:r>
      <w:rPr>
        <w:rFonts w:ascii="Times New Roman" w:hAnsi="Times New Roman" w:cs="Times New Roman"/>
        <w:b/>
        <w:sz w:val="24"/>
        <w:szCs w:val="24"/>
        <w:lang w:val="en-US"/>
      </w:rPr>
      <w:t>класс</w:t>
    </w:r>
    <w:proofErr w:type="spellEnd"/>
    <w:r>
      <w:rPr>
        <w:rFonts w:ascii="Times New Roman" w:hAnsi="Times New Roman" w:cs="Times New Roman"/>
        <w:b/>
        <w:sz w:val="24"/>
        <w:szCs w:val="24"/>
      </w:rPr>
      <w:t>, 2024-2025 (реальный)</w:t>
    </w:r>
  </w:p>
  <w:p w:rsidR="00AE336F" w:rsidRDefault="00AE336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92C"/>
    <w:multiLevelType w:val="multilevel"/>
    <w:tmpl w:val="1A4E59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hint="default"/>
        <w:b/>
        <w:sz w:val="22"/>
      </w:rPr>
    </w:lvl>
  </w:abstractNum>
  <w:abstractNum w:abstractNumId="1" w15:restartNumberingAfterBreak="0">
    <w:nsid w:val="350E0668"/>
    <w:multiLevelType w:val="multilevel"/>
    <w:tmpl w:val="350E066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F7078"/>
    <w:multiLevelType w:val="multilevel"/>
    <w:tmpl w:val="590F7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6D61"/>
    <w:multiLevelType w:val="multilevel"/>
    <w:tmpl w:val="6AF86D6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925C9"/>
    <w:multiLevelType w:val="multilevel"/>
    <w:tmpl w:val="7DE925C9"/>
    <w:lvl w:ilvl="0">
      <w:start w:val="1"/>
      <w:numFmt w:val="none"/>
      <w:isLgl/>
      <w:suff w:val="nothing"/>
      <w:lvlText w:val=""/>
      <w:lvlJc w:val="left"/>
      <w:pPr>
        <w:ind w:left="-1487" w:hanging="357"/>
      </w:pPr>
      <w:rPr>
        <w:rFonts w:hint="default"/>
      </w:rPr>
    </w:lvl>
    <w:lvl w:ilvl="1">
      <w:start w:val="1"/>
      <w:numFmt w:val="decimal"/>
      <w:lvlRestart w:val="0"/>
      <w:pStyle w:val="Intrebarea"/>
      <w:isLgl/>
      <w:suff w:val="nothing"/>
      <w:lvlText w:val="Вопрос %2: "/>
      <w:lvlJc w:val="left"/>
      <w:pPr>
        <w:ind w:left="284" w:firstLine="0"/>
      </w:pPr>
      <w:rPr>
        <w:sz w:val="24"/>
      </w:rPr>
    </w:lvl>
    <w:lvl w:ilvl="2">
      <w:start w:val="1"/>
      <w:numFmt w:val="none"/>
      <w:lvlText w:val=""/>
      <w:lvlJc w:val="left"/>
      <w:pPr>
        <w:tabs>
          <w:tab w:val="left" w:pos="-44"/>
        </w:tabs>
        <w:ind w:left="-40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676"/>
        </w:tabs>
        <w:ind w:left="31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left" w:pos="1396"/>
        </w:tabs>
        <w:ind w:left="1036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16"/>
        </w:tabs>
        <w:ind w:left="175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836"/>
        </w:tabs>
        <w:ind w:left="247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3556"/>
        </w:tabs>
        <w:ind w:left="31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4276"/>
        </w:tabs>
        <w:ind w:left="3916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6C"/>
    <w:rsid w:val="000817F1"/>
    <w:rsid w:val="00172423"/>
    <w:rsid w:val="00185064"/>
    <w:rsid w:val="001E36F8"/>
    <w:rsid w:val="0032254B"/>
    <w:rsid w:val="00325171"/>
    <w:rsid w:val="00410D6B"/>
    <w:rsid w:val="00433C2D"/>
    <w:rsid w:val="004C6C6F"/>
    <w:rsid w:val="004C7678"/>
    <w:rsid w:val="00512558"/>
    <w:rsid w:val="005D1672"/>
    <w:rsid w:val="0060768E"/>
    <w:rsid w:val="00631122"/>
    <w:rsid w:val="006A75A1"/>
    <w:rsid w:val="00710E69"/>
    <w:rsid w:val="00854A98"/>
    <w:rsid w:val="008A361D"/>
    <w:rsid w:val="009426ED"/>
    <w:rsid w:val="0096370D"/>
    <w:rsid w:val="0099259F"/>
    <w:rsid w:val="009C69F8"/>
    <w:rsid w:val="009F6F3F"/>
    <w:rsid w:val="00A16D87"/>
    <w:rsid w:val="00AD56E2"/>
    <w:rsid w:val="00AE336F"/>
    <w:rsid w:val="00B94D92"/>
    <w:rsid w:val="00D005E6"/>
    <w:rsid w:val="00D636C4"/>
    <w:rsid w:val="00DE386C"/>
    <w:rsid w:val="00E2250A"/>
    <w:rsid w:val="00F751E2"/>
    <w:rsid w:val="00FA231A"/>
    <w:rsid w:val="00FA392E"/>
    <w:rsid w:val="00FB7D6B"/>
    <w:rsid w:val="00FC7970"/>
    <w:rsid w:val="26674C13"/>
    <w:rsid w:val="2A6D0694"/>
    <w:rsid w:val="31701F4E"/>
    <w:rsid w:val="54A27D16"/>
    <w:rsid w:val="66873E50"/>
    <w:rsid w:val="727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F09417-B88E-40D0-942B-10E3EC5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d">
    <w:name w:val="Document Map"/>
    <w:basedOn w:val="a"/>
    <w:link w:val="ae"/>
    <w:semiHidden/>
    <w:qFormat/>
    <w:pPr>
      <w:shd w:val="clear" w:color="auto" w:fill="000080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footnote text"/>
    <w:basedOn w:val="a"/>
    <w:link w:val="af0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1">
    <w:name w:val="header"/>
    <w:basedOn w:val="a"/>
    <w:link w:val="af2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"/>
    <w:basedOn w:val="a"/>
    <w:link w:val="af4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f5">
    <w:name w:val="Body Text Indent"/>
    <w:basedOn w:val="a"/>
    <w:link w:val="af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f7">
    <w:name w:val="Title"/>
    <w:basedOn w:val="a"/>
    <w:link w:val="af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qFormat/>
    <w:pPr>
      <w:tabs>
        <w:tab w:val="left" w:pos="688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fc">
    <w:name w:val="Subtitle"/>
    <w:basedOn w:val="a"/>
    <w:link w:val="afd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fe">
    <w:name w:val="Block Text"/>
    <w:basedOn w:val="a"/>
    <w:pPr>
      <w:spacing w:after="0" w:line="240" w:lineRule="auto"/>
      <w:ind w:left="-1080" w:right="-1414" w:firstLine="540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qFormat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ff0">
    <w:name w:val="List Paragraph"/>
    <w:basedOn w:val="a"/>
    <w:link w:val="aff1"/>
    <w:uiPriority w:val="34"/>
    <w:qFormat/>
    <w:pPr>
      <w:ind w:left="720"/>
      <w:contextualSpacing/>
    </w:pPr>
  </w:style>
  <w:style w:type="paragraph" w:styleId="aff2">
    <w:name w:val="No Spacing"/>
    <w:qFormat/>
    <w:rPr>
      <w:sz w:val="22"/>
      <w:szCs w:val="22"/>
      <w:lang w:val="ru-RU"/>
    </w:rPr>
  </w:style>
  <w:style w:type="character" w:customStyle="1" w:styleId="aff1">
    <w:name w:val="Абзац списка Знак"/>
    <w:link w:val="aff0"/>
    <w:uiPriority w:val="34"/>
    <w:qFormat/>
    <w:rPr>
      <w:lang w:val="ru-RU"/>
    </w:rPr>
  </w:style>
  <w:style w:type="character" w:customStyle="1" w:styleId="a8">
    <w:name w:val="Текст выноски Знак"/>
    <w:basedOn w:val="a0"/>
    <w:link w:val="a7"/>
    <w:uiPriority w:val="99"/>
    <w:qFormat/>
    <w:rPr>
      <w:rFonts w:ascii="Tahoma" w:hAnsi="Tahoma" w:cs="Tahoma"/>
      <w:sz w:val="16"/>
      <w:szCs w:val="16"/>
      <w:lang w:val="ru-RU"/>
    </w:rPr>
  </w:style>
  <w:style w:type="character" w:customStyle="1" w:styleId="apple-style-span">
    <w:name w:val="apple-style-span"/>
    <w:basedOn w:val="a0"/>
    <w:uiPriority w:val="99"/>
    <w:qFormat/>
  </w:style>
  <w:style w:type="paragraph" w:customStyle="1" w:styleId="11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Frspaiere1">
    <w:name w:val="Fără spațiere1"/>
    <w:qFormat/>
    <w:rPr>
      <w:rFonts w:ascii="Calibri" w:eastAsia="Calibri" w:hAnsi="Calibri" w:cs="Times New Roman"/>
      <w:sz w:val="22"/>
      <w:szCs w:val="22"/>
    </w:rPr>
  </w:style>
  <w:style w:type="paragraph" w:customStyle="1" w:styleId="23">
    <w:name w:val="Без интервала2"/>
    <w:qFormat/>
    <w:rPr>
      <w:rFonts w:ascii="Calibri" w:eastAsia="Calibri" w:hAnsi="Calibri" w:cs="Times New Roman"/>
      <w:sz w:val="22"/>
      <w:szCs w:val="22"/>
    </w:rPr>
  </w:style>
  <w:style w:type="paragraph" w:customStyle="1" w:styleId="41">
    <w:name w:val="Без интервала4"/>
    <w:qFormat/>
    <w:rPr>
      <w:rFonts w:ascii="Calibri" w:eastAsia="Calibri" w:hAnsi="Calibri" w:cs="Times New Roman"/>
      <w:sz w:val="22"/>
      <w:szCs w:val="22"/>
    </w:rPr>
  </w:style>
  <w:style w:type="paragraph" w:customStyle="1" w:styleId="Frspaiere">
    <w:name w:val="Fără spațiere"/>
    <w:qFormat/>
    <w:rPr>
      <w:rFonts w:ascii="Calibri" w:eastAsia="Calibri" w:hAnsi="Calibri" w:cs="Times New Roman"/>
      <w:sz w:val="22"/>
      <w:szCs w:val="22"/>
    </w:rPr>
  </w:style>
  <w:style w:type="character" w:customStyle="1" w:styleId="afa">
    <w:name w:val="Нижний колонтитул Знак"/>
    <w:basedOn w:val="a0"/>
    <w:link w:val="af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">
    <w:name w:val="Без интервала7"/>
    <w:qFormat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9">
    <w:name w:val="Без интервала9"/>
    <w:qFormat/>
    <w:rPr>
      <w:rFonts w:ascii="Calibri" w:eastAsia="Calibri" w:hAnsi="Calibri" w:cs="Times New Roman"/>
      <w:sz w:val="22"/>
      <w:szCs w:val="22"/>
    </w:rPr>
  </w:style>
  <w:style w:type="paragraph" w:customStyle="1" w:styleId="33">
    <w:name w:val="Без интервала3"/>
    <w:qFormat/>
    <w:rPr>
      <w:rFonts w:ascii="Calibri" w:eastAsia="Calibri" w:hAnsi="Calibri" w:cs="Times New Roman"/>
      <w:sz w:val="22"/>
      <w:szCs w:val="22"/>
    </w:rPr>
  </w:style>
  <w:style w:type="paragraph" w:customStyle="1" w:styleId="8">
    <w:name w:val="Без интервала8"/>
    <w:qFormat/>
    <w:rPr>
      <w:rFonts w:ascii="Calibri" w:eastAsia="Calibri" w:hAnsi="Calibri" w:cs="Times New Roman"/>
      <w:sz w:val="22"/>
      <w:szCs w:val="22"/>
    </w:rPr>
  </w:style>
  <w:style w:type="character" w:customStyle="1" w:styleId="ae">
    <w:name w:val="Схема документа Знак"/>
    <w:basedOn w:val="a0"/>
    <w:link w:val="ad"/>
    <w:semiHidden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Segoe UI" w:hAnsi="Segoe UI" w:cs="Segoe UI"/>
      <w:sz w:val="16"/>
      <w:szCs w:val="16"/>
      <w:lang w:val="ru-RU"/>
    </w:rPr>
  </w:style>
  <w:style w:type="paragraph" w:customStyle="1" w:styleId="5">
    <w:name w:val="Без интервала5"/>
    <w:qFormat/>
    <w:rPr>
      <w:rFonts w:ascii="Calibri" w:eastAsia="Calibri" w:hAnsi="Calibri" w:cs="Times New Roman"/>
      <w:sz w:val="22"/>
      <w:szCs w:val="22"/>
    </w:rPr>
  </w:style>
  <w:style w:type="paragraph" w:customStyle="1" w:styleId="Style1">
    <w:name w:val="Style1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f">
    <w:name w:val="Listă paragraf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QBZWD+MinionPro-Regular" w:eastAsia="Times New Roman" w:hAnsi="HQBZWD+MinionPro-Regular" w:cs="HQBZWD+MinionPro-Regular"/>
      <w:color w:val="000000"/>
      <w:sz w:val="24"/>
      <w:szCs w:val="24"/>
    </w:rPr>
  </w:style>
  <w:style w:type="paragraph" w:customStyle="1" w:styleId="6">
    <w:name w:val="Без интервала6"/>
    <w:qFormat/>
    <w:rPr>
      <w:rFonts w:ascii="Calibri" w:eastAsia="Calibri" w:hAnsi="Calibri" w:cs="Times New Roman"/>
      <w:sz w:val="22"/>
      <w:szCs w:val="22"/>
    </w:rPr>
  </w:style>
  <w:style w:type="character" w:customStyle="1" w:styleId="af8">
    <w:name w:val="Заголовок Знак"/>
    <w:basedOn w:val="a0"/>
    <w:link w:val="af7"/>
    <w:qFormat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3">
    <w:name w:val="Placeholder Text"/>
    <w:basedOn w:val="a0"/>
    <w:uiPriority w:val="99"/>
    <w:semiHidden/>
    <w:qFormat/>
    <w:rPr>
      <w:color w:val="80808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paragraph" w:customStyle="1" w:styleId="24">
    <w:name w:val="Абзац списка2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Основной текст Знак"/>
    <w:basedOn w:val="a0"/>
    <w:link w:val="af3"/>
    <w:qFormat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afd">
    <w:name w:val="Подзаголовок Знак"/>
    <w:basedOn w:val="a0"/>
    <w:link w:val="afc"/>
    <w:qFormat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af6">
    <w:name w:val="Основной текст с отступом Знак"/>
    <w:basedOn w:val="a0"/>
    <w:link w:val="af5"/>
    <w:qFormat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btcenter">
    <w:name w:val="bt_center"/>
    <w:qFormat/>
    <w:pPr>
      <w:tabs>
        <w:tab w:val="left" w:pos="360"/>
      </w:tabs>
      <w:spacing w:line="280" w:lineRule="atLeast"/>
      <w:jc w:val="center"/>
    </w:pPr>
    <w:rPr>
      <w:rFonts w:ascii="Times New Roman" w:eastAsia="Times New Roman" w:hAnsi="Times New Roman" w:cs="Times New Roman"/>
      <w:snapToGrid w:val="0"/>
      <w:sz w:val="22"/>
      <w:lang w:val="en-AU"/>
    </w:rPr>
  </w:style>
  <w:style w:type="paragraph" w:customStyle="1" w:styleId="BT">
    <w:name w:val="BT"/>
    <w:qFormat/>
    <w:pPr>
      <w:tabs>
        <w:tab w:val="left" w:pos="360"/>
      </w:tabs>
      <w:spacing w:line="280" w:lineRule="atLeast"/>
      <w:ind w:firstLine="283"/>
      <w:jc w:val="both"/>
    </w:pPr>
    <w:rPr>
      <w:rFonts w:ascii="Times New Roman" w:eastAsia="Times New Roman" w:hAnsi="Times New Roman" w:cs="Times New Roman"/>
      <w:snapToGrid w:val="0"/>
      <w:sz w:val="22"/>
      <w:lang w:val="en-AU"/>
    </w:rPr>
  </w:style>
  <w:style w:type="paragraph" w:customStyle="1" w:styleId="BT5-5">
    <w:name w:val="BT 5 -5"/>
    <w:qFormat/>
    <w:pPr>
      <w:tabs>
        <w:tab w:val="left" w:pos="283"/>
      </w:tabs>
      <w:spacing w:before="113" w:line="280" w:lineRule="atLeast"/>
      <w:ind w:left="283" w:hanging="283"/>
      <w:jc w:val="both"/>
    </w:pPr>
    <w:rPr>
      <w:rFonts w:ascii="Times New Roman" w:eastAsia="Times New Roman" w:hAnsi="Times New Roman" w:cs="Times New Roman"/>
      <w:snapToGrid w:val="0"/>
      <w:sz w:val="22"/>
      <w:lang w:val="en-AU"/>
    </w:rPr>
  </w:style>
  <w:style w:type="paragraph" w:customStyle="1" w:styleId="34">
    <w:name w:val="Абзац списка3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qFormat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RGB33">
    <w:name w:val="Обычный + Другой цвет (RGB(33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212121"/>
      <w:spacing w:val="-5"/>
      <w:sz w:val="24"/>
      <w:szCs w:val="24"/>
      <w:lang w:val="en-US" w:eastAsia="ru-RU"/>
    </w:rPr>
  </w:style>
  <w:style w:type="paragraph" w:customStyle="1" w:styleId="100">
    <w:name w:val="Без интервала10"/>
    <w:qFormat/>
    <w:rPr>
      <w:rFonts w:ascii="Calibri" w:eastAsia="Calibri" w:hAnsi="Calibri" w:cs="Times New Roman"/>
      <w:sz w:val="22"/>
      <w:szCs w:val="22"/>
    </w:rPr>
  </w:style>
  <w:style w:type="paragraph" w:customStyle="1" w:styleId="Arial7">
    <w:name w:val="Arial7"/>
    <w:basedOn w:val="a"/>
    <w:qFormat/>
    <w:pPr>
      <w:spacing w:after="0" w:line="240" w:lineRule="auto"/>
    </w:pPr>
    <w:rPr>
      <w:rFonts w:ascii="Arial" w:eastAsia="Times New Roman" w:hAnsi="Arial" w:cs="Times New Roman"/>
      <w:sz w:val="14"/>
      <w:szCs w:val="20"/>
      <w:lang w:val="ro-RO"/>
    </w:rPr>
  </w:style>
  <w:style w:type="paragraph" w:customStyle="1" w:styleId="ariel10">
    <w:name w:val="ariel10"/>
    <w:basedOn w:val="a"/>
    <w:qFormat/>
    <w:pPr>
      <w:spacing w:after="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paragraph" w:customStyle="1" w:styleId="note">
    <w:name w:val="note"/>
    <w:basedOn w:val="a"/>
    <w:qFormat/>
    <w:pPr>
      <w:keepNext/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szCs w:val="20"/>
      <w:lang w:val="ro-RO" w:eastAsia="en-AU"/>
    </w:rPr>
  </w:style>
  <w:style w:type="paragraph" w:customStyle="1" w:styleId="stem">
    <w:name w:val="stem"/>
    <w:basedOn w:val="a"/>
    <w:link w:val="stemChar"/>
    <w:qFormat/>
    <w:pPr>
      <w:keepNext/>
      <w:spacing w:after="220" w:line="240" w:lineRule="auto"/>
    </w:pPr>
    <w:rPr>
      <w:rFonts w:ascii="Arial" w:eastAsia="Times New Roman" w:hAnsi="Arial" w:cs="Times New Roman"/>
      <w:szCs w:val="20"/>
      <w:lang w:val="en-AU"/>
    </w:rPr>
  </w:style>
  <w:style w:type="paragraph" w:customStyle="1" w:styleId="Arial8R">
    <w:name w:val="Arial8R"/>
    <w:basedOn w:val="a"/>
    <w:qFormat/>
    <w:pPr>
      <w:spacing w:after="0" w:line="240" w:lineRule="auto"/>
      <w:jc w:val="right"/>
    </w:pPr>
    <w:rPr>
      <w:rFonts w:ascii="Arial" w:eastAsia="Times New Roman" w:hAnsi="Arial" w:cs="Times New Roman"/>
      <w:sz w:val="16"/>
      <w:szCs w:val="20"/>
      <w:lang w:val="en-AU"/>
    </w:rPr>
  </w:style>
  <w:style w:type="paragraph" w:customStyle="1" w:styleId="Arial8">
    <w:name w:val="Arial8"/>
    <w:basedOn w:val="a"/>
    <w:qFormat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AU"/>
    </w:rPr>
  </w:style>
  <w:style w:type="paragraph" w:customStyle="1" w:styleId="ariel8C">
    <w:name w:val="ariel8C"/>
    <w:basedOn w:val="a"/>
    <w:qFormat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val="en-GB"/>
    </w:rPr>
  </w:style>
  <w:style w:type="paragraph" w:customStyle="1" w:styleId="UNITheading">
    <w:name w:val="UNIT heading"/>
    <w:link w:val="UNITheadingChar"/>
    <w:qFormat/>
    <w:pPr>
      <w:keepNext/>
      <w:pageBreakBefore/>
      <w:widowControl w:val="0"/>
      <w:pBdr>
        <w:top w:val="single" w:sz="4" w:space="1" w:color="auto"/>
      </w:pBdr>
      <w:tabs>
        <w:tab w:val="right" w:pos="8789"/>
      </w:tabs>
      <w:spacing w:before="200" w:after="120"/>
      <w:ind w:right="-567"/>
      <w:jc w:val="center"/>
      <w:outlineLvl w:val="1"/>
    </w:pPr>
    <w:rPr>
      <w:rFonts w:ascii="Arial" w:eastAsia="Times New Roman" w:hAnsi="Arial" w:cs="Times New Roman"/>
      <w:caps/>
      <w:sz w:val="36"/>
      <w:lang w:val="en-GB"/>
    </w:rPr>
  </w:style>
  <w:style w:type="character" w:customStyle="1" w:styleId="UNITheadingChar">
    <w:name w:val="UNIT heading Char"/>
    <w:basedOn w:val="a0"/>
    <w:link w:val="UNITheading"/>
    <w:qFormat/>
    <w:rPr>
      <w:rFonts w:ascii="Arial" w:eastAsia="Times New Roman" w:hAnsi="Arial" w:cs="Times New Roman"/>
      <w:caps/>
      <w:sz w:val="36"/>
      <w:szCs w:val="20"/>
      <w:lang w:val="en-GB"/>
    </w:rPr>
  </w:style>
  <w:style w:type="paragraph" w:customStyle="1" w:styleId="stringintableheading">
    <w:name w:val="string in table heading"/>
    <w:basedOn w:val="a"/>
    <w:qFormat/>
    <w:pPr>
      <w:spacing w:before="120" w:after="220" w:line="240" w:lineRule="auto"/>
      <w:jc w:val="center"/>
    </w:pPr>
    <w:rPr>
      <w:rFonts w:ascii="Arial" w:eastAsia="Times New Roman" w:hAnsi="Arial" w:cs="Times New Roman"/>
      <w:b/>
      <w:szCs w:val="20"/>
      <w:lang w:val="en-AU" w:eastAsia="en-AU"/>
    </w:rPr>
  </w:style>
  <w:style w:type="paragraph" w:customStyle="1" w:styleId="Times7">
    <w:name w:val="Times7"/>
    <w:qFormat/>
    <w:rPr>
      <w:rFonts w:ascii="Times New Roman" w:eastAsia="Times New Roman" w:hAnsi="Times New Roman" w:cs="Times New Roman"/>
      <w:sz w:val="14"/>
      <w:lang w:val="en-GB"/>
    </w:rPr>
  </w:style>
  <w:style w:type="paragraph" w:customStyle="1" w:styleId="Times8R">
    <w:name w:val="Times8R"/>
    <w:basedOn w:val="a"/>
    <w:qFormat/>
    <w:pPr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0"/>
      <w:lang w:val="en-AU"/>
    </w:rPr>
  </w:style>
  <w:style w:type="character" w:customStyle="1" w:styleId="14">
    <w:name w:val="Знак Знак1"/>
    <w:basedOn w:val="a0"/>
    <w:qFormat/>
    <w:rPr>
      <w:rFonts w:eastAsia="Times New Roman" w:cs="Times New Roman"/>
      <w:sz w:val="28"/>
      <w:szCs w:val="20"/>
      <w:lang w:val="ro-RO"/>
    </w:rPr>
  </w:style>
  <w:style w:type="paragraph" w:customStyle="1" w:styleId="110">
    <w:name w:val="Без интервала11"/>
    <w:qFormat/>
    <w:rPr>
      <w:rFonts w:ascii="Calibri" w:eastAsia="Calibri" w:hAnsi="Calibri" w:cs="Times New Roman"/>
      <w:sz w:val="22"/>
      <w:szCs w:val="22"/>
    </w:rPr>
  </w:style>
  <w:style w:type="character" w:customStyle="1" w:styleId="A20">
    <w:name w:val="A2"/>
    <w:uiPriority w:val="99"/>
    <w:qFormat/>
    <w:rPr>
      <w:rFonts w:cs="Myriad Pro"/>
      <w:b/>
      <w:bCs/>
      <w:color w:val="000000"/>
      <w:sz w:val="60"/>
      <w:szCs w:val="60"/>
    </w:rPr>
  </w:style>
  <w:style w:type="paragraph" w:customStyle="1" w:styleId="210">
    <w:name w:val="Заголовок 21"/>
    <w:basedOn w:val="a"/>
    <w:uiPriority w:val="1"/>
    <w:qFormat/>
    <w:pPr>
      <w:widowControl w:val="0"/>
      <w:autoSpaceDE w:val="0"/>
      <w:autoSpaceDN w:val="0"/>
      <w:spacing w:before="90" w:after="0" w:line="240" w:lineRule="auto"/>
      <w:ind w:left="39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Spacing1">
    <w:name w:val="No Spacing1"/>
    <w:qFormat/>
    <w:rPr>
      <w:rFonts w:ascii="Calibri" w:eastAsia="Calibri" w:hAnsi="Calibri" w:cs="Times New Roman"/>
      <w:sz w:val="22"/>
      <w:szCs w:val="22"/>
    </w:rPr>
  </w:style>
  <w:style w:type="paragraph" w:customStyle="1" w:styleId="Frspaiere2">
    <w:name w:val="Fără spațiere2"/>
    <w:qFormat/>
    <w:rPr>
      <w:rFonts w:ascii="Calibri" w:eastAsia="Calibri" w:hAnsi="Calibri" w:cs="Times New Roman"/>
      <w:sz w:val="22"/>
      <w:szCs w:val="22"/>
    </w:rPr>
  </w:style>
  <w:style w:type="paragraph" w:customStyle="1" w:styleId="Listparagraf1">
    <w:name w:val="Listă paragraf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120">
    <w:name w:val="Без интервала12"/>
    <w:qFormat/>
    <w:rPr>
      <w:rFonts w:ascii="Calibri" w:eastAsia="Calibri" w:hAnsi="Calibri" w:cs="Times New Roman"/>
      <w:sz w:val="22"/>
      <w:szCs w:val="22"/>
    </w:rPr>
  </w:style>
  <w:style w:type="paragraph" w:customStyle="1" w:styleId="130">
    <w:name w:val="Без интервала13"/>
    <w:qFormat/>
    <w:rPr>
      <w:rFonts w:ascii="Calibri" w:eastAsia="Calibri" w:hAnsi="Calibri" w:cs="Times New Roman"/>
      <w:sz w:val="22"/>
      <w:szCs w:val="22"/>
    </w:rPr>
  </w:style>
  <w:style w:type="paragraph" w:customStyle="1" w:styleId="230">
    <w:name w:val="Без интервала23"/>
    <w:qFormat/>
    <w:rPr>
      <w:rFonts w:ascii="Calibri" w:eastAsia="Calibri" w:hAnsi="Calibri" w:cs="Times New Roman"/>
      <w:sz w:val="22"/>
      <w:szCs w:val="22"/>
    </w:rPr>
  </w:style>
  <w:style w:type="paragraph" w:customStyle="1" w:styleId="17">
    <w:name w:val="Без интервала17"/>
    <w:qFormat/>
    <w:rPr>
      <w:rFonts w:ascii="Calibri" w:eastAsia="Calibri" w:hAnsi="Calibri" w:cs="Times New Roman"/>
      <w:sz w:val="22"/>
      <w:szCs w:val="22"/>
    </w:rPr>
  </w:style>
  <w:style w:type="paragraph" w:customStyle="1" w:styleId="200">
    <w:name w:val="Без интервала20"/>
    <w:qFormat/>
    <w:rPr>
      <w:rFonts w:ascii="Calibri" w:eastAsia="Calibri" w:hAnsi="Calibri" w:cs="Times New Roman"/>
      <w:sz w:val="22"/>
      <w:szCs w:val="22"/>
    </w:rPr>
  </w:style>
  <w:style w:type="paragraph" w:customStyle="1" w:styleId="240">
    <w:name w:val="Без интервала24"/>
    <w:qFormat/>
    <w:rPr>
      <w:rFonts w:ascii="Calibri" w:eastAsia="Calibri" w:hAnsi="Calibri" w:cs="Times New Roman"/>
      <w:sz w:val="22"/>
      <w:szCs w:val="22"/>
    </w:rPr>
  </w:style>
  <w:style w:type="paragraph" w:customStyle="1" w:styleId="140">
    <w:name w:val="Без интервала14"/>
    <w:qFormat/>
    <w:rPr>
      <w:rFonts w:ascii="Calibri" w:eastAsia="Calibri" w:hAnsi="Calibri" w:cs="Times New Roman"/>
      <w:sz w:val="22"/>
      <w:szCs w:val="22"/>
    </w:rPr>
  </w:style>
  <w:style w:type="paragraph" w:customStyle="1" w:styleId="15">
    <w:name w:val="Без интервала15"/>
    <w:qFormat/>
    <w:rPr>
      <w:rFonts w:ascii="Calibri" w:eastAsia="Calibri" w:hAnsi="Calibri" w:cs="Times New Roman"/>
      <w:sz w:val="22"/>
      <w:szCs w:val="22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  <w:lang w:val="ru-RU"/>
    </w:rPr>
  </w:style>
  <w:style w:type="paragraph" w:customStyle="1" w:styleId="160">
    <w:name w:val="Без интервала16"/>
    <w:qFormat/>
    <w:rPr>
      <w:rFonts w:ascii="Calibri" w:eastAsia="Calibri" w:hAnsi="Calibri" w:cs="Times New Roman"/>
      <w:sz w:val="22"/>
      <w:szCs w:val="22"/>
    </w:rPr>
  </w:style>
  <w:style w:type="character" w:customStyle="1" w:styleId="FontStyle42">
    <w:name w:val="Font Style42"/>
    <w:qFormat/>
    <w:rPr>
      <w:rFonts w:ascii="Arial Unicode MS" w:hAnsi="Arial Unicode MS" w:cs="Arial Unicode MS"/>
      <w:b/>
      <w:bCs/>
      <w:sz w:val="22"/>
      <w:szCs w:val="22"/>
    </w:rPr>
  </w:style>
  <w:style w:type="character" w:customStyle="1" w:styleId="aff4">
    <w:name w:val="Название Знак"/>
    <w:qFormat/>
    <w:rPr>
      <w:sz w:val="28"/>
      <w:szCs w:val="24"/>
      <w:lang w:val="en-US" w:eastAsia="ru-RU" w:bidi="ar-SA"/>
    </w:rPr>
  </w:style>
  <w:style w:type="paragraph" w:customStyle="1" w:styleId="42">
    <w:name w:val="Абзац списка4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emChar">
    <w:name w:val="stem Char"/>
    <w:link w:val="stem"/>
    <w:qFormat/>
    <w:rPr>
      <w:rFonts w:ascii="Arial" w:eastAsia="Times New Roman" w:hAnsi="Arial" w:cs="Times New Roman"/>
      <w:szCs w:val="20"/>
      <w:lang w:val="en-AU"/>
    </w:rPr>
  </w:style>
  <w:style w:type="character" w:customStyle="1" w:styleId="UNITheadingCharChar">
    <w:name w:val="UNIT heading Char Char"/>
    <w:qFormat/>
    <w:rPr>
      <w:rFonts w:ascii="Arial" w:hAnsi="Arial"/>
      <w:caps/>
      <w:sz w:val="36"/>
      <w:szCs w:val="24"/>
      <w:lang w:val="en-GB" w:eastAsia="en-US" w:bidi="ar-SA"/>
    </w:rPr>
  </w:style>
  <w:style w:type="table" w:customStyle="1" w:styleId="18">
    <w:name w:val="Сетка таблицы1"/>
    <w:basedOn w:val="a1"/>
    <w:qFormat/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Основной текст_ Char"/>
    <w:link w:val="aff5"/>
    <w:qFormat/>
    <w:locked/>
    <w:rPr>
      <w:sz w:val="21"/>
      <w:szCs w:val="21"/>
      <w:shd w:val="clear" w:color="auto" w:fill="FFFFFF"/>
    </w:rPr>
  </w:style>
  <w:style w:type="paragraph" w:customStyle="1" w:styleId="aff5">
    <w:name w:val="Основной текст_"/>
    <w:basedOn w:val="a"/>
    <w:link w:val="Char"/>
    <w:qFormat/>
    <w:pPr>
      <w:shd w:val="clear" w:color="auto" w:fill="FFFFFF"/>
      <w:spacing w:before="180" w:after="0" w:line="245" w:lineRule="exact"/>
      <w:ind w:hanging="2020"/>
      <w:jc w:val="both"/>
    </w:pPr>
    <w:rPr>
      <w:sz w:val="21"/>
      <w:szCs w:val="21"/>
      <w:lang w:val="en-US"/>
    </w:rPr>
  </w:style>
  <w:style w:type="character" w:customStyle="1" w:styleId="11Char">
    <w:name w:val="Заголовок №11_ Char"/>
    <w:link w:val="111"/>
    <w:qFormat/>
    <w:locked/>
    <w:rPr>
      <w:b/>
      <w:bCs/>
      <w:sz w:val="21"/>
      <w:szCs w:val="21"/>
      <w:shd w:val="clear" w:color="auto" w:fill="FFFFFF"/>
    </w:rPr>
  </w:style>
  <w:style w:type="paragraph" w:customStyle="1" w:styleId="111">
    <w:name w:val="Заголовок №11_"/>
    <w:basedOn w:val="a"/>
    <w:link w:val="11Char"/>
    <w:qFormat/>
    <w:pPr>
      <w:shd w:val="clear" w:color="auto" w:fill="FFFFFF"/>
      <w:spacing w:before="60" w:after="60" w:line="240" w:lineRule="atLeast"/>
      <w:ind w:hanging="360"/>
      <w:jc w:val="right"/>
    </w:pPr>
    <w:rPr>
      <w:b/>
      <w:bCs/>
      <w:sz w:val="21"/>
      <w:szCs w:val="21"/>
      <w:lang w:val="en-US"/>
    </w:rPr>
  </w:style>
  <w:style w:type="character" w:customStyle="1" w:styleId="5Char">
    <w:name w:val="Основной текст (5)_ Char"/>
    <w:link w:val="50"/>
    <w:qFormat/>
    <w:locked/>
    <w:rPr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_"/>
    <w:basedOn w:val="a"/>
    <w:link w:val="5Char"/>
    <w:qFormat/>
    <w:pPr>
      <w:shd w:val="clear" w:color="auto" w:fill="FFFFFF"/>
      <w:spacing w:after="0" w:line="240" w:lineRule="atLeast"/>
      <w:ind w:hanging="360"/>
    </w:pPr>
    <w:rPr>
      <w:b/>
      <w:bCs/>
      <w:sz w:val="21"/>
      <w:szCs w:val="21"/>
      <w:lang w:val="en-US"/>
    </w:rPr>
  </w:style>
  <w:style w:type="character" w:customStyle="1" w:styleId="51">
    <w:name w:val="Основной текст (5) + Не полужирный"/>
    <w:basedOn w:val="5Char"/>
    <w:qFormat/>
    <w:rPr>
      <w:b/>
      <w:bCs/>
      <w:sz w:val="21"/>
      <w:szCs w:val="21"/>
      <w:shd w:val="clear" w:color="auto" w:fill="FFFFFF"/>
    </w:rPr>
  </w:style>
  <w:style w:type="character" w:customStyle="1" w:styleId="102Char">
    <w:name w:val="Заголовок №10 (2)_ Char"/>
    <w:link w:val="102"/>
    <w:qFormat/>
    <w:locked/>
    <w:rPr>
      <w:rFonts w:ascii="MS Reference Sans Serif" w:hAnsi="MS Reference Sans Serif"/>
      <w:b/>
      <w:bCs/>
      <w:sz w:val="18"/>
      <w:szCs w:val="18"/>
      <w:shd w:val="clear" w:color="auto" w:fill="FFFFFF"/>
    </w:rPr>
  </w:style>
  <w:style w:type="paragraph" w:customStyle="1" w:styleId="102">
    <w:name w:val="Заголовок №10 (2)_"/>
    <w:basedOn w:val="a"/>
    <w:link w:val="102Char"/>
    <w:qFormat/>
    <w:pPr>
      <w:shd w:val="clear" w:color="auto" w:fill="FFFFFF"/>
      <w:spacing w:before="120" w:after="120" w:line="221" w:lineRule="exact"/>
      <w:jc w:val="center"/>
    </w:pPr>
    <w:rPr>
      <w:rFonts w:ascii="MS Reference Sans Serif" w:hAnsi="MS Reference Sans Serif"/>
      <w:b/>
      <w:bCs/>
      <w:sz w:val="18"/>
      <w:szCs w:val="18"/>
      <w:lang w:val="en-US"/>
    </w:rPr>
  </w:style>
  <w:style w:type="character" w:customStyle="1" w:styleId="2Char">
    <w:name w:val="Основной текст (2)_ Char"/>
    <w:link w:val="25"/>
    <w:qFormat/>
    <w:locked/>
    <w:rPr>
      <w:i/>
      <w:iCs/>
      <w:sz w:val="21"/>
      <w:szCs w:val="21"/>
      <w:shd w:val="clear" w:color="auto" w:fill="FFFFFF"/>
    </w:rPr>
  </w:style>
  <w:style w:type="paragraph" w:customStyle="1" w:styleId="25">
    <w:name w:val="Основной текст (2)_"/>
    <w:basedOn w:val="a"/>
    <w:link w:val="2Char"/>
    <w:qFormat/>
    <w:pPr>
      <w:shd w:val="clear" w:color="auto" w:fill="FFFFFF"/>
      <w:spacing w:after="0" w:line="245" w:lineRule="exact"/>
      <w:ind w:hanging="2020"/>
    </w:pPr>
    <w:rPr>
      <w:i/>
      <w:iCs/>
      <w:sz w:val="21"/>
      <w:szCs w:val="21"/>
      <w:lang w:val="en-US"/>
    </w:rPr>
  </w:style>
  <w:style w:type="character" w:customStyle="1" w:styleId="26">
    <w:name w:val="Основной текст (2) + Не курсив"/>
    <w:basedOn w:val="2Char"/>
    <w:qFormat/>
    <w:rPr>
      <w:i/>
      <w:iCs/>
      <w:sz w:val="21"/>
      <w:szCs w:val="21"/>
      <w:shd w:val="clear" w:color="auto" w:fill="FFFFFF"/>
    </w:rPr>
  </w:style>
  <w:style w:type="character" w:customStyle="1" w:styleId="aff6">
    <w:name w:val="Основной текст + Курсив"/>
    <w:qFormat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96Char">
    <w:name w:val="Заголовок №9 (6)_ Char"/>
    <w:link w:val="96"/>
    <w:qFormat/>
    <w:locked/>
    <w:rPr>
      <w:rFonts w:ascii="MS Reference Sans Serif" w:hAnsi="MS Reference Sans Serif"/>
      <w:shd w:val="clear" w:color="auto" w:fill="FFFFFF"/>
    </w:rPr>
  </w:style>
  <w:style w:type="paragraph" w:customStyle="1" w:styleId="96">
    <w:name w:val="Заголовок №9 (6)_"/>
    <w:basedOn w:val="a"/>
    <w:link w:val="96Char"/>
    <w:qFormat/>
    <w:pPr>
      <w:shd w:val="clear" w:color="auto" w:fill="FFFFFF"/>
      <w:spacing w:before="240" w:after="60" w:line="221" w:lineRule="exact"/>
      <w:jc w:val="right"/>
      <w:outlineLvl w:val="8"/>
    </w:pPr>
    <w:rPr>
      <w:rFonts w:ascii="MS Reference Sans Serif" w:hAnsi="MS Reference Sans Serif"/>
      <w:lang w:val="en-US"/>
    </w:rPr>
  </w:style>
  <w:style w:type="character" w:customStyle="1" w:styleId="10Char">
    <w:name w:val="Заголовок №10_ Char"/>
    <w:link w:val="101"/>
    <w:qFormat/>
    <w:locked/>
    <w:rPr>
      <w:rFonts w:ascii="MS Reference Sans Serif" w:hAnsi="MS Reference Sans Serif"/>
      <w:shd w:val="clear" w:color="auto" w:fill="FFFFFF"/>
    </w:rPr>
  </w:style>
  <w:style w:type="paragraph" w:customStyle="1" w:styleId="101">
    <w:name w:val="Заголовок №10_"/>
    <w:basedOn w:val="a"/>
    <w:link w:val="10Char"/>
    <w:qFormat/>
    <w:pPr>
      <w:shd w:val="clear" w:color="auto" w:fill="FFFFFF"/>
      <w:spacing w:before="240" w:after="180" w:line="240" w:lineRule="atLeast"/>
      <w:jc w:val="right"/>
    </w:pPr>
    <w:rPr>
      <w:rFonts w:ascii="MS Reference Sans Serif" w:hAnsi="MS Reference Sans Serif"/>
      <w:lang w:val="en-US"/>
    </w:rPr>
  </w:style>
  <w:style w:type="character" w:customStyle="1" w:styleId="aff7">
    <w:name w:val="Основной текст + Полужирный"/>
    <w:qFormat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56Char">
    <w:name w:val="Основной текст (56)_ Char"/>
    <w:link w:val="56"/>
    <w:qFormat/>
    <w:locked/>
    <w:rPr>
      <w:rFonts w:ascii="MS Reference Sans Serif" w:hAnsi="MS Reference Sans Serif"/>
      <w:b/>
      <w:bCs/>
      <w:sz w:val="18"/>
      <w:szCs w:val="18"/>
      <w:shd w:val="clear" w:color="auto" w:fill="FFFFFF"/>
    </w:rPr>
  </w:style>
  <w:style w:type="paragraph" w:customStyle="1" w:styleId="56">
    <w:name w:val="Основной текст (56)_"/>
    <w:basedOn w:val="a"/>
    <w:link w:val="56Char"/>
    <w:qFormat/>
    <w:pPr>
      <w:shd w:val="clear" w:color="auto" w:fill="FFFFFF"/>
      <w:spacing w:before="120" w:after="0" w:line="240" w:lineRule="atLeast"/>
    </w:pPr>
    <w:rPr>
      <w:rFonts w:ascii="MS Reference Sans Serif" w:hAnsi="MS Reference Sans Serif"/>
      <w:b/>
      <w:bCs/>
      <w:sz w:val="18"/>
      <w:szCs w:val="18"/>
      <w:lang w:val="en-US"/>
    </w:rPr>
  </w:style>
  <w:style w:type="character" w:customStyle="1" w:styleId="83Char">
    <w:name w:val="Заголовок №8 (3)_ Char"/>
    <w:link w:val="83"/>
    <w:qFormat/>
    <w:locked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83">
    <w:name w:val="Заголовок №8 (3)_"/>
    <w:basedOn w:val="a"/>
    <w:link w:val="83Char"/>
    <w:qFormat/>
    <w:pPr>
      <w:shd w:val="clear" w:color="auto" w:fill="FFFFFF"/>
      <w:spacing w:after="180" w:line="240" w:lineRule="atLeast"/>
      <w:outlineLvl w:val="7"/>
    </w:pPr>
    <w:rPr>
      <w:rFonts w:ascii="MS Reference Sans Serif" w:hAnsi="MS Reference Sans Serif"/>
      <w:sz w:val="23"/>
      <w:szCs w:val="23"/>
      <w:lang w:val="en-US"/>
    </w:rPr>
  </w:style>
  <w:style w:type="character" w:customStyle="1" w:styleId="3Char">
    <w:name w:val="Основной текст (3)_ Char"/>
    <w:link w:val="35"/>
    <w:qFormat/>
    <w:locked/>
    <w:rPr>
      <w:b/>
      <w:bCs/>
      <w:sz w:val="17"/>
      <w:szCs w:val="17"/>
      <w:shd w:val="clear" w:color="auto" w:fill="FFFFFF"/>
    </w:rPr>
  </w:style>
  <w:style w:type="paragraph" w:customStyle="1" w:styleId="35">
    <w:name w:val="Основной текст (3)_"/>
    <w:basedOn w:val="a"/>
    <w:link w:val="3Char"/>
    <w:qFormat/>
    <w:pPr>
      <w:shd w:val="clear" w:color="auto" w:fill="FFFFFF"/>
      <w:spacing w:after="0" w:line="216" w:lineRule="exact"/>
      <w:ind w:hanging="180"/>
      <w:jc w:val="both"/>
    </w:pPr>
    <w:rPr>
      <w:b/>
      <w:bCs/>
      <w:sz w:val="17"/>
      <w:szCs w:val="17"/>
      <w:lang w:val="en-US"/>
    </w:rPr>
  </w:style>
  <w:style w:type="character" w:customStyle="1" w:styleId="Char0">
    <w:name w:val="Подпись к таблице_ Char"/>
    <w:link w:val="aff8"/>
    <w:qFormat/>
    <w:locked/>
    <w:rPr>
      <w:sz w:val="21"/>
      <w:szCs w:val="21"/>
      <w:shd w:val="clear" w:color="auto" w:fill="FFFFFF"/>
    </w:rPr>
  </w:style>
  <w:style w:type="paragraph" w:customStyle="1" w:styleId="aff8">
    <w:name w:val="Подпись к таблице_"/>
    <w:basedOn w:val="a"/>
    <w:link w:val="Char0"/>
    <w:qFormat/>
    <w:pPr>
      <w:shd w:val="clear" w:color="auto" w:fill="FFFFFF"/>
      <w:spacing w:after="0" w:line="240" w:lineRule="atLeast"/>
    </w:pPr>
    <w:rPr>
      <w:sz w:val="21"/>
      <w:szCs w:val="21"/>
      <w:lang w:val="en-US"/>
    </w:rPr>
  </w:style>
  <w:style w:type="character" w:customStyle="1" w:styleId="113Char">
    <w:name w:val="Заголовок №11 (3)_ Char"/>
    <w:link w:val="113"/>
    <w:qFormat/>
    <w:locked/>
    <w:rPr>
      <w:b/>
      <w:bCs/>
      <w:i/>
      <w:iCs/>
      <w:sz w:val="21"/>
      <w:szCs w:val="21"/>
      <w:shd w:val="clear" w:color="auto" w:fill="FFFFFF"/>
    </w:rPr>
  </w:style>
  <w:style w:type="paragraph" w:customStyle="1" w:styleId="113">
    <w:name w:val="Заголовок №11 (3)_"/>
    <w:basedOn w:val="a"/>
    <w:link w:val="113Char"/>
    <w:qFormat/>
    <w:pPr>
      <w:shd w:val="clear" w:color="auto" w:fill="FFFFFF"/>
      <w:spacing w:before="60" w:after="60" w:line="240" w:lineRule="atLeast"/>
      <w:jc w:val="both"/>
    </w:pPr>
    <w:rPr>
      <w:b/>
      <w:bCs/>
      <w:i/>
      <w:iCs/>
      <w:sz w:val="21"/>
      <w:szCs w:val="21"/>
      <w:lang w:val="en-US"/>
    </w:rPr>
  </w:style>
  <w:style w:type="character" w:customStyle="1" w:styleId="114Char">
    <w:name w:val="Заголовок №11 (4)_ Char"/>
    <w:link w:val="114"/>
    <w:qFormat/>
    <w:locked/>
    <w:rPr>
      <w:i/>
      <w:iCs/>
      <w:sz w:val="21"/>
      <w:szCs w:val="21"/>
      <w:shd w:val="clear" w:color="auto" w:fill="FFFFFF"/>
    </w:rPr>
  </w:style>
  <w:style w:type="paragraph" w:customStyle="1" w:styleId="114">
    <w:name w:val="Заголовок №11 (4)_"/>
    <w:basedOn w:val="a"/>
    <w:link w:val="114Char"/>
    <w:qFormat/>
    <w:pPr>
      <w:shd w:val="clear" w:color="auto" w:fill="FFFFFF"/>
      <w:spacing w:before="60" w:after="60" w:line="240" w:lineRule="atLeast"/>
      <w:jc w:val="both"/>
    </w:pPr>
    <w:rPr>
      <w:i/>
      <w:iCs/>
      <w:sz w:val="21"/>
      <w:szCs w:val="21"/>
      <w:lang w:val="en-US"/>
    </w:rPr>
  </w:style>
  <w:style w:type="character" w:customStyle="1" w:styleId="8Char">
    <w:name w:val="Основной текст (8)_ Char"/>
    <w:link w:val="80"/>
    <w:qFormat/>
    <w:locked/>
    <w:rPr>
      <w:sz w:val="17"/>
      <w:szCs w:val="17"/>
      <w:shd w:val="clear" w:color="auto" w:fill="FFFFFF"/>
    </w:rPr>
  </w:style>
  <w:style w:type="paragraph" w:customStyle="1" w:styleId="80">
    <w:name w:val="Основной текст (8)_"/>
    <w:basedOn w:val="a"/>
    <w:link w:val="8Char"/>
    <w:qFormat/>
    <w:pPr>
      <w:shd w:val="clear" w:color="auto" w:fill="FFFFFF"/>
      <w:spacing w:after="0" w:line="216" w:lineRule="exact"/>
      <w:jc w:val="both"/>
    </w:pPr>
    <w:rPr>
      <w:sz w:val="17"/>
      <w:szCs w:val="17"/>
      <w:lang w:val="en-US"/>
    </w:rPr>
  </w:style>
  <w:style w:type="character" w:customStyle="1" w:styleId="10Char0">
    <w:name w:val="Основной текст (10)_ Char"/>
    <w:link w:val="103"/>
    <w:locked/>
    <w:rPr>
      <w:rFonts w:ascii="Gungsuh" w:eastAsia="Gungsuh"/>
      <w:sz w:val="8"/>
      <w:szCs w:val="8"/>
      <w:shd w:val="clear" w:color="auto" w:fill="FFFFFF"/>
    </w:rPr>
  </w:style>
  <w:style w:type="paragraph" w:customStyle="1" w:styleId="103">
    <w:name w:val="Основной текст (10)_"/>
    <w:basedOn w:val="a"/>
    <w:link w:val="10Char0"/>
    <w:pPr>
      <w:shd w:val="clear" w:color="auto" w:fill="FFFFFF"/>
      <w:spacing w:after="0" w:line="240" w:lineRule="atLeast"/>
    </w:pPr>
    <w:rPr>
      <w:rFonts w:ascii="Gungsuh" w:eastAsia="Gungsuh"/>
      <w:sz w:val="8"/>
      <w:szCs w:val="8"/>
      <w:lang w:val="en-US"/>
    </w:rPr>
  </w:style>
  <w:style w:type="character" w:customStyle="1" w:styleId="11Char0">
    <w:name w:val="Основной текст (11)_ Char"/>
    <w:link w:val="112"/>
    <w:qFormat/>
    <w:locked/>
    <w:rPr>
      <w:rFonts w:ascii="Arial Narrow" w:hAnsi="Arial Narrow"/>
      <w:sz w:val="8"/>
      <w:szCs w:val="8"/>
      <w:shd w:val="clear" w:color="auto" w:fill="FFFFFF"/>
    </w:rPr>
  </w:style>
  <w:style w:type="paragraph" w:customStyle="1" w:styleId="112">
    <w:name w:val="Основной текст (11)_"/>
    <w:basedOn w:val="a"/>
    <w:link w:val="11Char0"/>
    <w:qFormat/>
    <w:pPr>
      <w:shd w:val="clear" w:color="auto" w:fill="FFFFFF"/>
      <w:spacing w:after="0" w:line="240" w:lineRule="atLeast"/>
    </w:pPr>
    <w:rPr>
      <w:rFonts w:ascii="Arial Narrow" w:hAnsi="Arial Narrow"/>
      <w:sz w:val="8"/>
      <w:szCs w:val="8"/>
      <w:lang w:val="en-US"/>
    </w:rPr>
  </w:style>
  <w:style w:type="character" w:customStyle="1" w:styleId="57Char">
    <w:name w:val="Основной текст (57)_ Char"/>
    <w:link w:val="57"/>
    <w:locked/>
    <w:rPr>
      <w:rFonts w:ascii="Calibri" w:hAnsi="Calibri"/>
      <w:sz w:val="8"/>
      <w:szCs w:val="8"/>
      <w:shd w:val="clear" w:color="auto" w:fill="FFFFFF"/>
    </w:rPr>
  </w:style>
  <w:style w:type="paragraph" w:customStyle="1" w:styleId="57">
    <w:name w:val="Основной текст (57)_"/>
    <w:basedOn w:val="a"/>
    <w:link w:val="57Char"/>
    <w:pPr>
      <w:shd w:val="clear" w:color="auto" w:fill="FFFFFF"/>
      <w:spacing w:after="0" w:line="240" w:lineRule="atLeast"/>
    </w:pPr>
    <w:rPr>
      <w:rFonts w:ascii="Calibri" w:hAnsi="Calibri"/>
      <w:sz w:val="8"/>
      <w:szCs w:val="8"/>
      <w:lang w:val="en-US"/>
    </w:rPr>
  </w:style>
  <w:style w:type="character" w:customStyle="1" w:styleId="2Char0">
    <w:name w:val="Подпись к таблице (2)_ Char"/>
    <w:link w:val="27"/>
    <w:rPr>
      <w:b/>
      <w:bCs/>
      <w:sz w:val="21"/>
      <w:szCs w:val="21"/>
      <w:shd w:val="clear" w:color="auto" w:fill="FFFFFF"/>
    </w:rPr>
  </w:style>
  <w:style w:type="paragraph" w:customStyle="1" w:styleId="27">
    <w:name w:val="Подпись к таблице (2)_"/>
    <w:basedOn w:val="a"/>
    <w:link w:val="2Char0"/>
    <w:pPr>
      <w:shd w:val="clear" w:color="auto" w:fill="FFFFFF"/>
      <w:spacing w:after="0" w:line="240" w:lineRule="atLeast"/>
    </w:pPr>
    <w:rPr>
      <w:b/>
      <w:bCs/>
      <w:sz w:val="21"/>
      <w:szCs w:val="21"/>
      <w:shd w:val="clear" w:color="auto" w:fill="FFFFFF"/>
      <w:lang w:val="en-US"/>
    </w:rPr>
  </w:style>
  <w:style w:type="character" w:customStyle="1" w:styleId="4Char">
    <w:name w:val="Основной текст (4)_ Char"/>
    <w:link w:val="43"/>
    <w:qFormat/>
    <w:rPr>
      <w:rFonts w:ascii="Arial Narrow" w:hAnsi="Arial Narrow"/>
      <w:spacing w:val="50"/>
      <w:sz w:val="40"/>
      <w:szCs w:val="40"/>
      <w:shd w:val="clear" w:color="auto" w:fill="FFFFFF"/>
    </w:rPr>
  </w:style>
  <w:style w:type="paragraph" w:customStyle="1" w:styleId="43">
    <w:name w:val="Основной текст (4)_"/>
    <w:basedOn w:val="a"/>
    <w:link w:val="4Char"/>
    <w:pPr>
      <w:shd w:val="clear" w:color="auto" w:fill="FFFFFF"/>
      <w:spacing w:after="0" w:line="240" w:lineRule="atLeast"/>
    </w:pPr>
    <w:rPr>
      <w:rFonts w:ascii="Arial Narrow" w:hAnsi="Arial Narrow"/>
      <w:spacing w:val="50"/>
      <w:sz w:val="40"/>
      <w:szCs w:val="40"/>
      <w:shd w:val="clear" w:color="auto" w:fill="FFFFFF"/>
      <w:lang w:val="en-US"/>
    </w:rPr>
  </w:style>
  <w:style w:type="character" w:customStyle="1" w:styleId="28">
    <w:name w:val="Основной текст + Полужирный2"/>
    <w:qFormat/>
    <w:rPr>
      <w:rFonts w:ascii="Times New Roman" w:hAnsi="Times New Roman" w:cs="Times New Roman"/>
      <w:b/>
      <w:bCs/>
      <w:i/>
      <w:iCs/>
      <w:spacing w:val="0"/>
      <w:sz w:val="21"/>
      <w:szCs w:val="21"/>
      <w:lang w:bidi="ar-SA"/>
    </w:rPr>
  </w:style>
  <w:style w:type="character" w:customStyle="1" w:styleId="MSReferenceSansSerif3">
    <w:name w:val="Основной текст + MS Reference Sans Serif3"/>
    <w:qFormat/>
    <w:rPr>
      <w:rFonts w:ascii="MS Reference Sans Serif" w:hAnsi="MS Reference Sans Serif" w:cs="MS Reference Sans Serif"/>
      <w:b/>
      <w:bCs/>
      <w:spacing w:val="0"/>
      <w:sz w:val="18"/>
      <w:szCs w:val="18"/>
      <w:lang w:bidi="ar-SA"/>
    </w:rPr>
  </w:style>
  <w:style w:type="character" w:customStyle="1" w:styleId="36">
    <w:name w:val="Основной текст + Курсив3"/>
    <w:qFormat/>
    <w:rPr>
      <w:rFonts w:ascii="Times New Roman" w:hAnsi="Times New Roman" w:cs="Times New Roman"/>
      <w:i/>
      <w:iCs/>
      <w:spacing w:val="40"/>
      <w:sz w:val="21"/>
      <w:szCs w:val="21"/>
      <w:lang w:val="en-US" w:eastAsia="en-US" w:bidi="ar-SA"/>
    </w:rPr>
  </w:style>
  <w:style w:type="character" w:customStyle="1" w:styleId="6Char">
    <w:name w:val="Основной текст (6)_ Char"/>
    <w:link w:val="60"/>
    <w:qFormat/>
    <w:rPr>
      <w:shd w:val="clear" w:color="auto" w:fill="FFFFFF"/>
    </w:rPr>
  </w:style>
  <w:style w:type="paragraph" w:customStyle="1" w:styleId="60">
    <w:name w:val="Основной текст (6)_"/>
    <w:basedOn w:val="a"/>
    <w:link w:val="6Char"/>
    <w:pPr>
      <w:shd w:val="clear" w:color="auto" w:fill="FFFFFF"/>
      <w:spacing w:after="0" w:line="240" w:lineRule="atLeast"/>
    </w:pPr>
    <w:rPr>
      <w:shd w:val="clear" w:color="auto" w:fill="FFFFFF"/>
      <w:lang w:val="en-US"/>
    </w:rPr>
  </w:style>
  <w:style w:type="character" w:customStyle="1" w:styleId="112Char">
    <w:name w:val="Заголовок №11 (2)_ Char"/>
    <w:link w:val="1120"/>
    <w:rPr>
      <w:sz w:val="21"/>
      <w:szCs w:val="21"/>
      <w:shd w:val="clear" w:color="auto" w:fill="FFFFFF"/>
    </w:rPr>
  </w:style>
  <w:style w:type="paragraph" w:customStyle="1" w:styleId="1120">
    <w:name w:val="Заголовок №11 (2)_"/>
    <w:basedOn w:val="a"/>
    <w:link w:val="112Char"/>
    <w:qFormat/>
    <w:pPr>
      <w:shd w:val="clear" w:color="auto" w:fill="FFFFFF"/>
      <w:spacing w:after="0" w:line="245" w:lineRule="exact"/>
      <w:jc w:val="both"/>
    </w:pPr>
    <w:rPr>
      <w:sz w:val="21"/>
      <w:szCs w:val="21"/>
      <w:shd w:val="clear" w:color="auto" w:fill="FFFFFF"/>
      <w:lang w:val="en-US"/>
    </w:rPr>
  </w:style>
  <w:style w:type="character" w:customStyle="1" w:styleId="3Char0">
    <w:name w:val="Подпись к таблице (3)_ Char"/>
    <w:link w:val="37"/>
    <w:qFormat/>
    <w:rPr>
      <w:i/>
      <w:iCs/>
      <w:sz w:val="21"/>
      <w:szCs w:val="21"/>
      <w:shd w:val="clear" w:color="auto" w:fill="FFFFFF"/>
    </w:rPr>
  </w:style>
  <w:style w:type="paragraph" w:customStyle="1" w:styleId="37">
    <w:name w:val="Подпись к таблице (3)_"/>
    <w:basedOn w:val="a"/>
    <w:link w:val="3Char0"/>
    <w:qFormat/>
    <w:pPr>
      <w:shd w:val="clear" w:color="auto" w:fill="FFFFFF"/>
      <w:spacing w:after="0" w:line="245" w:lineRule="exact"/>
    </w:pPr>
    <w:rPr>
      <w:i/>
      <w:iCs/>
      <w:sz w:val="21"/>
      <w:szCs w:val="21"/>
      <w:shd w:val="clear" w:color="auto" w:fill="FFFFFF"/>
      <w:lang w:val="en-US"/>
    </w:rPr>
  </w:style>
  <w:style w:type="character" w:customStyle="1" w:styleId="1Char">
    <w:name w:val="Заголовок №1_ Char"/>
    <w:link w:val="19"/>
    <w:qFormat/>
    <w:rPr>
      <w:sz w:val="21"/>
      <w:szCs w:val="21"/>
      <w:shd w:val="clear" w:color="auto" w:fill="FFFFFF"/>
    </w:rPr>
  </w:style>
  <w:style w:type="paragraph" w:customStyle="1" w:styleId="19">
    <w:name w:val="Заголовок №1_"/>
    <w:basedOn w:val="a"/>
    <w:link w:val="1Char"/>
    <w:qFormat/>
    <w:pPr>
      <w:shd w:val="clear" w:color="auto" w:fill="FFFFFF"/>
      <w:spacing w:after="0" w:line="240" w:lineRule="atLeast"/>
      <w:ind w:hanging="2020"/>
      <w:outlineLvl w:val="0"/>
    </w:pPr>
    <w:rPr>
      <w:sz w:val="21"/>
      <w:szCs w:val="21"/>
      <w:shd w:val="clear" w:color="auto" w:fill="FFFFFF"/>
      <w:lang w:val="en-US"/>
    </w:rPr>
  </w:style>
  <w:style w:type="character" w:customStyle="1" w:styleId="7Char">
    <w:name w:val="Основной текст (7)_ Char"/>
    <w:link w:val="70"/>
    <w:qFormat/>
    <w:rPr>
      <w:sz w:val="19"/>
      <w:szCs w:val="19"/>
      <w:shd w:val="clear" w:color="auto" w:fill="FFFFFF"/>
    </w:rPr>
  </w:style>
  <w:style w:type="paragraph" w:customStyle="1" w:styleId="70">
    <w:name w:val="Основной текст (7)_"/>
    <w:basedOn w:val="a"/>
    <w:link w:val="7Char"/>
    <w:qFormat/>
    <w:pPr>
      <w:shd w:val="clear" w:color="auto" w:fill="FFFFFF"/>
      <w:spacing w:after="60" w:line="240" w:lineRule="atLeast"/>
    </w:pPr>
    <w:rPr>
      <w:sz w:val="19"/>
      <w:szCs w:val="19"/>
      <w:shd w:val="clear" w:color="auto" w:fill="FFFFFF"/>
      <w:lang w:val="en-US"/>
    </w:rPr>
  </w:style>
  <w:style w:type="character" w:customStyle="1" w:styleId="29">
    <w:name w:val="Основной текст + Курсив2"/>
    <w:qFormat/>
    <w:rPr>
      <w:rFonts w:ascii="Times New Roman" w:hAnsi="Times New Roman" w:cs="Times New Roman"/>
      <w:i/>
      <w:iCs/>
      <w:spacing w:val="40"/>
      <w:sz w:val="21"/>
      <w:szCs w:val="21"/>
      <w:lang w:val="en-US" w:eastAsia="en-US" w:bidi="ar-SA"/>
    </w:rPr>
  </w:style>
  <w:style w:type="character" w:customStyle="1" w:styleId="22pt">
    <w:name w:val="Основной текст (2) + Интервал 2 pt"/>
    <w:qFormat/>
    <w:rPr>
      <w:rFonts w:ascii="Times New Roman" w:hAnsi="Times New Roman" w:cs="Times New Roman"/>
      <w:i/>
      <w:iCs/>
      <w:spacing w:val="40"/>
      <w:sz w:val="21"/>
      <w:szCs w:val="21"/>
      <w:lang w:val="en-US" w:eastAsia="en-US" w:bidi="ar-SA"/>
    </w:rPr>
  </w:style>
  <w:style w:type="character" w:customStyle="1" w:styleId="52Char">
    <w:name w:val="Заголовок №5 (2)_ Char"/>
    <w:link w:val="52"/>
    <w:qFormat/>
    <w:rPr>
      <w:sz w:val="21"/>
      <w:szCs w:val="21"/>
      <w:shd w:val="clear" w:color="auto" w:fill="FFFFFF"/>
    </w:rPr>
  </w:style>
  <w:style w:type="paragraph" w:customStyle="1" w:styleId="52">
    <w:name w:val="Заголовок №5 (2)_"/>
    <w:basedOn w:val="a"/>
    <w:link w:val="52Char"/>
    <w:qFormat/>
    <w:pPr>
      <w:shd w:val="clear" w:color="auto" w:fill="FFFFFF"/>
      <w:spacing w:after="0" w:line="206" w:lineRule="exact"/>
      <w:outlineLvl w:val="4"/>
    </w:pPr>
    <w:rPr>
      <w:sz w:val="21"/>
      <w:szCs w:val="21"/>
      <w:shd w:val="clear" w:color="auto" w:fill="FFFFFF"/>
      <w:lang w:val="en-US"/>
    </w:rPr>
  </w:style>
  <w:style w:type="character" w:customStyle="1" w:styleId="92Char">
    <w:name w:val="Заголовок №9 (2)_ Char"/>
    <w:link w:val="92"/>
    <w:qFormat/>
    <w:rPr>
      <w:sz w:val="21"/>
      <w:szCs w:val="21"/>
      <w:shd w:val="clear" w:color="auto" w:fill="FFFFFF"/>
    </w:rPr>
  </w:style>
  <w:style w:type="paragraph" w:customStyle="1" w:styleId="92">
    <w:name w:val="Заголовок №9 (2)_"/>
    <w:basedOn w:val="a"/>
    <w:link w:val="92Char"/>
    <w:qFormat/>
    <w:pPr>
      <w:shd w:val="clear" w:color="auto" w:fill="FFFFFF"/>
      <w:spacing w:after="0" w:line="245" w:lineRule="exact"/>
      <w:ind w:firstLine="280"/>
      <w:jc w:val="both"/>
      <w:outlineLvl w:val="8"/>
    </w:pPr>
    <w:rPr>
      <w:sz w:val="21"/>
      <w:szCs w:val="21"/>
      <w:shd w:val="clear" w:color="auto" w:fill="FFFFFF"/>
      <w:lang w:val="en-US"/>
    </w:rPr>
  </w:style>
  <w:style w:type="character" w:customStyle="1" w:styleId="115Char">
    <w:name w:val="Заголовок №11 (5)_ Char"/>
    <w:link w:val="115"/>
    <w:qFormat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115">
    <w:name w:val="Заголовок №11 (5)_"/>
    <w:basedOn w:val="a"/>
    <w:link w:val="115Char"/>
    <w:qFormat/>
    <w:pPr>
      <w:shd w:val="clear" w:color="auto" w:fill="FFFFFF"/>
      <w:spacing w:after="0" w:line="422" w:lineRule="exact"/>
      <w:jc w:val="center"/>
    </w:pPr>
    <w:rPr>
      <w:rFonts w:ascii="MS Reference Sans Serif" w:hAnsi="MS Reference Sans Serif"/>
      <w:sz w:val="18"/>
      <w:szCs w:val="18"/>
      <w:shd w:val="clear" w:color="auto" w:fill="FFFFFF"/>
      <w:lang w:val="en-US"/>
    </w:rPr>
  </w:style>
  <w:style w:type="character" w:customStyle="1" w:styleId="58Char">
    <w:name w:val="Основной текст (58)_ Char"/>
    <w:link w:val="58"/>
    <w:qFormat/>
    <w:rPr>
      <w:rFonts w:ascii="MS Reference Sans Serif" w:hAnsi="MS Reference Sans Serif"/>
      <w:shd w:val="clear" w:color="auto" w:fill="FFFFFF"/>
    </w:rPr>
  </w:style>
  <w:style w:type="paragraph" w:customStyle="1" w:styleId="58">
    <w:name w:val="Основной текст (58)_"/>
    <w:basedOn w:val="a"/>
    <w:link w:val="58Char"/>
    <w:qFormat/>
    <w:pPr>
      <w:shd w:val="clear" w:color="auto" w:fill="FFFFFF"/>
      <w:spacing w:after="0" w:line="240" w:lineRule="atLeast"/>
      <w:ind w:hanging="360"/>
    </w:pPr>
    <w:rPr>
      <w:rFonts w:ascii="MS Reference Sans Serif" w:hAnsi="MS Reference Sans Serif"/>
      <w:shd w:val="clear" w:color="auto" w:fill="FFFFFF"/>
      <w:lang w:val="en-US"/>
    </w:rPr>
  </w:style>
  <w:style w:type="character" w:customStyle="1" w:styleId="59Char">
    <w:name w:val="Основной текст (59)_ Char"/>
    <w:link w:val="59"/>
    <w:qFormat/>
    <w:rPr>
      <w:rFonts w:ascii="Calibri" w:hAnsi="Calibri"/>
      <w:sz w:val="24"/>
      <w:szCs w:val="24"/>
      <w:shd w:val="clear" w:color="auto" w:fill="FFFFFF"/>
    </w:rPr>
  </w:style>
  <w:style w:type="paragraph" w:customStyle="1" w:styleId="59">
    <w:name w:val="Основной текст (59)_"/>
    <w:basedOn w:val="a"/>
    <w:link w:val="59Char"/>
    <w:qFormat/>
    <w:pPr>
      <w:shd w:val="clear" w:color="auto" w:fill="FFFFFF"/>
      <w:spacing w:after="0" w:line="240" w:lineRule="atLeast"/>
    </w:pPr>
    <w:rPr>
      <w:rFonts w:ascii="Calibri" w:hAnsi="Calibri"/>
      <w:sz w:val="24"/>
      <w:szCs w:val="24"/>
      <w:shd w:val="clear" w:color="auto" w:fill="FFFFFF"/>
      <w:lang w:val="en-US"/>
    </w:rPr>
  </w:style>
  <w:style w:type="character" w:customStyle="1" w:styleId="94Char">
    <w:name w:val="Заголовок №9 (4)_ Char"/>
    <w:link w:val="94"/>
    <w:qFormat/>
    <w:rPr>
      <w:i/>
      <w:iCs/>
      <w:sz w:val="21"/>
      <w:szCs w:val="21"/>
      <w:shd w:val="clear" w:color="auto" w:fill="FFFFFF"/>
    </w:rPr>
  </w:style>
  <w:style w:type="paragraph" w:customStyle="1" w:styleId="94">
    <w:name w:val="Заголовок №9 (4)_"/>
    <w:basedOn w:val="a"/>
    <w:link w:val="94Char"/>
    <w:qFormat/>
    <w:pPr>
      <w:shd w:val="clear" w:color="auto" w:fill="FFFFFF"/>
      <w:spacing w:before="60" w:after="60" w:line="240" w:lineRule="atLeast"/>
      <w:jc w:val="both"/>
      <w:outlineLvl w:val="8"/>
    </w:pPr>
    <w:rPr>
      <w:i/>
      <w:iCs/>
      <w:sz w:val="21"/>
      <w:szCs w:val="21"/>
      <w:shd w:val="clear" w:color="auto" w:fill="FFFFFF"/>
      <w:lang w:val="en-US"/>
    </w:rPr>
  </w:style>
  <w:style w:type="character" w:customStyle="1" w:styleId="60Char">
    <w:name w:val="Основной текст (60)_ Char"/>
    <w:link w:val="600"/>
    <w:qFormat/>
    <w:rPr>
      <w:rFonts w:ascii="Arial" w:hAnsi="Arial"/>
      <w:sz w:val="21"/>
      <w:szCs w:val="21"/>
      <w:shd w:val="clear" w:color="auto" w:fill="FFFFFF"/>
    </w:rPr>
  </w:style>
  <w:style w:type="paragraph" w:customStyle="1" w:styleId="600">
    <w:name w:val="Основной текст (60)_"/>
    <w:basedOn w:val="a"/>
    <w:link w:val="60Char"/>
    <w:qFormat/>
    <w:pPr>
      <w:shd w:val="clear" w:color="auto" w:fill="FFFFFF"/>
      <w:spacing w:after="0" w:line="240" w:lineRule="atLeast"/>
    </w:pPr>
    <w:rPr>
      <w:rFonts w:ascii="Arial" w:hAnsi="Arial"/>
      <w:sz w:val="21"/>
      <w:szCs w:val="21"/>
      <w:shd w:val="clear" w:color="auto" w:fill="FFFFFF"/>
      <w:lang w:val="en-US"/>
    </w:rPr>
  </w:style>
  <w:style w:type="character" w:customStyle="1" w:styleId="Char1">
    <w:name w:val="Колонтитул_ Char"/>
    <w:link w:val="aff9"/>
    <w:qFormat/>
    <w:rPr>
      <w:shd w:val="clear" w:color="auto" w:fill="FFFFFF"/>
    </w:rPr>
  </w:style>
  <w:style w:type="paragraph" w:customStyle="1" w:styleId="aff9">
    <w:name w:val="Колонтитул_"/>
    <w:basedOn w:val="a"/>
    <w:link w:val="Char1"/>
    <w:qFormat/>
    <w:pPr>
      <w:shd w:val="clear" w:color="auto" w:fill="FFFFFF"/>
      <w:spacing w:after="0" w:line="240" w:lineRule="auto"/>
    </w:pPr>
    <w:rPr>
      <w:shd w:val="clear" w:color="auto" w:fill="FFFFFF"/>
      <w:lang w:val="en-US"/>
    </w:rPr>
  </w:style>
  <w:style w:type="character" w:customStyle="1" w:styleId="15Char">
    <w:name w:val="Основной текст (15)_ Char"/>
    <w:link w:val="150"/>
    <w:qFormat/>
    <w:rPr>
      <w:b/>
      <w:bCs/>
      <w:i/>
      <w:iCs/>
      <w:sz w:val="21"/>
      <w:szCs w:val="21"/>
      <w:shd w:val="clear" w:color="auto" w:fill="FFFFFF"/>
    </w:rPr>
  </w:style>
  <w:style w:type="paragraph" w:customStyle="1" w:styleId="150">
    <w:name w:val="Основной текст (15)_"/>
    <w:basedOn w:val="a"/>
    <w:link w:val="15Char"/>
    <w:qFormat/>
    <w:pPr>
      <w:shd w:val="clear" w:color="auto" w:fill="FFFFFF"/>
      <w:spacing w:after="0" w:line="302" w:lineRule="exact"/>
    </w:pPr>
    <w:rPr>
      <w:b/>
      <w:bCs/>
      <w:i/>
      <w:iCs/>
      <w:sz w:val="21"/>
      <w:szCs w:val="21"/>
      <w:shd w:val="clear" w:color="auto" w:fill="FFFFFF"/>
      <w:lang w:val="en-US"/>
    </w:rPr>
  </w:style>
  <w:style w:type="character" w:customStyle="1" w:styleId="41Char">
    <w:name w:val="Основной текст (41)_ Char"/>
    <w:link w:val="410"/>
    <w:qFormat/>
    <w:rPr>
      <w:rFonts w:ascii="SimHei" w:eastAsia="SimHei"/>
      <w:shd w:val="clear" w:color="auto" w:fill="FFFFFF"/>
    </w:rPr>
  </w:style>
  <w:style w:type="paragraph" w:customStyle="1" w:styleId="410">
    <w:name w:val="Основной текст (41)_"/>
    <w:basedOn w:val="a"/>
    <w:link w:val="41Char"/>
    <w:qFormat/>
    <w:pPr>
      <w:shd w:val="clear" w:color="auto" w:fill="FFFFFF"/>
      <w:spacing w:after="0" w:line="240" w:lineRule="atLeast"/>
    </w:pPr>
    <w:rPr>
      <w:rFonts w:ascii="SimHei" w:eastAsia="SimHei"/>
      <w:shd w:val="clear" w:color="auto" w:fill="FFFFFF"/>
      <w:lang w:val="en-US"/>
    </w:rPr>
  </w:style>
  <w:style w:type="character" w:customStyle="1" w:styleId="61Char">
    <w:name w:val="Основной текст (61)_ Char"/>
    <w:link w:val="61"/>
    <w:qFormat/>
    <w:rPr>
      <w:rFonts w:ascii="MS Mincho" w:eastAsia="MS Mincho"/>
      <w:spacing w:val="-20"/>
      <w:sz w:val="17"/>
      <w:szCs w:val="17"/>
      <w:shd w:val="clear" w:color="auto" w:fill="FFFFFF"/>
    </w:rPr>
  </w:style>
  <w:style w:type="paragraph" w:customStyle="1" w:styleId="61">
    <w:name w:val="Основной текст (61)_"/>
    <w:basedOn w:val="a"/>
    <w:link w:val="61Char"/>
    <w:qFormat/>
    <w:pPr>
      <w:shd w:val="clear" w:color="auto" w:fill="FFFFFF"/>
      <w:spacing w:after="0" w:line="240" w:lineRule="atLeast"/>
    </w:pPr>
    <w:rPr>
      <w:rFonts w:ascii="MS Mincho" w:eastAsia="MS Mincho"/>
      <w:spacing w:val="-20"/>
      <w:sz w:val="17"/>
      <w:szCs w:val="17"/>
      <w:shd w:val="clear" w:color="auto" w:fill="FFFFFF"/>
      <w:lang w:val="en-US"/>
    </w:rPr>
  </w:style>
  <w:style w:type="character" w:customStyle="1" w:styleId="49Char">
    <w:name w:val="Основной текст (49)_ Char"/>
    <w:link w:val="49"/>
    <w:qFormat/>
    <w:rPr>
      <w:rFonts w:ascii="SimHei" w:eastAsia="SimHei"/>
      <w:shd w:val="clear" w:color="auto" w:fill="FFFFFF"/>
    </w:rPr>
  </w:style>
  <w:style w:type="paragraph" w:customStyle="1" w:styleId="49">
    <w:name w:val="Основной текст (49)_"/>
    <w:basedOn w:val="a"/>
    <w:link w:val="49Char"/>
    <w:qFormat/>
    <w:pPr>
      <w:shd w:val="clear" w:color="auto" w:fill="FFFFFF"/>
      <w:spacing w:after="0" w:line="240" w:lineRule="atLeast"/>
    </w:pPr>
    <w:rPr>
      <w:rFonts w:ascii="SimHei" w:eastAsia="SimHei"/>
      <w:shd w:val="clear" w:color="auto" w:fill="FFFFFF"/>
      <w:lang w:val="en-US"/>
    </w:rPr>
  </w:style>
  <w:style w:type="character" w:customStyle="1" w:styleId="3105pt">
    <w:name w:val="Основной текст (3) + 10.5 pt"/>
    <w:qFormat/>
    <w:rPr>
      <w:rFonts w:ascii="Times New Roman" w:hAnsi="Times New Roman" w:cs="Times New Roman"/>
      <w:b/>
      <w:bCs/>
      <w:i/>
      <w:iCs/>
      <w:spacing w:val="0"/>
      <w:sz w:val="21"/>
      <w:szCs w:val="21"/>
      <w:lang w:bidi="ar-SA"/>
    </w:rPr>
  </w:style>
  <w:style w:type="character" w:customStyle="1" w:styleId="Char2">
    <w:name w:val="Оглавление_ Char"/>
    <w:link w:val="affa"/>
    <w:qFormat/>
    <w:rPr>
      <w:sz w:val="21"/>
      <w:szCs w:val="21"/>
      <w:shd w:val="clear" w:color="auto" w:fill="FFFFFF"/>
    </w:rPr>
  </w:style>
  <w:style w:type="paragraph" w:customStyle="1" w:styleId="affa">
    <w:name w:val="Оглавление_"/>
    <w:basedOn w:val="a"/>
    <w:link w:val="Char2"/>
    <w:qFormat/>
    <w:pPr>
      <w:shd w:val="clear" w:color="auto" w:fill="FFFFFF"/>
      <w:spacing w:after="120" w:line="240" w:lineRule="atLeast"/>
      <w:ind w:hanging="260"/>
    </w:pPr>
    <w:rPr>
      <w:sz w:val="21"/>
      <w:szCs w:val="21"/>
      <w:shd w:val="clear" w:color="auto" w:fill="FFFFFF"/>
      <w:lang w:val="en-US"/>
    </w:rPr>
  </w:style>
  <w:style w:type="character" w:customStyle="1" w:styleId="affb">
    <w:name w:val="Оглавление + Курсив"/>
    <w:qFormat/>
    <w:rPr>
      <w:i/>
      <w:iCs/>
      <w:sz w:val="21"/>
      <w:szCs w:val="21"/>
      <w:shd w:val="clear" w:color="auto" w:fill="FFFFFF"/>
    </w:rPr>
  </w:style>
  <w:style w:type="character" w:customStyle="1" w:styleId="affc">
    <w:name w:val="Оглавление + Полужирный"/>
    <w:qFormat/>
    <w:rPr>
      <w:b/>
      <w:bCs/>
      <w:sz w:val="21"/>
      <w:szCs w:val="21"/>
      <w:shd w:val="clear" w:color="auto" w:fill="FFFFFF"/>
      <w:lang w:val="en-US" w:eastAsia="en-US"/>
    </w:rPr>
  </w:style>
  <w:style w:type="character" w:customStyle="1" w:styleId="7Char0">
    <w:name w:val="Заголовок №7_ Char"/>
    <w:link w:val="71"/>
    <w:qFormat/>
    <w:rPr>
      <w:i/>
      <w:iCs/>
      <w:sz w:val="21"/>
      <w:szCs w:val="21"/>
      <w:shd w:val="clear" w:color="auto" w:fill="FFFFFF"/>
    </w:rPr>
  </w:style>
  <w:style w:type="paragraph" w:customStyle="1" w:styleId="71">
    <w:name w:val="Заголовок №7_"/>
    <w:basedOn w:val="a"/>
    <w:link w:val="7Char0"/>
    <w:qFormat/>
    <w:pPr>
      <w:shd w:val="clear" w:color="auto" w:fill="FFFFFF"/>
      <w:spacing w:after="0" w:line="494" w:lineRule="exact"/>
      <w:jc w:val="right"/>
      <w:outlineLvl w:val="6"/>
    </w:pPr>
    <w:rPr>
      <w:i/>
      <w:iCs/>
      <w:sz w:val="21"/>
      <w:szCs w:val="21"/>
      <w:shd w:val="clear" w:color="auto" w:fill="FFFFFF"/>
      <w:lang w:val="en-US"/>
    </w:rPr>
  </w:style>
  <w:style w:type="character" w:customStyle="1" w:styleId="4Char0">
    <w:name w:val="Заголовок №4_ Char"/>
    <w:link w:val="44"/>
    <w:qFormat/>
    <w:rPr>
      <w:sz w:val="21"/>
      <w:szCs w:val="21"/>
      <w:shd w:val="clear" w:color="auto" w:fill="FFFFFF"/>
    </w:rPr>
  </w:style>
  <w:style w:type="paragraph" w:customStyle="1" w:styleId="44">
    <w:name w:val="Заголовок №4_"/>
    <w:basedOn w:val="a"/>
    <w:link w:val="4Char0"/>
    <w:qFormat/>
    <w:pPr>
      <w:shd w:val="clear" w:color="auto" w:fill="FFFFFF"/>
      <w:spacing w:after="0" w:line="245" w:lineRule="exact"/>
      <w:ind w:hanging="360"/>
      <w:jc w:val="both"/>
      <w:outlineLvl w:val="3"/>
    </w:pPr>
    <w:rPr>
      <w:sz w:val="21"/>
      <w:szCs w:val="21"/>
      <w:shd w:val="clear" w:color="auto" w:fill="FFFFFF"/>
      <w:lang w:val="en-US"/>
    </w:rPr>
  </w:style>
  <w:style w:type="character" w:customStyle="1" w:styleId="MSReferenceSansSerif2">
    <w:name w:val="Основной текст + MS Reference Sans Serif2"/>
    <w:qFormat/>
    <w:rPr>
      <w:rFonts w:ascii="MS Reference Sans Serif" w:hAnsi="MS Reference Sans Serif" w:cs="MS Reference Sans Serif"/>
      <w:spacing w:val="0"/>
      <w:sz w:val="20"/>
      <w:szCs w:val="20"/>
      <w:lang w:val="en-US" w:eastAsia="en-US" w:bidi="ar-SA"/>
    </w:rPr>
  </w:style>
  <w:style w:type="character" w:customStyle="1" w:styleId="MSReferenceSansSerif1">
    <w:name w:val="Основной текст + MS Reference Sans Serif1"/>
    <w:qFormat/>
    <w:rPr>
      <w:rFonts w:ascii="MS Reference Sans Serif" w:hAnsi="MS Reference Sans Serif" w:cs="MS Reference Sans Serif"/>
      <w:spacing w:val="0"/>
      <w:sz w:val="20"/>
      <w:szCs w:val="20"/>
      <w:u w:val="single"/>
      <w:lang w:bidi="ar-SA"/>
    </w:rPr>
  </w:style>
  <w:style w:type="character" w:customStyle="1" w:styleId="1a">
    <w:name w:val="Основной текст + Полужирный1"/>
    <w:qFormat/>
    <w:rPr>
      <w:rFonts w:ascii="Times New Roman" w:hAnsi="Times New Roman" w:cs="Times New Roman"/>
      <w:b/>
      <w:bCs/>
      <w:i/>
      <w:iCs/>
      <w:spacing w:val="20"/>
      <w:sz w:val="21"/>
      <w:szCs w:val="21"/>
      <w:lang w:val="en-US" w:eastAsia="en-US" w:bidi="ar-SA"/>
    </w:rPr>
  </w:style>
  <w:style w:type="character" w:customStyle="1" w:styleId="32Char">
    <w:name w:val="Заголовок №3 (2)_ Char"/>
    <w:link w:val="320"/>
    <w:qFormat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320">
    <w:name w:val="Заголовок №3 (2)_"/>
    <w:basedOn w:val="a"/>
    <w:link w:val="32Char"/>
    <w:qFormat/>
    <w:pPr>
      <w:shd w:val="clear" w:color="auto" w:fill="FFFFFF"/>
      <w:spacing w:after="0" w:line="245" w:lineRule="exact"/>
      <w:ind w:firstLine="280"/>
      <w:jc w:val="both"/>
      <w:outlineLvl w:val="2"/>
    </w:pPr>
    <w:rPr>
      <w:rFonts w:ascii="MS Reference Sans Serif" w:hAnsi="MS Reference Sans Serif"/>
      <w:sz w:val="18"/>
      <w:szCs w:val="18"/>
      <w:shd w:val="clear" w:color="auto" w:fill="FFFFFF"/>
      <w:lang w:val="en-US"/>
    </w:rPr>
  </w:style>
  <w:style w:type="character" w:customStyle="1" w:styleId="58TimesNewRoman2">
    <w:name w:val="Основной текст (58) + Times New Roman2"/>
    <w:qFormat/>
    <w:rPr>
      <w:rFonts w:ascii="Times New Roman" w:hAnsi="Times New Roman" w:cs="Times New Roman"/>
      <w:smallCaps/>
      <w:sz w:val="18"/>
      <w:szCs w:val="18"/>
      <w:shd w:val="clear" w:color="auto" w:fill="FFFFFF"/>
      <w:lang w:val="en-US" w:eastAsia="en-US"/>
    </w:rPr>
  </w:style>
  <w:style w:type="character" w:customStyle="1" w:styleId="58TimesNewRoman1">
    <w:name w:val="Основной текст (58) + Times New Roman1"/>
    <w:qFormat/>
    <w:rPr>
      <w:rFonts w:ascii="Times New Roman" w:hAnsi="Times New Roman" w:cs="Times New Roman"/>
      <w:sz w:val="17"/>
      <w:szCs w:val="17"/>
      <w:shd w:val="clear" w:color="auto" w:fill="FFFFFF"/>
      <w:lang w:val="en-US" w:eastAsia="en-US"/>
    </w:rPr>
  </w:style>
  <w:style w:type="character" w:customStyle="1" w:styleId="942pt2">
    <w:name w:val="Заголовок №9 (4) + Интервал 2 pt2"/>
    <w:qFormat/>
    <w:rPr>
      <w:i/>
      <w:iCs/>
      <w:spacing w:val="40"/>
      <w:sz w:val="21"/>
      <w:szCs w:val="21"/>
      <w:shd w:val="clear" w:color="auto" w:fill="FFFFFF"/>
      <w:lang w:val="en-US" w:eastAsia="en-US"/>
    </w:rPr>
  </w:style>
  <w:style w:type="character" w:customStyle="1" w:styleId="2Char1">
    <w:name w:val="Заголовок №2_ Char"/>
    <w:link w:val="2a"/>
    <w:qFormat/>
    <w:rPr>
      <w:sz w:val="21"/>
      <w:szCs w:val="21"/>
      <w:shd w:val="clear" w:color="auto" w:fill="FFFFFF"/>
    </w:rPr>
  </w:style>
  <w:style w:type="paragraph" w:customStyle="1" w:styleId="2a">
    <w:name w:val="Заголовок №2_"/>
    <w:basedOn w:val="a"/>
    <w:link w:val="2Char1"/>
    <w:qFormat/>
    <w:pPr>
      <w:shd w:val="clear" w:color="auto" w:fill="FFFFFF"/>
      <w:spacing w:after="0" w:line="307" w:lineRule="exact"/>
      <w:ind w:firstLine="280"/>
      <w:jc w:val="both"/>
      <w:outlineLvl w:val="1"/>
    </w:pPr>
    <w:rPr>
      <w:sz w:val="21"/>
      <w:szCs w:val="21"/>
      <w:shd w:val="clear" w:color="auto" w:fill="FFFFFF"/>
      <w:lang w:val="en-US"/>
    </w:rPr>
  </w:style>
  <w:style w:type="character" w:customStyle="1" w:styleId="2Char2">
    <w:name w:val="Оглавление (2)_ Char"/>
    <w:link w:val="2b"/>
    <w:qFormat/>
    <w:rPr>
      <w:b/>
      <w:bCs/>
      <w:sz w:val="21"/>
      <w:szCs w:val="21"/>
      <w:shd w:val="clear" w:color="auto" w:fill="FFFFFF"/>
    </w:rPr>
  </w:style>
  <w:style w:type="paragraph" w:customStyle="1" w:styleId="2b">
    <w:name w:val="Оглавление (2)_"/>
    <w:basedOn w:val="a"/>
    <w:link w:val="2Char2"/>
    <w:qFormat/>
    <w:pPr>
      <w:shd w:val="clear" w:color="auto" w:fill="FFFFFF"/>
      <w:spacing w:after="120" w:line="240" w:lineRule="atLeast"/>
      <w:ind w:firstLine="280"/>
      <w:jc w:val="both"/>
    </w:pPr>
    <w:rPr>
      <w:b/>
      <w:bCs/>
      <w:sz w:val="21"/>
      <w:szCs w:val="21"/>
      <w:shd w:val="clear" w:color="auto" w:fill="FFFFFF"/>
      <w:lang w:val="en-US"/>
    </w:rPr>
  </w:style>
  <w:style w:type="character" w:customStyle="1" w:styleId="97Char">
    <w:name w:val="Заголовок №9 (7)_ Char"/>
    <w:link w:val="97"/>
    <w:qFormat/>
    <w:rPr>
      <w:rFonts w:ascii="MS Mincho" w:eastAsia="MS Mincho"/>
      <w:spacing w:val="-20"/>
      <w:sz w:val="18"/>
      <w:szCs w:val="18"/>
      <w:shd w:val="clear" w:color="auto" w:fill="FFFFFF"/>
    </w:rPr>
  </w:style>
  <w:style w:type="paragraph" w:customStyle="1" w:styleId="97">
    <w:name w:val="Заголовок №9 (7)_"/>
    <w:basedOn w:val="a"/>
    <w:link w:val="97Char"/>
    <w:qFormat/>
    <w:pPr>
      <w:shd w:val="clear" w:color="auto" w:fill="FFFFFF"/>
      <w:spacing w:after="0" w:line="245" w:lineRule="exact"/>
      <w:outlineLvl w:val="8"/>
    </w:pPr>
    <w:rPr>
      <w:rFonts w:ascii="MS Mincho" w:eastAsia="MS Mincho"/>
      <w:spacing w:val="-20"/>
      <w:sz w:val="18"/>
      <w:szCs w:val="18"/>
      <w:shd w:val="clear" w:color="auto" w:fill="FFFFFF"/>
      <w:lang w:val="en-US"/>
    </w:rPr>
  </w:style>
  <w:style w:type="character" w:customStyle="1" w:styleId="103Char">
    <w:name w:val="Заголовок №10 (3)_ Char"/>
    <w:link w:val="1030"/>
    <w:qFormat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1030">
    <w:name w:val="Заголовок №10 (3)_"/>
    <w:basedOn w:val="a"/>
    <w:link w:val="103Char"/>
    <w:qFormat/>
    <w:pPr>
      <w:shd w:val="clear" w:color="auto" w:fill="FFFFFF"/>
      <w:spacing w:after="120" w:line="240" w:lineRule="atLeast"/>
      <w:ind w:firstLine="280"/>
      <w:jc w:val="both"/>
    </w:pPr>
    <w:rPr>
      <w:rFonts w:ascii="MS Reference Sans Serif" w:hAnsi="MS Reference Sans Serif"/>
      <w:sz w:val="18"/>
      <w:szCs w:val="18"/>
      <w:shd w:val="clear" w:color="auto" w:fill="FFFFFF"/>
      <w:lang w:val="en-US"/>
    </w:rPr>
  </w:style>
  <w:style w:type="character" w:customStyle="1" w:styleId="1b">
    <w:name w:val="Основной текст + Курсив1"/>
    <w:qFormat/>
    <w:rPr>
      <w:rFonts w:ascii="Times New Roman" w:hAnsi="Times New Roman" w:cs="Times New Roman"/>
      <w:i/>
      <w:iCs/>
      <w:spacing w:val="60"/>
      <w:sz w:val="21"/>
      <w:szCs w:val="21"/>
      <w:lang w:bidi="ar-SA"/>
    </w:rPr>
  </w:style>
  <w:style w:type="character" w:customStyle="1" w:styleId="942pt1">
    <w:name w:val="Заголовок №9 (4) + Интервал 2 pt1"/>
    <w:qFormat/>
    <w:rPr>
      <w:i/>
      <w:iCs/>
      <w:spacing w:val="40"/>
      <w:sz w:val="21"/>
      <w:szCs w:val="21"/>
      <w:shd w:val="clear" w:color="auto" w:fill="FFFFFF"/>
      <w:lang w:val="en-US" w:eastAsia="en-US"/>
    </w:rPr>
  </w:style>
  <w:style w:type="character" w:customStyle="1" w:styleId="44Char">
    <w:name w:val="Основной текст (44)_ Char"/>
    <w:link w:val="440"/>
    <w:qFormat/>
    <w:rPr>
      <w:sz w:val="16"/>
      <w:szCs w:val="16"/>
      <w:shd w:val="clear" w:color="auto" w:fill="FFFFFF"/>
    </w:rPr>
  </w:style>
  <w:style w:type="paragraph" w:customStyle="1" w:styleId="440">
    <w:name w:val="Основной текст (44)_"/>
    <w:basedOn w:val="a"/>
    <w:link w:val="44Char"/>
    <w:qFormat/>
    <w:pPr>
      <w:shd w:val="clear" w:color="auto" w:fill="FFFFFF"/>
      <w:spacing w:after="0" w:line="240" w:lineRule="atLeast"/>
    </w:pPr>
    <w:rPr>
      <w:sz w:val="16"/>
      <w:szCs w:val="16"/>
      <w:shd w:val="clear" w:color="auto" w:fill="FFFFFF"/>
      <w:lang w:val="en-US"/>
    </w:rPr>
  </w:style>
  <w:style w:type="character" w:customStyle="1" w:styleId="26Char">
    <w:name w:val="Основной текст (26)_ Char"/>
    <w:link w:val="260"/>
    <w:qFormat/>
    <w:rPr>
      <w:i/>
      <w:iCs/>
      <w:sz w:val="17"/>
      <w:szCs w:val="17"/>
      <w:shd w:val="clear" w:color="auto" w:fill="FFFFFF"/>
    </w:rPr>
  </w:style>
  <w:style w:type="paragraph" w:customStyle="1" w:styleId="260">
    <w:name w:val="Основной текст (26)_"/>
    <w:basedOn w:val="a"/>
    <w:link w:val="26Char"/>
    <w:qFormat/>
    <w:pPr>
      <w:shd w:val="clear" w:color="auto" w:fill="FFFFFF"/>
      <w:spacing w:after="0" w:line="240" w:lineRule="atLeast"/>
    </w:pPr>
    <w:rPr>
      <w:i/>
      <w:iCs/>
      <w:sz w:val="17"/>
      <w:szCs w:val="17"/>
      <w:shd w:val="clear" w:color="auto" w:fill="FFFFFF"/>
      <w:lang w:val="en-US"/>
    </w:rPr>
  </w:style>
  <w:style w:type="character" w:customStyle="1" w:styleId="51Char">
    <w:name w:val="Основной текст (51)_ Char"/>
    <w:link w:val="510"/>
    <w:qFormat/>
    <w:rPr>
      <w:sz w:val="8"/>
      <w:szCs w:val="8"/>
      <w:shd w:val="clear" w:color="auto" w:fill="FFFFFF"/>
    </w:rPr>
  </w:style>
  <w:style w:type="paragraph" w:customStyle="1" w:styleId="510">
    <w:name w:val="Основной текст (51)_"/>
    <w:basedOn w:val="a"/>
    <w:link w:val="51Char"/>
    <w:qFormat/>
    <w:pPr>
      <w:shd w:val="clear" w:color="auto" w:fill="FFFFFF"/>
      <w:spacing w:after="660" w:line="240" w:lineRule="atLeast"/>
    </w:pPr>
    <w:rPr>
      <w:sz w:val="8"/>
      <w:szCs w:val="8"/>
      <w:shd w:val="clear" w:color="auto" w:fill="FFFFFF"/>
      <w:lang w:val="en-US"/>
    </w:rPr>
  </w:style>
  <w:style w:type="character" w:customStyle="1" w:styleId="2Char3">
    <w:name w:val="Подпись к картинке (2)_ Char"/>
    <w:link w:val="2c"/>
    <w:qFormat/>
    <w:rPr>
      <w:i/>
      <w:iCs/>
      <w:sz w:val="17"/>
      <w:szCs w:val="17"/>
      <w:shd w:val="clear" w:color="auto" w:fill="FFFFFF"/>
    </w:rPr>
  </w:style>
  <w:style w:type="paragraph" w:customStyle="1" w:styleId="2c">
    <w:name w:val="Подпись к картинке (2)_"/>
    <w:basedOn w:val="a"/>
    <w:link w:val="2Char3"/>
    <w:qFormat/>
    <w:pPr>
      <w:shd w:val="clear" w:color="auto" w:fill="FFFFFF"/>
      <w:spacing w:after="0" w:line="211" w:lineRule="exact"/>
    </w:pPr>
    <w:rPr>
      <w:i/>
      <w:iCs/>
      <w:sz w:val="17"/>
      <w:szCs w:val="17"/>
      <w:shd w:val="clear" w:color="auto" w:fill="FFFFFF"/>
      <w:lang w:val="en-US"/>
    </w:rPr>
  </w:style>
  <w:style w:type="character" w:customStyle="1" w:styleId="Char3">
    <w:name w:val="Подпись к картинке_ Char"/>
    <w:link w:val="affd"/>
    <w:qFormat/>
    <w:rPr>
      <w:sz w:val="17"/>
      <w:szCs w:val="17"/>
      <w:shd w:val="clear" w:color="auto" w:fill="FFFFFF"/>
    </w:rPr>
  </w:style>
  <w:style w:type="paragraph" w:customStyle="1" w:styleId="affd">
    <w:name w:val="Подпись к картинке_"/>
    <w:basedOn w:val="a"/>
    <w:link w:val="Char3"/>
    <w:qFormat/>
    <w:pPr>
      <w:shd w:val="clear" w:color="auto" w:fill="FFFFFF"/>
      <w:spacing w:after="0" w:line="211" w:lineRule="exact"/>
    </w:pPr>
    <w:rPr>
      <w:sz w:val="17"/>
      <w:szCs w:val="17"/>
      <w:shd w:val="clear" w:color="auto" w:fill="FFFFFF"/>
      <w:lang w:val="en-US"/>
    </w:rPr>
  </w:style>
  <w:style w:type="character" w:customStyle="1" w:styleId="29Char">
    <w:name w:val="Основной текст (29)_ Char"/>
    <w:link w:val="290"/>
    <w:qFormat/>
    <w:rPr>
      <w:spacing w:val="-10"/>
      <w:sz w:val="17"/>
      <w:szCs w:val="17"/>
      <w:shd w:val="clear" w:color="auto" w:fill="FFFFFF"/>
    </w:rPr>
  </w:style>
  <w:style w:type="paragraph" w:customStyle="1" w:styleId="290">
    <w:name w:val="Основной текст (29)_"/>
    <w:basedOn w:val="a"/>
    <w:link w:val="29Char"/>
    <w:qFormat/>
    <w:pPr>
      <w:shd w:val="clear" w:color="auto" w:fill="FFFFFF"/>
      <w:spacing w:after="1380" w:line="427" w:lineRule="exact"/>
    </w:pPr>
    <w:rPr>
      <w:spacing w:val="-10"/>
      <w:sz w:val="17"/>
      <w:szCs w:val="17"/>
      <w:shd w:val="clear" w:color="auto" w:fill="FFFFFF"/>
      <w:lang w:val="en-US"/>
    </w:rPr>
  </w:style>
  <w:style w:type="character" w:customStyle="1" w:styleId="30Char">
    <w:name w:val="Основной текст (30)_ Char"/>
    <w:link w:val="300"/>
    <w:qFormat/>
    <w:rPr>
      <w:rFonts w:ascii="Calibri" w:hAnsi="Calibri"/>
      <w:sz w:val="32"/>
      <w:szCs w:val="32"/>
      <w:shd w:val="clear" w:color="auto" w:fill="FFFFFF"/>
    </w:rPr>
  </w:style>
  <w:style w:type="paragraph" w:customStyle="1" w:styleId="300">
    <w:name w:val="Основной текст (30)_"/>
    <w:basedOn w:val="a"/>
    <w:link w:val="30Char"/>
    <w:qFormat/>
    <w:pPr>
      <w:shd w:val="clear" w:color="auto" w:fill="FFFFFF"/>
      <w:spacing w:after="0" w:line="240" w:lineRule="atLeast"/>
      <w:jc w:val="both"/>
    </w:pPr>
    <w:rPr>
      <w:rFonts w:ascii="Calibri" w:hAnsi="Calibri"/>
      <w:sz w:val="32"/>
      <w:szCs w:val="32"/>
      <w:shd w:val="clear" w:color="auto" w:fill="FFFFFF"/>
      <w:lang w:val="en-US"/>
    </w:rPr>
  </w:style>
  <w:style w:type="character" w:customStyle="1" w:styleId="62Char">
    <w:name w:val="Основной текст (62)_ Char"/>
    <w:link w:val="62"/>
    <w:qFormat/>
    <w:rPr>
      <w:rFonts w:ascii="Calibri" w:hAnsi="Calibri"/>
      <w:spacing w:val="70"/>
      <w:sz w:val="90"/>
      <w:szCs w:val="90"/>
      <w:shd w:val="clear" w:color="auto" w:fill="FFFFFF"/>
    </w:rPr>
  </w:style>
  <w:style w:type="paragraph" w:customStyle="1" w:styleId="62">
    <w:name w:val="Основной текст (62)_"/>
    <w:basedOn w:val="a"/>
    <w:link w:val="62Char"/>
    <w:qFormat/>
    <w:pPr>
      <w:shd w:val="clear" w:color="auto" w:fill="FFFFFF"/>
      <w:spacing w:after="0" w:line="240" w:lineRule="atLeast"/>
    </w:pPr>
    <w:rPr>
      <w:rFonts w:ascii="Calibri" w:hAnsi="Calibri"/>
      <w:spacing w:val="70"/>
      <w:sz w:val="90"/>
      <w:szCs w:val="90"/>
      <w:shd w:val="clear" w:color="auto" w:fill="FFFFFF"/>
      <w:lang w:val="en-US"/>
    </w:rPr>
  </w:style>
  <w:style w:type="character" w:customStyle="1" w:styleId="32Char0">
    <w:name w:val="Основной текст (32)_ Char"/>
    <w:link w:val="321"/>
    <w:qFormat/>
    <w:rPr>
      <w:rFonts w:ascii="Calibri" w:hAnsi="Calibri"/>
      <w:shd w:val="clear" w:color="auto" w:fill="FFFFFF"/>
    </w:rPr>
  </w:style>
  <w:style w:type="paragraph" w:customStyle="1" w:styleId="321">
    <w:name w:val="Основной текст (32)_"/>
    <w:basedOn w:val="a"/>
    <w:link w:val="32Char0"/>
    <w:qFormat/>
    <w:pPr>
      <w:shd w:val="clear" w:color="auto" w:fill="FFFFFF"/>
      <w:spacing w:after="0" w:line="240" w:lineRule="atLeast"/>
    </w:pPr>
    <w:rPr>
      <w:rFonts w:ascii="Calibri" w:hAnsi="Calibri"/>
      <w:shd w:val="clear" w:color="auto" w:fill="FFFFFF"/>
      <w:lang w:val="en-US"/>
    </w:rPr>
  </w:style>
  <w:style w:type="character" w:customStyle="1" w:styleId="23Char">
    <w:name w:val="Основной текст (23)_ Char"/>
    <w:link w:val="231"/>
    <w:qFormat/>
    <w:rPr>
      <w:sz w:val="21"/>
      <w:szCs w:val="21"/>
      <w:shd w:val="clear" w:color="auto" w:fill="FFFFFF"/>
    </w:rPr>
  </w:style>
  <w:style w:type="paragraph" w:customStyle="1" w:styleId="231">
    <w:name w:val="Основной текст (23)_"/>
    <w:basedOn w:val="a"/>
    <w:link w:val="23Char"/>
    <w:qFormat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  <w:lang w:val="en-US"/>
    </w:rPr>
  </w:style>
  <w:style w:type="character" w:customStyle="1" w:styleId="52Char0">
    <w:name w:val="Основной текст (52)_ Char"/>
    <w:link w:val="520"/>
    <w:qFormat/>
    <w:rPr>
      <w:rFonts w:ascii="SimHei" w:eastAsia="SimHei"/>
      <w:sz w:val="17"/>
      <w:szCs w:val="17"/>
      <w:shd w:val="clear" w:color="auto" w:fill="FFFFFF"/>
    </w:rPr>
  </w:style>
  <w:style w:type="paragraph" w:customStyle="1" w:styleId="520">
    <w:name w:val="Основной текст (52)_"/>
    <w:basedOn w:val="a"/>
    <w:link w:val="52Char0"/>
    <w:qFormat/>
    <w:pPr>
      <w:shd w:val="clear" w:color="auto" w:fill="FFFFFF"/>
      <w:spacing w:after="60" w:line="240" w:lineRule="atLeast"/>
    </w:pPr>
    <w:rPr>
      <w:rFonts w:ascii="SimHei" w:eastAsia="SimHei"/>
      <w:sz w:val="17"/>
      <w:szCs w:val="17"/>
      <w:shd w:val="clear" w:color="auto" w:fill="FFFFFF"/>
      <w:lang w:val="en-US"/>
    </w:rPr>
  </w:style>
  <w:style w:type="character" w:customStyle="1" w:styleId="63Char">
    <w:name w:val="Основной текст (63)_ Char"/>
    <w:link w:val="63"/>
    <w:qFormat/>
    <w:rPr>
      <w:rFonts w:ascii="MS Reference Sans Serif" w:hAnsi="MS Reference Sans Serif"/>
      <w:sz w:val="27"/>
      <w:szCs w:val="27"/>
      <w:shd w:val="clear" w:color="auto" w:fill="FFFFFF"/>
    </w:rPr>
  </w:style>
  <w:style w:type="paragraph" w:customStyle="1" w:styleId="63">
    <w:name w:val="Основной текст (63)_"/>
    <w:basedOn w:val="a"/>
    <w:link w:val="63Char"/>
    <w:qFormat/>
    <w:pPr>
      <w:shd w:val="clear" w:color="auto" w:fill="FFFFFF"/>
      <w:spacing w:after="0" w:line="240" w:lineRule="atLeast"/>
      <w:jc w:val="both"/>
    </w:pPr>
    <w:rPr>
      <w:rFonts w:ascii="MS Reference Sans Serif" w:hAnsi="MS Reference Sans Serif"/>
      <w:sz w:val="27"/>
      <w:szCs w:val="27"/>
      <w:shd w:val="clear" w:color="auto" w:fill="FFFFFF"/>
      <w:lang w:val="en-US"/>
    </w:rPr>
  </w:style>
  <w:style w:type="character" w:customStyle="1" w:styleId="35Char">
    <w:name w:val="Основной текст (35)_ Char"/>
    <w:link w:val="350"/>
    <w:qFormat/>
    <w:rPr>
      <w:rFonts w:ascii="Candara" w:hAnsi="Candara"/>
      <w:sz w:val="11"/>
      <w:szCs w:val="11"/>
      <w:shd w:val="clear" w:color="auto" w:fill="FFFFFF"/>
    </w:rPr>
  </w:style>
  <w:style w:type="paragraph" w:customStyle="1" w:styleId="350">
    <w:name w:val="Основной текст (35)_"/>
    <w:basedOn w:val="a"/>
    <w:link w:val="35Char"/>
    <w:qFormat/>
    <w:pPr>
      <w:shd w:val="clear" w:color="auto" w:fill="FFFFFF"/>
      <w:spacing w:before="300" w:after="0" w:line="240" w:lineRule="atLeast"/>
      <w:jc w:val="center"/>
    </w:pPr>
    <w:rPr>
      <w:rFonts w:ascii="Candara" w:hAnsi="Candara"/>
      <w:sz w:val="11"/>
      <w:szCs w:val="11"/>
      <w:shd w:val="clear" w:color="auto" w:fill="FFFFFF"/>
      <w:lang w:val="en-US"/>
    </w:rPr>
  </w:style>
  <w:style w:type="character" w:customStyle="1" w:styleId="64Char">
    <w:name w:val="Основной текст (64)_ Char"/>
    <w:link w:val="64"/>
    <w:qFormat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64">
    <w:name w:val="Основной текст (64)_"/>
    <w:basedOn w:val="a"/>
    <w:link w:val="64Char"/>
    <w:qFormat/>
    <w:pPr>
      <w:shd w:val="clear" w:color="auto" w:fill="FFFFFF"/>
      <w:spacing w:after="0" w:line="240" w:lineRule="atLeast"/>
    </w:pPr>
    <w:rPr>
      <w:rFonts w:ascii="MS Reference Sans Serif" w:hAnsi="MS Reference Sans Serif"/>
      <w:sz w:val="23"/>
      <w:szCs w:val="23"/>
      <w:shd w:val="clear" w:color="auto" w:fill="FFFFFF"/>
      <w:lang w:val="en-US"/>
    </w:rPr>
  </w:style>
  <w:style w:type="paragraph" w:customStyle="1" w:styleId="Heading2NoPageBreakChar">
    <w:name w:val="Heading2NoPageBreak Char"/>
    <w:basedOn w:val="a"/>
    <w:link w:val="Heading2NoPageBreakCharChar"/>
    <w:qFormat/>
    <w:pPr>
      <w:keepNext/>
      <w:pBdr>
        <w:top w:val="single" w:sz="4" w:space="6" w:color="auto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eastAsia="Times New Roman" w:hAnsi="Arial" w:cs="Arial"/>
      <w:b/>
      <w:bCs/>
      <w:snapToGrid w:val="0"/>
      <w:szCs w:val="24"/>
      <w:lang w:val="en-GB"/>
    </w:rPr>
  </w:style>
  <w:style w:type="character" w:customStyle="1" w:styleId="Heading2NoPageBreakCharChar">
    <w:name w:val="Heading2NoPageBreak Char Char"/>
    <w:link w:val="Heading2NoPageBreakChar"/>
    <w:qFormat/>
    <w:rPr>
      <w:rFonts w:ascii="Arial" w:eastAsia="Times New Roman" w:hAnsi="Arial" w:cs="Arial"/>
      <w:b/>
      <w:bCs/>
      <w:snapToGrid w:val="0"/>
      <w:szCs w:val="24"/>
      <w:lang w:val="en-GB"/>
    </w:rPr>
  </w:style>
  <w:style w:type="paragraph" w:customStyle="1" w:styleId="score">
    <w:name w:val="score"/>
    <w:basedOn w:val="a"/>
    <w:qFormat/>
    <w:pPr>
      <w:widowControl w:val="0"/>
      <w:spacing w:before="240" w:after="0" w:line="240" w:lineRule="auto"/>
      <w:ind w:left="992" w:hanging="992"/>
    </w:pPr>
    <w:rPr>
      <w:rFonts w:ascii="Arial" w:eastAsia="Times New Roman" w:hAnsi="Arial" w:cs="Times New Roman"/>
      <w:szCs w:val="24"/>
      <w:lang w:val="ro-RO"/>
    </w:rPr>
  </w:style>
  <w:style w:type="paragraph" w:customStyle="1" w:styleId="textbodynoindent">
    <w:name w:val="text body no indent"/>
    <w:basedOn w:val="a"/>
    <w:autoRedefine/>
    <w:qFormat/>
    <w:pPr>
      <w:widowControl w:val="0"/>
      <w:suppressLineNumbers/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HalfLine">
    <w:name w:val="Half Line"/>
    <w:qFormat/>
    <w:pPr>
      <w:keepNext/>
      <w:keepLines/>
      <w:tabs>
        <w:tab w:val="left" w:leader="dot" w:pos="3969"/>
      </w:tabs>
      <w:spacing w:before="400" w:after="280"/>
      <w:ind w:right="85"/>
    </w:pPr>
    <w:rPr>
      <w:rFonts w:ascii="Arial" w:eastAsia="Times New Roman" w:hAnsi="Arial" w:cs="Times New Roman"/>
      <w:sz w:val="22"/>
      <w:lang w:val="en-GB"/>
    </w:rPr>
  </w:style>
  <w:style w:type="paragraph" w:customStyle="1" w:styleId="stemwithlargespacebeforeandafter">
    <w:name w:val="stem with large space before and after"/>
    <w:basedOn w:val="a"/>
    <w:qFormat/>
    <w:pPr>
      <w:spacing w:before="240" w:after="960" w:line="240" w:lineRule="auto"/>
    </w:pPr>
    <w:rPr>
      <w:rFonts w:ascii="Arial" w:eastAsia="Times New Roman" w:hAnsi="Arial" w:cs="Times New Roman"/>
      <w:szCs w:val="24"/>
      <w:lang w:val="en-AU"/>
    </w:rPr>
  </w:style>
  <w:style w:type="paragraph" w:customStyle="1" w:styleId="Hdng2TOPpageChar">
    <w:name w:val="Hdng2TOPpage Char"/>
    <w:basedOn w:val="a"/>
    <w:next w:val="a"/>
    <w:link w:val="Hdng2TOPpageCharChar"/>
    <w:qFormat/>
    <w:pPr>
      <w:keepNext/>
      <w:pageBreakBefore/>
      <w:pBdr>
        <w:top w:val="single" w:sz="4" w:space="6" w:color="auto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Hdng2TOPpageCharChar">
    <w:name w:val="Hdng2TOPpage Char Char"/>
    <w:link w:val="Hdng2TOPpageChar"/>
    <w:qFormat/>
    <w:rPr>
      <w:rFonts w:ascii="Arial" w:eastAsia="Times New Roman" w:hAnsi="Arial" w:cs="Arial"/>
      <w:b/>
      <w:bCs/>
      <w:szCs w:val="24"/>
      <w:lang w:val="en-GB"/>
    </w:rPr>
  </w:style>
  <w:style w:type="paragraph" w:customStyle="1" w:styleId="line">
    <w:name w:val="line"/>
    <w:qFormat/>
    <w:pPr>
      <w:keepNext/>
      <w:keepLines/>
      <w:tabs>
        <w:tab w:val="left" w:leader="dot" w:pos="8080"/>
      </w:tabs>
      <w:spacing w:after="280"/>
      <w:ind w:right="85"/>
    </w:pPr>
    <w:rPr>
      <w:rFonts w:ascii="Arial" w:eastAsia="Times New Roman" w:hAnsi="Arial" w:cs="Times New Roman"/>
      <w:sz w:val="22"/>
      <w:lang w:val="en-GB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250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50" w:lineRule="exact"/>
      <w:ind w:firstLine="1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251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qFormat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qFormat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qFormat/>
    <w:pPr>
      <w:widowControl w:val="0"/>
      <w:autoSpaceDE w:val="0"/>
      <w:autoSpaceDN w:val="0"/>
      <w:adjustRightInd w:val="0"/>
      <w:spacing w:after="0" w:line="278" w:lineRule="exact"/>
      <w:ind w:hanging="20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qFormat/>
    <w:pPr>
      <w:widowControl w:val="0"/>
      <w:autoSpaceDE w:val="0"/>
      <w:autoSpaceDN w:val="0"/>
      <w:adjustRightInd w:val="0"/>
      <w:spacing w:after="0" w:line="139" w:lineRule="exact"/>
      <w:ind w:hanging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qFormat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after="0" w:line="134" w:lineRule="exact"/>
      <w:ind w:hanging="18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qFormat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qFormat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qFormat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qFormat/>
    <w:pPr>
      <w:widowControl w:val="0"/>
      <w:autoSpaceDE w:val="0"/>
      <w:autoSpaceDN w:val="0"/>
      <w:adjustRightInd w:val="0"/>
      <w:spacing w:after="0" w:line="216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qFormat/>
    <w:pPr>
      <w:widowControl w:val="0"/>
      <w:autoSpaceDE w:val="0"/>
      <w:autoSpaceDN w:val="0"/>
      <w:adjustRightInd w:val="0"/>
      <w:spacing w:after="0" w:line="248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pPr>
      <w:widowControl w:val="0"/>
      <w:autoSpaceDE w:val="0"/>
      <w:autoSpaceDN w:val="0"/>
      <w:adjustRightInd w:val="0"/>
      <w:spacing w:after="0" w:line="211" w:lineRule="exact"/>
      <w:ind w:hanging="20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qFormat/>
    <w:rPr>
      <w:rFonts w:ascii="Times New Roman" w:hAnsi="Times New Roman" w:cs="Times New Roman"/>
      <w:sz w:val="20"/>
      <w:szCs w:val="20"/>
    </w:rPr>
  </w:style>
  <w:style w:type="character" w:customStyle="1" w:styleId="FontStyle115">
    <w:name w:val="Font Style115"/>
    <w:rPr>
      <w:rFonts w:ascii="Times New Roman" w:hAnsi="Times New Roman" w:cs="Times New Roman"/>
      <w:b/>
      <w:bCs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before="180" w:after="0" w:line="245" w:lineRule="exact"/>
      <w:ind w:hanging="202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16">
    <w:name w:val="Заголовок №11"/>
    <w:basedOn w:val="a"/>
    <w:qFormat/>
    <w:pPr>
      <w:shd w:val="clear" w:color="auto" w:fill="FFFFFF"/>
      <w:spacing w:before="60" w:after="60" w:line="240" w:lineRule="atLeast"/>
      <w:ind w:hanging="360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53">
    <w:name w:val="Основной текст (5)"/>
    <w:basedOn w:val="a"/>
    <w:qFormat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1020">
    <w:name w:val="Заголовок №10 (2)"/>
    <w:basedOn w:val="a"/>
    <w:qFormat/>
    <w:pPr>
      <w:shd w:val="clear" w:color="auto" w:fill="FFFFFF"/>
      <w:spacing w:before="120" w:after="120" w:line="221" w:lineRule="exact"/>
      <w:jc w:val="center"/>
    </w:pPr>
    <w:rPr>
      <w:rFonts w:ascii="MS Reference Sans Serif" w:eastAsia="Times New Roman" w:hAnsi="MS Reference Sans Serif" w:cs="Times New Roman"/>
      <w:b/>
      <w:bCs/>
      <w:sz w:val="18"/>
      <w:szCs w:val="18"/>
      <w:lang w:eastAsia="ru-RU"/>
    </w:rPr>
  </w:style>
  <w:style w:type="paragraph" w:customStyle="1" w:styleId="211">
    <w:name w:val="Основной текст (2)1"/>
    <w:basedOn w:val="a"/>
    <w:qFormat/>
    <w:pPr>
      <w:shd w:val="clear" w:color="auto" w:fill="FFFFFF"/>
      <w:spacing w:after="0" w:line="245" w:lineRule="exact"/>
      <w:ind w:hanging="202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960">
    <w:name w:val="Заголовок №9 (6)"/>
    <w:basedOn w:val="a"/>
    <w:qFormat/>
    <w:pPr>
      <w:shd w:val="clear" w:color="auto" w:fill="FFFFFF"/>
      <w:spacing w:before="240" w:after="60" w:line="221" w:lineRule="exact"/>
      <w:jc w:val="right"/>
      <w:outlineLvl w:val="8"/>
    </w:pPr>
    <w:rPr>
      <w:rFonts w:ascii="MS Reference Sans Serif" w:eastAsia="Times New Roman" w:hAnsi="MS Reference Sans Serif" w:cs="Times New Roman"/>
      <w:sz w:val="20"/>
      <w:szCs w:val="20"/>
      <w:lang w:eastAsia="ru-RU"/>
    </w:rPr>
  </w:style>
  <w:style w:type="paragraph" w:customStyle="1" w:styleId="104">
    <w:name w:val="Заголовок №10"/>
    <w:basedOn w:val="a"/>
    <w:qFormat/>
    <w:pPr>
      <w:shd w:val="clear" w:color="auto" w:fill="FFFFFF"/>
      <w:spacing w:before="240" w:after="180" w:line="240" w:lineRule="atLeast"/>
      <w:jc w:val="right"/>
    </w:pPr>
    <w:rPr>
      <w:rFonts w:ascii="MS Reference Sans Serif" w:eastAsia="Times New Roman" w:hAnsi="MS Reference Sans Serif" w:cs="Times New Roman"/>
      <w:sz w:val="20"/>
      <w:szCs w:val="20"/>
      <w:lang w:eastAsia="ru-RU"/>
    </w:rPr>
  </w:style>
  <w:style w:type="paragraph" w:customStyle="1" w:styleId="560">
    <w:name w:val="Основной текст (56)"/>
    <w:basedOn w:val="a"/>
    <w:qFormat/>
    <w:pPr>
      <w:shd w:val="clear" w:color="auto" w:fill="FFFFFF"/>
      <w:spacing w:before="120" w:after="0" w:line="240" w:lineRule="atLeast"/>
    </w:pPr>
    <w:rPr>
      <w:rFonts w:ascii="MS Reference Sans Serif" w:eastAsia="Times New Roman" w:hAnsi="MS Reference Sans Serif" w:cs="Times New Roman"/>
      <w:b/>
      <w:bCs/>
      <w:sz w:val="18"/>
      <w:szCs w:val="18"/>
      <w:lang w:eastAsia="ru-RU"/>
    </w:rPr>
  </w:style>
  <w:style w:type="paragraph" w:customStyle="1" w:styleId="830">
    <w:name w:val="Заголовок №8 (3)"/>
    <w:basedOn w:val="a"/>
    <w:pPr>
      <w:shd w:val="clear" w:color="auto" w:fill="FFFFFF"/>
      <w:spacing w:after="180" w:line="240" w:lineRule="atLeast"/>
      <w:outlineLvl w:val="7"/>
    </w:pPr>
    <w:rPr>
      <w:rFonts w:ascii="MS Reference Sans Serif" w:eastAsia="Times New Roman" w:hAnsi="MS Reference Sans Serif" w:cs="Times New Roman"/>
      <w:sz w:val="23"/>
      <w:szCs w:val="23"/>
      <w:lang w:eastAsia="ru-RU"/>
    </w:rPr>
  </w:style>
  <w:style w:type="paragraph" w:customStyle="1" w:styleId="38">
    <w:name w:val="Основной текст (3)"/>
    <w:basedOn w:val="a"/>
    <w:qFormat/>
    <w:pPr>
      <w:shd w:val="clear" w:color="auto" w:fill="FFFFFF"/>
      <w:spacing w:after="0" w:line="216" w:lineRule="exact"/>
      <w:ind w:hanging="180"/>
      <w:jc w:val="both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affe">
    <w:name w:val="Подпись к таблице"/>
    <w:basedOn w:val="a"/>
    <w:qFormat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130">
    <w:name w:val="Заголовок №11 (3)"/>
    <w:basedOn w:val="a"/>
    <w:qFormat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1140">
    <w:name w:val="Заголовок №11 (4)"/>
    <w:basedOn w:val="a"/>
    <w:qFormat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81">
    <w:name w:val="Основной текст (8)"/>
    <w:basedOn w:val="a"/>
    <w:qFormat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105">
    <w:name w:val="Основной текст (10)"/>
    <w:basedOn w:val="a"/>
    <w:qFormat/>
    <w:pPr>
      <w:shd w:val="clear" w:color="auto" w:fill="FFFFFF"/>
      <w:spacing w:after="0" w:line="240" w:lineRule="atLeast"/>
    </w:pPr>
    <w:rPr>
      <w:rFonts w:ascii="Gungsuh" w:eastAsia="Gungsuh" w:hAnsi="Times New Roman" w:cs="Times New Roman"/>
      <w:sz w:val="8"/>
      <w:szCs w:val="8"/>
      <w:lang w:eastAsia="ru-RU"/>
    </w:rPr>
  </w:style>
  <w:style w:type="paragraph" w:customStyle="1" w:styleId="117">
    <w:name w:val="Основной текст (11)"/>
    <w:basedOn w:val="a"/>
    <w:qFormat/>
    <w:pPr>
      <w:shd w:val="clear" w:color="auto" w:fill="FFFFFF"/>
      <w:spacing w:after="0" w:line="240" w:lineRule="atLeast"/>
    </w:pPr>
    <w:rPr>
      <w:rFonts w:ascii="Arial Narrow" w:eastAsia="Times New Roman" w:hAnsi="Arial Narrow" w:cs="Times New Roman"/>
      <w:sz w:val="8"/>
      <w:szCs w:val="8"/>
      <w:lang w:eastAsia="ru-RU"/>
    </w:rPr>
  </w:style>
  <w:style w:type="paragraph" w:customStyle="1" w:styleId="570">
    <w:name w:val="Основной текст (57)"/>
    <w:basedOn w:val="a"/>
    <w:qFormat/>
    <w:pPr>
      <w:shd w:val="clear" w:color="auto" w:fill="FFFFFF"/>
      <w:spacing w:after="0" w:line="240" w:lineRule="atLeast"/>
    </w:pPr>
    <w:rPr>
      <w:rFonts w:ascii="Calibri" w:eastAsia="Times New Roman" w:hAnsi="Calibri" w:cs="Times New Roman"/>
      <w:sz w:val="8"/>
      <w:szCs w:val="8"/>
      <w:lang w:eastAsia="ru-RU"/>
    </w:rPr>
  </w:style>
  <w:style w:type="paragraph" w:customStyle="1" w:styleId="2d">
    <w:name w:val="Подпись к таблице (2)"/>
    <w:basedOn w:val="a"/>
    <w:qFormat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after="0" w:line="240" w:lineRule="atLeast"/>
    </w:pPr>
    <w:rPr>
      <w:rFonts w:ascii="Arial Narrow" w:eastAsia="Times New Roman" w:hAnsi="Arial Narrow" w:cs="Arial Narrow"/>
      <w:spacing w:val="50"/>
      <w:sz w:val="40"/>
      <w:szCs w:val="40"/>
      <w:lang w:val="en-US"/>
    </w:rPr>
  </w:style>
  <w:style w:type="paragraph" w:customStyle="1" w:styleId="65">
    <w:name w:val="Основной текст (6)"/>
    <w:basedOn w:val="a"/>
    <w:qFormat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21">
    <w:name w:val="Заголовок №11 (2)"/>
    <w:basedOn w:val="a"/>
    <w:qFormat/>
    <w:pPr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39">
    <w:name w:val="Подпись к таблице (3)"/>
    <w:basedOn w:val="a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1d">
    <w:name w:val="Заголовок №1"/>
    <w:basedOn w:val="a"/>
    <w:pPr>
      <w:shd w:val="clear" w:color="auto" w:fill="FFFFFF"/>
      <w:spacing w:after="0" w:line="240" w:lineRule="atLeast"/>
      <w:ind w:hanging="2020"/>
      <w:outlineLvl w:val="0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72">
    <w:name w:val="Основной текст (7)"/>
    <w:basedOn w:val="a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521">
    <w:name w:val="Заголовок №5 (2)"/>
    <w:basedOn w:val="a"/>
    <w:qFormat/>
    <w:pPr>
      <w:shd w:val="clear" w:color="auto" w:fill="FFFFFF"/>
      <w:spacing w:after="0" w:line="206" w:lineRule="exact"/>
      <w:outlineLvl w:val="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920">
    <w:name w:val="Заголовок №9 (2)"/>
    <w:basedOn w:val="a"/>
    <w:pPr>
      <w:shd w:val="clear" w:color="auto" w:fill="FFFFFF"/>
      <w:spacing w:after="0" w:line="245" w:lineRule="exact"/>
      <w:ind w:firstLine="280"/>
      <w:jc w:val="both"/>
      <w:outlineLvl w:val="8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1150">
    <w:name w:val="Заголовок №11 (5)"/>
    <w:basedOn w:val="a"/>
    <w:qFormat/>
    <w:pPr>
      <w:shd w:val="clear" w:color="auto" w:fill="FFFFFF"/>
      <w:spacing w:after="0" w:line="422" w:lineRule="exact"/>
      <w:jc w:val="center"/>
    </w:pPr>
    <w:rPr>
      <w:rFonts w:ascii="MS Reference Sans Serif" w:eastAsia="Times New Roman" w:hAnsi="MS Reference Sans Serif" w:cs="MS Reference Sans Serif"/>
      <w:sz w:val="18"/>
      <w:szCs w:val="18"/>
      <w:lang w:eastAsia="ru-RU"/>
    </w:rPr>
  </w:style>
  <w:style w:type="paragraph" w:customStyle="1" w:styleId="580">
    <w:name w:val="Основной текст (58)"/>
    <w:basedOn w:val="a"/>
    <w:pPr>
      <w:shd w:val="clear" w:color="auto" w:fill="FFFFFF"/>
      <w:spacing w:after="0" w:line="240" w:lineRule="atLeast"/>
      <w:ind w:hanging="360"/>
    </w:pPr>
    <w:rPr>
      <w:rFonts w:ascii="MS Reference Sans Serif" w:eastAsia="Times New Roman" w:hAnsi="MS Reference Sans Serif" w:cs="MS Reference Sans Serif"/>
      <w:sz w:val="20"/>
      <w:szCs w:val="20"/>
      <w:lang w:val="en-US"/>
    </w:rPr>
  </w:style>
  <w:style w:type="paragraph" w:customStyle="1" w:styleId="590">
    <w:name w:val="Основной текст (59)"/>
    <w:basedOn w:val="a"/>
    <w:qFormat/>
    <w:pPr>
      <w:shd w:val="clear" w:color="auto" w:fill="FFFFFF"/>
      <w:spacing w:after="0" w:line="24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940">
    <w:name w:val="Заголовок №9 (4)"/>
    <w:basedOn w:val="a"/>
    <w:qFormat/>
    <w:pPr>
      <w:shd w:val="clear" w:color="auto" w:fill="FFFFFF"/>
      <w:spacing w:before="60" w:after="60" w:line="240" w:lineRule="atLeast"/>
      <w:jc w:val="both"/>
      <w:outlineLvl w:val="8"/>
    </w:pPr>
    <w:rPr>
      <w:rFonts w:ascii="Times New Roman" w:eastAsia="Times New Roman" w:hAnsi="Times New Roman" w:cs="Times New Roman"/>
      <w:i/>
      <w:iCs/>
      <w:sz w:val="21"/>
      <w:szCs w:val="21"/>
      <w:lang w:val="en-US"/>
    </w:rPr>
  </w:style>
  <w:style w:type="paragraph" w:customStyle="1" w:styleId="601">
    <w:name w:val="Основной текст (60)"/>
    <w:basedOn w:val="a"/>
    <w:pPr>
      <w:shd w:val="clear" w:color="auto" w:fill="FFFFFF"/>
      <w:spacing w:after="0" w:line="240" w:lineRule="atLeast"/>
    </w:pPr>
    <w:rPr>
      <w:rFonts w:ascii="Arial" w:eastAsia="Times New Roman" w:hAnsi="Arial" w:cs="Arial"/>
      <w:sz w:val="21"/>
      <w:szCs w:val="21"/>
      <w:lang w:val="en-US"/>
    </w:rPr>
  </w:style>
  <w:style w:type="paragraph" w:customStyle="1" w:styleId="afff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1">
    <w:name w:val="Основной текст (15)"/>
    <w:basedOn w:val="a"/>
    <w:pPr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  <w:lang w:eastAsia="ru-RU"/>
    </w:rPr>
  </w:style>
  <w:style w:type="paragraph" w:customStyle="1" w:styleId="411">
    <w:name w:val="Основной текст (41)"/>
    <w:basedOn w:val="a"/>
    <w:pPr>
      <w:shd w:val="clear" w:color="auto" w:fill="FFFFFF"/>
      <w:spacing w:after="0" w:line="240" w:lineRule="atLeast"/>
    </w:pPr>
    <w:rPr>
      <w:rFonts w:ascii="SimHei" w:eastAsia="SimHei" w:hAnsi="Times New Roman" w:cs="SimHei"/>
      <w:sz w:val="20"/>
      <w:szCs w:val="20"/>
      <w:lang w:val="en-US"/>
    </w:rPr>
  </w:style>
  <w:style w:type="paragraph" w:customStyle="1" w:styleId="610">
    <w:name w:val="Основной текст (61)"/>
    <w:basedOn w:val="a"/>
    <w:pPr>
      <w:shd w:val="clear" w:color="auto" w:fill="FFFFFF"/>
      <w:spacing w:after="0" w:line="240" w:lineRule="atLeast"/>
    </w:pPr>
    <w:rPr>
      <w:rFonts w:ascii="MS Mincho" w:eastAsia="MS Mincho" w:hAnsi="Times New Roman" w:cs="MS Mincho"/>
      <w:spacing w:val="-20"/>
      <w:sz w:val="17"/>
      <w:szCs w:val="17"/>
      <w:lang w:val="en-US"/>
    </w:rPr>
  </w:style>
  <w:style w:type="paragraph" w:customStyle="1" w:styleId="490">
    <w:name w:val="Основной текст (49)"/>
    <w:basedOn w:val="a"/>
    <w:qFormat/>
    <w:pPr>
      <w:shd w:val="clear" w:color="auto" w:fill="FFFFFF"/>
      <w:spacing w:after="0" w:line="240" w:lineRule="atLeast"/>
    </w:pPr>
    <w:rPr>
      <w:rFonts w:ascii="SimHei" w:eastAsia="SimHei" w:hAnsi="Times New Roman" w:cs="SimHei"/>
      <w:sz w:val="20"/>
      <w:szCs w:val="20"/>
      <w:lang w:val="en-US"/>
    </w:rPr>
  </w:style>
  <w:style w:type="paragraph" w:customStyle="1" w:styleId="1e">
    <w:name w:val="Оглавление1"/>
    <w:basedOn w:val="a"/>
    <w:qFormat/>
    <w:pPr>
      <w:shd w:val="clear" w:color="auto" w:fill="FFFFFF"/>
      <w:spacing w:after="120" w:line="240" w:lineRule="atLeast"/>
      <w:ind w:hanging="2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73">
    <w:name w:val="Заголовок №7"/>
    <w:basedOn w:val="a"/>
    <w:pPr>
      <w:shd w:val="clear" w:color="auto" w:fill="FFFFFF"/>
      <w:spacing w:after="0" w:line="494" w:lineRule="exact"/>
      <w:jc w:val="right"/>
      <w:outlineLvl w:val="6"/>
    </w:pPr>
    <w:rPr>
      <w:rFonts w:ascii="Times New Roman" w:eastAsia="Times New Roman" w:hAnsi="Times New Roman" w:cs="Times New Roman"/>
      <w:i/>
      <w:iCs/>
      <w:sz w:val="21"/>
      <w:szCs w:val="21"/>
      <w:lang w:val="en-US"/>
    </w:rPr>
  </w:style>
  <w:style w:type="paragraph" w:customStyle="1" w:styleId="46">
    <w:name w:val="Заголовок №4"/>
    <w:basedOn w:val="a"/>
    <w:qFormat/>
    <w:pPr>
      <w:shd w:val="clear" w:color="auto" w:fill="FFFFFF"/>
      <w:spacing w:after="0" w:line="245" w:lineRule="exact"/>
      <w:ind w:hanging="360"/>
      <w:jc w:val="both"/>
      <w:outlineLvl w:val="3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322">
    <w:name w:val="Заголовок №3 (2)"/>
    <w:basedOn w:val="a"/>
    <w:qFormat/>
    <w:pPr>
      <w:shd w:val="clear" w:color="auto" w:fill="FFFFFF"/>
      <w:spacing w:after="0" w:line="245" w:lineRule="exact"/>
      <w:ind w:firstLine="280"/>
      <w:jc w:val="both"/>
      <w:outlineLvl w:val="2"/>
    </w:pPr>
    <w:rPr>
      <w:rFonts w:ascii="MS Reference Sans Serif" w:eastAsia="Times New Roman" w:hAnsi="MS Reference Sans Serif" w:cs="MS Reference Sans Serif"/>
      <w:sz w:val="18"/>
      <w:szCs w:val="18"/>
      <w:lang w:eastAsia="ru-RU"/>
    </w:rPr>
  </w:style>
  <w:style w:type="paragraph" w:customStyle="1" w:styleId="2e">
    <w:name w:val="Заголовок №2"/>
    <w:basedOn w:val="a"/>
    <w:pPr>
      <w:shd w:val="clear" w:color="auto" w:fill="FFFFFF"/>
      <w:spacing w:after="0" w:line="307" w:lineRule="exact"/>
      <w:ind w:firstLine="280"/>
      <w:jc w:val="both"/>
      <w:outlineLvl w:val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2f">
    <w:name w:val="Оглавление (2)"/>
    <w:basedOn w:val="a"/>
    <w:qFormat/>
    <w:pPr>
      <w:shd w:val="clear" w:color="auto" w:fill="FFFFFF"/>
      <w:spacing w:after="120" w:line="240" w:lineRule="atLeast"/>
      <w:ind w:firstLine="280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970">
    <w:name w:val="Заголовок №9 (7)"/>
    <w:basedOn w:val="a"/>
    <w:qFormat/>
    <w:pPr>
      <w:shd w:val="clear" w:color="auto" w:fill="FFFFFF"/>
      <w:spacing w:after="0" w:line="245" w:lineRule="exact"/>
      <w:outlineLvl w:val="8"/>
    </w:pPr>
    <w:rPr>
      <w:rFonts w:ascii="MS Mincho" w:eastAsia="MS Mincho" w:hAnsi="Times New Roman" w:cs="MS Mincho"/>
      <w:spacing w:val="-20"/>
      <w:sz w:val="18"/>
      <w:szCs w:val="18"/>
      <w:lang w:val="en-US"/>
    </w:rPr>
  </w:style>
  <w:style w:type="paragraph" w:customStyle="1" w:styleId="1031">
    <w:name w:val="Заголовок №10 (3)"/>
    <w:basedOn w:val="a"/>
    <w:qFormat/>
    <w:pPr>
      <w:shd w:val="clear" w:color="auto" w:fill="FFFFFF"/>
      <w:spacing w:after="120" w:line="240" w:lineRule="atLeast"/>
      <w:ind w:firstLine="280"/>
      <w:jc w:val="both"/>
    </w:pPr>
    <w:rPr>
      <w:rFonts w:ascii="MS Reference Sans Serif" w:eastAsia="Times New Roman" w:hAnsi="MS Reference Sans Serif" w:cs="MS Reference Sans Serif"/>
      <w:sz w:val="18"/>
      <w:szCs w:val="18"/>
      <w:lang w:eastAsia="ru-RU"/>
    </w:rPr>
  </w:style>
  <w:style w:type="paragraph" w:customStyle="1" w:styleId="441">
    <w:name w:val="Основной текст (44)"/>
    <w:basedOn w:val="a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261">
    <w:name w:val="Основной текст (26)1"/>
    <w:basedOn w:val="a"/>
    <w:qFormat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511">
    <w:name w:val="Основной текст (51)"/>
    <w:basedOn w:val="a"/>
    <w:qFormat/>
    <w:pPr>
      <w:shd w:val="clear" w:color="auto" w:fill="FFFFFF"/>
      <w:spacing w:after="660" w:line="240" w:lineRule="atLeast"/>
    </w:pPr>
    <w:rPr>
      <w:rFonts w:ascii="Times New Roman" w:eastAsia="Times New Roman" w:hAnsi="Times New Roman" w:cs="Times New Roman"/>
      <w:sz w:val="8"/>
      <w:szCs w:val="8"/>
      <w:lang w:eastAsia="ru-RU"/>
    </w:rPr>
  </w:style>
  <w:style w:type="paragraph" w:customStyle="1" w:styleId="212">
    <w:name w:val="Подпись к картинке (2)1"/>
    <w:basedOn w:val="a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afff0">
    <w:name w:val="Подпись к картинке"/>
    <w:basedOn w:val="a"/>
    <w:qFormat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291">
    <w:name w:val="Основной текст (29)"/>
    <w:basedOn w:val="a"/>
    <w:pPr>
      <w:shd w:val="clear" w:color="auto" w:fill="FFFFFF"/>
      <w:spacing w:after="1380" w:line="427" w:lineRule="exact"/>
    </w:pPr>
    <w:rPr>
      <w:rFonts w:ascii="Times New Roman" w:eastAsia="Times New Roman" w:hAnsi="Times New Roman" w:cs="Times New Roman"/>
      <w:spacing w:val="-10"/>
      <w:sz w:val="17"/>
      <w:szCs w:val="17"/>
      <w:lang w:val="en-US"/>
    </w:rPr>
  </w:style>
  <w:style w:type="paragraph" w:customStyle="1" w:styleId="301">
    <w:name w:val="Основной текст (30)"/>
    <w:basedOn w:val="a"/>
    <w:pPr>
      <w:shd w:val="clear" w:color="auto" w:fill="FFFFFF"/>
      <w:spacing w:after="0" w:line="240" w:lineRule="atLeast"/>
      <w:jc w:val="both"/>
    </w:pPr>
    <w:rPr>
      <w:rFonts w:ascii="Calibri" w:eastAsia="Times New Roman" w:hAnsi="Calibri" w:cs="Calibri"/>
      <w:sz w:val="32"/>
      <w:szCs w:val="32"/>
      <w:lang w:eastAsia="ru-RU"/>
    </w:rPr>
  </w:style>
  <w:style w:type="paragraph" w:customStyle="1" w:styleId="620">
    <w:name w:val="Основной текст (62)"/>
    <w:basedOn w:val="a"/>
    <w:qFormat/>
    <w:pPr>
      <w:shd w:val="clear" w:color="auto" w:fill="FFFFFF"/>
      <w:spacing w:after="0" w:line="240" w:lineRule="atLeast"/>
    </w:pPr>
    <w:rPr>
      <w:rFonts w:ascii="Calibri" w:eastAsia="Times New Roman" w:hAnsi="Calibri" w:cs="Calibri"/>
      <w:spacing w:val="70"/>
      <w:sz w:val="90"/>
      <w:szCs w:val="90"/>
      <w:lang w:val="en-US"/>
    </w:rPr>
  </w:style>
  <w:style w:type="paragraph" w:customStyle="1" w:styleId="323">
    <w:name w:val="Основной текст (32)"/>
    <w:basedOn w:val="a"/>
    <w:qFormat/>
    <w:pPr>
      <w:shd w:val="clear" w:color="auto" w:fill="FFFFFF"/>
      <w:spacing w:after="0" w:line="240" w:lineRule="atLeast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32">
    <w:name w:val="Основной текст (23)"/>
    <w:basedOn w:val="a"/>
    <w:qFormat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522">
    <w:name w:val="Основной текст (52)"/>
    <w:basedOn w:val="a"/>
    <w:qFormat/>
    <w:pPr>
      <w:shd w:val="clear" w:color="auto" w:fill="FFFFFF"/>
      <w:spacing w:after="60" w:line="240" w:lineRule="atLeast"/>
    </w:pPr>
    <w:rPr>
      <w:rFonts w:ascii="SimHei" w:eastAsia="SimHei" w:hAnsi="Times New Roman" w:cs="SimHei"/>
      <w:sz w:val="17"/>
      <w:szCs w:val="17"/>
      <w:lang w:val="en-US"/>
    </w:rPr>
  </w:style>
  <w:style w:type="paragraph" w:customStyle="1" w:styleId="630">
    <w:name w:val="Основной текст (63)"/>
    <w:basedOn w:val="a"/>
    <w:qFormat/>
    <w:pPr>
      <w:shd w:val="clear" w:color="auto" w:fill="FFFFFF"/>
      <w:spacing w:after="0" w:line="240" w:lineRule="atLeast"/>
      <w:jc w:val="both"/>
    </w:pPr>
    <w:rPr>
      <w:rFonts w:ascii="MS Reference Sans Serif" w:eastAsia="Times New Roman" w:hAnsi="MS Reference Sans Serif" w:cs="MS Reference Sans Serif"/>
      <w:sz w:val="27"/>
      <w:szCs w:val="27"/>
      <w:lang w:eastAsia="ru-RU"/>
    </w:rPr>
  </w:style>
  <w:style w:type="paragraph" w:customStyle="1" w:styleId="351">
    <w:name w:val="Основной текст (3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ndara" w:eastAsia="Times New Roman" w:hAnsi="Candara" w:cs="Candara"/>
      <w:sz w:val="11"/>
      <w:szCs w:val="11"/>
      <w:lang w:val="en-US"/>
    </w:rPr>
  </w:style>
  <w:style w:type="paragraph" w:customStyle="1" w:styleId="640">
    <w:name w:val="Основной текст (64)"/>
    <w:basedOn w:val="a"/>
    <w:qFormat/>
    <w:pPr>
      <w:shd w:val="clear" w:color="auto" w:fill="FFFFFF"/>
      <w:spacing w:after="0" w:line="240" w:lineRule="atLeast"/>
    </w:pPr>
    <w:rPr>
      <w:rFonts w:ascii="MS Reference Sans Serif" w:eastAsia="Times New Roman" w:hAnsi="MS Reference Sans Serif" w:cs="MS Reference Sans Serif"/>
      <w:sz w:val="23"/>
      <w:szCs w:val="23"/>
      <w:lang w:eastAsia="ru-RU"/>
    </w:rPr>
  </w:style>
  <w:style w:type="paragraph" w:customStyle="1" w:styleId="Intrebarea">
    <w:name w:val="Intrebarea"/>
    <w:basedOn w:val="a"/>
    <w:autoRedefine/>
    <w:qFormat/>
    <w:pPr>
      <w:keepNext/>
      <w:numPr>
        <w:ilvl w:val="1"/>
        <w:numId w:val="1"/>
      </w:numPr>
      <w:pBdr>
        <w:top w:val="single" w:sz="4" w:space="6" w:color="auto"/>
      </w:pBdr>
      <w:tabs>
        <w:tab w:val="right" w:pos="9498"/>
      </w:tabs>
      <w:spacing w:before="240" w:after="240" w:line="240" w:lineRule="auto"/>
      <w:ind w:left="0"/>
      <w:jc w:val="both"/>
      <w:outlineLvl w:val="1"/>
    </w:pPr>
    <w:rPr>
      <w:rFonts w:ascii="Arial" w:eastAsia="Times New Roman" w:hAnsi="Arial" w:cs="Arial"/>
      <w:b/>
      <w:bCs/>
      <w:snapToGrid w:val="0"/>
      <w:sz w:val="24"/>
      <w:szCs w:val="24"/>
      <w:lang w:val="en-GB"/>
    </w:rPr>
  </w:style>
  <w:style w:type="paragraph" w:customStyle="1" w:styleId="IntrebareaNoLine">
    <w:name w:val="Intrebarea No Line"/>
    <w:basedOn w:val="Intrebarea"/>
    <w:next w:val="stem"/>
    <w:link w:val="IntrebareaNoLineChar"/>
    <w:autoRedefine/>
    <w:qFormat/>
    <w:pPr>
      <w:pBdr>
        <w:top w:val="none" w:sz="0" w:space="0" w:color="auto"/>
      </w:pBdr>
    </w:pPr>
  </w:style>
  <w:style w:type="character" w:customStyle="1" w:styleId="IntrebareaNoLineChar">
    <w:name w:val="Intrebarea No Line Char"/>
    <w:link w:val="IntrebareaNoLine"/>
    <w:qFormat/>
    <w:rPr>
      <w:rFonts w:ascii="Arial" w:eastAsia="Times New Roman" w:hAnsi="Arial" w:cs="Arial"/>
      <w:b/>
      <w:bCs/>
      <w:snapToGrid w:val="0"/>
      <w:sz w:val="24"/>
      <w:szCs w:val="24"/>
      <w:lang w:val="en-GB"/>
    </w:rPr>
  </w:style>
  <w:style w:type="paragraph" w:customStyle="1" w:styleId="Heading2NoPageBreak">
    <w:name w:val="Heading2NoPageBreak"/>
    <w:basedOn w:val="a"/>
    <w:qFormat/>
    <w:pPr>
      <w:keepNext/>
      <w:pBdr>
        <w:top w:val="single" w:sz="4" w:space="6" w:color="auto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eastAsia="Times New Roman" w:hAnsi="Arial" w:cs="Arial"/>
      <w:b/>
      <w:bCs/>
      <w:snapToGrid w:val="0"/>
      <w:szCs w:val="24"/>
      <w:lang w:val="en-GB"/>
    </w:rPr>
  </w:style>
  <w:style w:type="paragraph" w:customStyle="1" w:styleId="Hdng2TOPpage">
    <w:name w:val="Hdng2TOPpage"/>
    <w:basedOn w:val="a"/>
    <w:next w:val="a"/>
    <w:qFormat/>
    <w:pPr>
      <w:keepNext/>
      <w:pageBreakBefore/>
      <w:pBdr>
        <w:top w:val="single" w:sz="4" w:space="6" w:color="auto"/>
      </w:pBdr>
      <w:tabs>
        <w:tab w:val="right" w:pos="8930"/>
      </w:tabs>
      <w:spacing w:after="240" w:line="240" w:lineRule="auto"/>
      <w:ind w:right="-652"/>
      <w:jc w:val="both"/>
      <w:outlineLvl w:val="1"/>
    </w:pPr>
    <w:rPr>
      <w:rFonts w:ascii="Arial" w:eastAsia="Times New Roman" w:hAnsi="Arial" w:cs="Arial"/>
      <w:b/>
      <w:bCs/>
      <w:szCs w:val="24"/>
      <w:lang w:val="en-GB"/>
    </w:rPr>
  </w:style>
  <w:style w:type="paragraph" w:customStyle="1" w:styleId="Style38">
    <w:name w:val="Style38"/>
    <w:basedOn w:val="a"/>
    <w:qFormat/>
    <w:pPr>
      <w:widowControl w:val="0"/>
      <w:autoSpaceDE w:val="0"/>
      <w:autoSpaceDN w:val="0"/>
      <w:adjustRightInd w:val="0"/>
      <w:spacing w:after="0" w:line="221" w:lineRule="exact"/>
      <w:ind w:hanging="1622"/>
    </w:pPr>
    <w:rPr>
      <w:rFonts w:ascii="Arial Unicode MS" w:eastAsia="Times New Roman" w:hAnsi="Arial Unicode MS" w:cs="Times New Roman"/>
      <w:sz w:val="24"/>
      <w:szCs w:val="24"/>
      <w:lang w:val="en-US"/>
    </w:rPr>
  </w:style>
  <w:style w:type="paragraph" w:customStyle="1" w:styleId="Style31">
    <w:name w:val="Style31"/>
    <w:basedOn w:val="a"/>
    <w:qFormat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235" w:lineRule="exact"/>
      <w:ind w:hanging="394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6">
    <w:name w:val="Style1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8">
    <w:name w:val="Style1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9">
    <w:name w:val="Style19"/>
    <w:basedOn w:val="a"/>
    <w:qFormat/>
    <w:pPr>
      <w:widowControl w:val="0"/>
      <w:autoSpaceDE w:val="0"/>
      <w:autoSpaceDN w:val="0"/>
      <w:adjustRightInd w:val="0"/>
      <w:spacing w:after="0" w:line="245" w:lineRule="exact"/>
      <w:ind w:hanging="221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33">
    <w:name w:val="Style33"/>
    <w:basedOn w:val="a"/>
    <w:qFormat/>
    <w:pPr>
      <w:widowControl w:val="0"/>
      <w:autoSpaceDE w:val="0"/>
      <w:autoSpaceDN w:val="0"/>
      <w:adjustRightInd w:val="0"/>
      <w:spacing w:after="0" w:line="214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after="0" w:line="43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44">
    <w:name w:val="Style44"/>
    <w:basedOn w:val="a"/>
    <w:qFormat/>
    <w:pPr>
      <w:widowControl w:val="0"/>
      <w:autoSpaceDE w:val="0"/>
      <w:autoSpaceDN w:val="0"/>
      <w:adjustRightInd w:val="0"/>
      <w:spacing w:after="0" w:line="216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45">
    <w:name w:val="Style4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46">
    <w:name w:val="Style4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53">
    <w:name w:val="Style53"/>
    <w:basedOn w:val="a"/>
    <w:qFormat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57">
    <w:name w:val="Style57"/>
    <w:basedOn w:val="a"/>
    <w:qFormat/>
    <w:pPr>
      <w:widowControl w:val="0"/>
      <w:autoSpaceDE w:val="0"/>
      <w:autoSpaceDN w:val="0"/>
      <w:adjustRightInd w:val="0"/>
      <w:spacing w:after="0" w:line="245" w:lineRule="exact"/>
      <w:ind w:hanging="278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58">
    <w:name w:val="Style58"/>
    <w:basedOn w:val="a"/>
    <w:qFormat/>
    <w:pPr>
      <w:widowControl w:val="0"/>
      <w:autoSpaceDE w:val="0"/>
      <w:autoSpaceDN w:val="0"/>
      <w:adjustRightInd w:val="0"/>
      <w:spacing w:after="0" w:line="247" w:lineRule="exact"/>
      <w:ind w:firstLine="269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59">
    <w:name w:val="Style59"/>
    <w:basedOn w:val="a"/>
    <w:qFormat/>
    <w:pPr>
      <w:widowControl w:val="0"/>
      <w:autoSpaceDE w:val="0"/>
      <w:autoSpaceDN w:val="0"/>
      <w:adjustRightInd w:val="0"/>
      <w:spacing w:after="0" w:line="211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65">
    <w:name w:val="Style65"/>
    <w:basedOn w:val="a"/>
    <w:qFormat/>
    <w:pPr>
      <w:widowControl w:val="0"/>
      <w:autoSpaceDE w:val="0"/>
      <w:autoSpaceDN w:val="0"/>
      <w:adjustRightInd w:val="0"/>
      <w:spacing w:after="0" w:line="206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63">
    <w:name w:val="Style63"/>
    <w:basedOn w:val="a"/>
    <w:qFormat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66">
    <w:name w:val="Style6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0">
    <w:name w:val="Style70"/>
    <w:basedOn w:val="a"/>
    <w:qFormat/>
    <w:pPr>
      <w:widowControl w:val="0"/>
      <w:autoSpaceDE w:val="0"/>
      <w:autoSpaceDN w:val="0"/>
      <w:adjustRightInd w:val="0"/>
      <w:spacing w:after="0" w:line="214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2">
    <w:name w:val="Style72"/>
    <w:basedOn w:val="a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5">
    <w:name w:val="Style75"/>
    <w:basedOn w:val="a"/>
    <w:qFormat/>
    <w:pPr>
      <w:widowControl w:val="0"/>
      <w:autoSpaceDE w:val="0"/>
      <w:autoSpaceDN w:val="0"/>
      <w:adjustRightInd w:val="0"/>
      <w:spacing w:after="0" w:line="213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4">
    <w:name w:val="Style7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6">
    <w:name w:val="Style76"/>
    <w:basedOn w:val="a"/>
    <w:qFormat/>
    <w:pPr>
      <w:widowControl w:val="0"/>
      <w:autoSpaceDE w:val="0"/>
      <w:autoSpaceDN w:val="0"/>
      <w:adjustRightInd w:val="0"/>
      <w:spacing w:after="0" w:line="214" w:lineRule="exact"/>
      <w:ind w:firstLine="739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7">
    <w:name w:val="Style77"/>
    <w:basedOn w:val="a"/>
    <w:qFormat/>
    <w:pPr>
      <w:widowControl w:val="0"/>
      <w:autoSpaceDE w:val="0"/>
      <w:autoSpaceDN w:val="0"/>
      <w:adjustRightInd w:val="0"/>
      <w:spacing w:after="0" w:line="245" w:lineRule="exact"/>
      <w:ind w:hanging="278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78">
    <w:name w:val="Style78"/>
    <w:basedOn w:val="a"/>
    <w:qFormat/>
    <w:pPr>
      <w:widowControl w:val="0"/>
      <w:autoSpaceDE w:val="0"/>
      <w:autoSpaceDN w:val="0"/>
      <w:adjustRightInd w:val="0"/>
      <w:spacing w:after="0" w:line="110" w:lineRule="exact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87">
    <w:name w:val="Style87"/>
    <w:basedOn w:val="a"/>
    <w:qFormat/>
    <w:pPr>
      <w:widowControl w:val="0"/>
      <w:autoSpaceDE w:val="0"/>
      <w:autoSpaceDN w:val="0"/>
      <w:adjustRightInd w:val="0"/>
      <w:spacing w:after="0" w:line="216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84">
    <w:name w:val="Style84"/>
    <w:basedOn w:val="a"/>
    <w:qFormat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85">
    <w:name w:val="Style8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83">
    <w:name w:val="Style83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0">
    <w:name w:val="Style90"/>
    <w:basedOn w:val="a"/>
    <w:qFormat/>
    <w:pPr>
      <w:widowControl w:val="0"/>
      <w:autoSpaceDE w:val="0"/>
      <w:autoSpaceDN w:val="0"/>
      <w:adjustRightInd w:val="0"/>
      <w:spacing w:after="0" w:line="139" w:lineRule="exact"/>
      <w:ind w:firstLine="936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1">
    <w:name w:val="Style91"/>
    <w:basedOn w:val="a"/>
    <w:qFormat/>
    <w:pPr>
      <w:widowControl w:val="0"/>
      <w:autoSpaceDE w:val="0"/>
      <w:autoSpaceDN w:val="0"/>
      <w:adjustRightInd w:val="0"/>
      <w:spacing w:after="0" w:line="213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2">
    <w:name w:val="Style92"/>
    <w:basedOn w:val="a"/>
    <w:pPr>
      <w:widowControl w:val="0"/>
      <w:autoSpaceDE w:val="0"/>
      <w:autoSpaceDN w:val="0"/>
      <w:adjustRightInd w:val="0"/>
      <w:spacing w:after="0" w:line="245" w:lineRule="exact"/>
      <w:ind w:hanging="274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3">
    <w:name w:val="Style93"/>
    <w:basedOn w:val="a"/>
    <w:qFormat/>
    <w:pPr>
      <w:widowControl w:val="0"/>
      <w:autoSpaceDE w:val="0"/>
      <w:autoSpaceDN w:val="0"/>
      <w:adjustRightInd w:val="0"/>
      <w:spacing w:after="0" w:line="254" w:lineRule="exact"/>
      <w:ind w:hanging="274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4">
    <w:name w:val="Style94"/>
    <w:basedOn w:val="a"/>
    <w:qFormat/>
    <w:pPr>
      <w:widowControl w:val="0"/>
      <w:autoSpaceDE w:val="0"/>
      <w:autoSpaceDN w:val="0"/>
      <w:adjustRightInd w:val="0"/>
      <w:spacing w:after="0" w:line="250" w:lineRule="exact"/>
      <w:ind w:hanging="326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5">
    <w:name w:val="Style95"/>
    <w:basedOn w:val="a"/>
    <w:qFormat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9">
    <w:name w:val="Style99"/>
    <w:basedOn w:val="a"/>
    <w:qFormat/>
    <w:pPr>
      <w:widowControl w:val="0"/>
      <w:autoSpaceDE w:val="0"/>
      <w:autoSpaceDN w:val="0"/>
      <w:adjustRightInd w:val="0"/>
      <w:spacing w:after="0" w:line="247" w:lineRule="exact"/>
      <w:ind w:hanging="283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81">
    <w:name w:val="Style81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6">
    <w:name w:val="Style9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7">
    <w:name w:val="Style97"/>
    <w:basedOn w:val="a"/>
    <w:qFormat/>
    <w:pPr>
      <w:widowControl w:val="0"/>
      <w:autoSpaceDE w:val="0"/>
      <w:autoSpaceDN w:val="0"/>
      <w:adjustRightInd w:val="0"/>
      <w:spacing w:after="0" w:line="245" w:lineRule="exact"/>
      <w:ind w:hanging="432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98">
    <w:name w:val="Style98"/>
    <w:basedOn w:val="a"/>
    <w:qFormat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00">
    <w:name w:val="Style100"/>
    <w:basedOn w:val="a"/>
    <w:qFormat/>
    <w:pPr>
      <w:widowControl w:val="0"/>
      <w:autoSpaceDE w:val="0"/>
      <w:autoSpaceDN w:val="0"/>
      <w:adjustRightInd w:val="0"/>
      <w:spacing w:after="0" w:line="245" w:lineRule="exact"/>
      <w:ind w:hanging="442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101">
    <w:name w:val="Style101"/>
    <w:basedOn w:val="a"/>
    <w:qFormat/>
    <w:pPr>
      <w:widowControl w:val="0"/>
      <w:autoSpaceDE w:val="0"/>
      <w:autoSpaceDN w:val="0"/>
      <w:adjustRightInd w:val="0"/>
      <w:spacing w:after="0" w:line="245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26">
    <w:name w:val="Style26"/>
    <w:basedOn w:val="a"/>
    <w:qFormat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5">
    <w:name w:val="Style25"/>
    <w:basedOn w:val="a"/>
    <w:qFormat/>
    <w:pPr>
      <w:widowControl w:val="0"/>
      <w:autoSpaceDE w:val="0"/>
      <w:autoSpaceDN w:val="0"/>
      <w:adjustRightInd w:val="0"/>
      <w:spacing w:after="0" w:line="245" w:lineRule="exact"/>
      <w:ind w:firstLine="27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2">
    <w:name w:val="Style42"/>
    <w:basedOn w:val="a"/>
    <w:qFormat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qFormat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qFormat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qFormat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8">
    <w:name w:val="Style8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qFormat/>
    <w:pPr>
      <w:widowControl w:val="0"/>
      <w:autoSpaceDE w:val="0"/>
      <w:autoSpaceDN w:val="0"/>
      <w:adjustRightInd w:val="0"/>
      <w:spacing w:after="0" w:line="250" w:lineRule="exact"/>
      <w:ind w:hanging="278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c">
    <w:name w:val="Тема примечания Знак"/>
    <w:basedOn w:val="16"/>
    <w:link w:val="ab"/>
    <w:uiPriority w:val="99"/>
    <w:semiHidden/>
    <w:qFormat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06F3-C8A3-4C7B-9865-FC92EF6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Moroz</dc:creator>
  <cp:lastModifiedBy>Ludmila Moroz</cp:lastModifiedBy>
  <cp:revision>3</cp:revision>
  <cp:lastPrinted>2024-08-08T15:51:00Z</cp:lastPrinted>
  <dcterms:created xsi:type="dcterms:W3CDTF">2024-08-05T12:57:00Z</dcterms:created>
  <dcterms:modified xsi:type="dcterms:W3CDTF">2024-08-08T15:52:00Z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9EF441446A9B430D94EF86145F75B40D_13</vt:lpwstr>
  </property>
</Properties>
</file>