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B9" w:rsidRDefault="00F20AB9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20AB9" w:rsidRDefault="00F20AB9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20AB9" w:rsidRDefault="00F20AB9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610C" w:rsidRDefault="00A2610C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610C" w:rsidRDefault="00A2610C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610C" w:rsidRDefault="00A2610C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610C" w:rsidRDefault="00A2610C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20AB9" w:rsidRDefault="0071610A" w:rsidP="00A261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0AB9">
        <w:rPr>
          <w:rFonts w:ascii="Times New Roman" w:hAnsi="Times New Roman" w:cs="Times New Roman"/>
          <w:b/>
          <w:sz w:val="44"/>
          <w:szCs w:val="44"/>
        </w:rPr>
        <w:t>Мотивация</w:t>
      </w:r>
      <w:r w:rsidR="006A12D8" w:rsidRPr="00F20AB9">
        <w:rPr>
          <w:rFonts w:ascii="Times New Roman" w:hAnsi="Times New Roman" w:cs="Times New Roman"/>
          <w:b/>
          <w:sz w:val="44"/>
          <w:szCs w:val="44"/>
        </w:rPr>
        <w:t>, как основной фактор повышения поз</w:t>
      </w:r>
      <w:r w:rsidR="00F20AB9" w:rsidRPr="00F20AB9">
        <w:rPr>
          <w:rFonts w:ascii="Times New Roman" w:hAnsi="Times New Roman" w:cs="Times New Roman"/>
          <w:b/>
          <w:sz w:val="44"/>
          <w:szCs w:val="44"/>
        </w:rPr>
        <w:t>навательной активности учащихся</w:t>
      </w:r>
      <w:r w:rsidR="00F20AB9">
        <w:rPr>
          <w:rFonts w:ascii="Times New Roman" w:hAnsi="Times New Roman" w:cs="Times New Roman"/>
          <w:b/>
          <w:sz w:val="44"/>
          <w:szCs w:val="44"/>
        </w:rPr>
        <w:t>. Средства и приёмы работы на уроках русского языка в начальной школе</w:t>
      </w:r>
    </w:p>
    <w:p w:rsidR="0071610A" w:rsidRPr="00F20AB9" w:rsidRDefault="00F20AB9" w:rsidP="00A2610C">
      <w:pPr>
        <w:pStyle w:val="a3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20AB9">
        <w:rPr>
          <w:rFonts w:ascii="Times New Roman" w:hAnsi="Times New Roman" w:cs="Times New Roman"/>
          <w:sz w:val="44"/>
          <w:szCs w:val="44"/>
        </w:rPr>
        <w:t xml:space="preserve"> (рекомендовано учителям начальной школы)</w:t>
      </w:r>
    </w:p>
    <w:p w:rsidR="0071610A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FD" w:rsidRP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0C" w:rsidRDefault="00A2610C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610C" w:rsidRDefault="00A2610C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0AB9" w:rsidRDefault="00F20AB9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Подготовила 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0AB9" w:rsidRPr="002E07FD" w:rsidRDefault="00F20AB9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07FD">
        <w:rPr>
          <w:rFonts w:ascii="Times New Roman" w:hAnsi="Times New Roman" w:cs="Times New Roman"/>
          <w:sz w:val="28"/>
          <w:szCs w:val="28"/>
        </w:rPr>
        <w:t xml:space="preserve"> педагог-психолог Борутто Е.А.</w:t>
      </w:r>
    </w:p>
    <w:p w:rsidR="00C04994" w:rsidRPr="002E07FD" w:rsidRDefault="002E07FD" w:rsidP="00A26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1610A" w:rsidRPr="002E07FD">
        <w:rPr>
          <w:rFonts w:ascii="Times New Roman" w:hAnsi="Times New Roman" w:cs="Times New Roman"/>
          <w:sz w:val="28"/>
          <w:szCs w:val="28"/>
        </w:rPr>
        <w:t xml:space="preserve"> </w:t>
      </w:r>
      <w:r w:rsidR="00C04994" w:rsidRPr="002E07FD">
        <w:rPr>
          <w:rFonts w:ascii="Times New Roman" w:hAnsi="Times New Roman" w:cs="Times New Roman"/>
          <w:sz w:val="28"/>
          <w:szCs w:val="28"/>
        </w:rPr>
        <w:t xml:space="preserve">Мотивация – залог качества, от нее зависит результат любого процесса. Именно она является стимулом к активной познавательной деятельности и во время ее же формируется. Это обоюдный процесс. </w:t>
      </w:r>
      <w:r w:rsidR="00C04994" w:rsidRPr="002E07FD">
        <w:rPr>
          <w:rFonts w:ascii="Times New Roman" w:eastAsia="Times New Roman" w:hAnsi="Times New Roman" w:cs="Times New Roman"/>
          <w:iCs/>
          <w:sz w:val="28"/>
          <w:szCs w:val="28"/>
        </w:rPr>
        <w:t>Формирование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учебной мотивации без преувеличения можно назвать одной из центральных проблем современного образования. Её актуальность обусловлена самой учебной деятельностью, обновлением содержания обучения, формированием у учащихся приёмов самостоятельного приобретения знаний, развития активности. Деятельность без мотива </w:t>
      </w:r>
      <w:r w:rsidR="00C04994" w:rsidRPr="002E07FD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со слабым мотивом или не осуществляется вообще, или оказывается крайне неустойчивой.</w:t>
      </w:r>
    </w:p>
    <w:p w:rsidR="00C04994" w:rsidRPr="002E07FD" w:rsidRDefault="0071610A" w:rsidP="00A26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F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Доказано, </w:t>
      </w:r>
      <w:r w:rsidR="00C04994" w:rsidRPr="002E07FD">
        <w:rPr>
          <w:rFonts w:ascii="Times New Roman" w:eastAsia="Times New Roman" w:hAnsi="Times New Roman" w:cs="Times New Roman"/>
          <w:iCs/>
          <w:sz w:val="28"/>
          <w:szCs w:val="28"/>
        </w:rPr>
        <w:t>что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устойчивый познавательный интерес учащихся, их мотивация – один из критериев эффективности педагогическ</w:t>
      </w:r>
      <w:bookmarkStart w:id="0" w:name="_GoBack"/>
      <w:bookmarkEnd w:id="0"/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ого процесса.</w:t>
      </w:r>
      <w:r w:rsidR="001B2E98" w:rsidRPr="002E07FD">
        <w:rPr>
          <w:rFonts w:ascii="Times New Roman" w:hAnsi="Times New Roman" w:cs="Times New Roman"/>
          <w:sz w:val="28"/>
          <w:szCs w:val="28"/>
        </w:rPr>
        <w:t xml:space="preserve"> 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По мнению психологов</w:t>
      </w:r>
      <w:r w:rsidR="00C04994" w:rsidRPr="002E07FD">
        <w:rPr>
          <w:rFonts w:ascii="Times New Roman" w:hAnsi="Times New Roman" w:cs="Times New Roman"/>
          <w:sz w:val="28"/>
          <w:szCs w:val="28"/>
        </w:rPr>
        <w:t xml:space="preserve">, </w:t>
      </w:r>
      <w:r w:rsidR="00C04994" w:rsidRPr="002E07FD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человека на 10-20% зависят от интеллекта и на 70-80% от мотивов (В.И. Мякишев). Сформированная мотивация – это энергетический фундамент педагогического воздействия, и эффективно действует тот педагог, который сначала мотивирует, а потом обучает, воспитывает.</w:t>
      </w:r>
      <w:r w:rsidR="00C04994" w:rsidRPr="002E0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Учебная мотивация – это направленность ученика на учебную деятельность, отражаемый в индивидуальном сознании личностный смысл учения.</w:t>
      </w:r>
      <w:r w:rsidR="00D32F39" w:rsidRPr="002E0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07FD">
        <w:rPr>
          <w:rFonts w:ascii="Times New Roman" w:eastAsia="Times New Roman" w:hAnsi="Times New Roman" w:cs="Times New Roman"/>
          <w:sz w:val="28"/>
          <w:szCs w:val="28"/>
        </w:rPr>
        <w:t>Одна из кл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07FD">
        <w:rPr>
          <w:rFonts w:ascii="Times New Roman" w:eastAsia="Times New Roman" w:hAnsi="Times New Roman" w:cs="Times New Roman"/>
          <w:sz w:val="28"/>
          <w:szCs w:val="28"/>
        </w:rPr>
        <w:t xml:space="preserve">ссификаций 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мотивов учения опирается на две тенденции: к достижению успеха и к избеганию неудачи. Мотивированные на достижение успеха ребята ставят перед собой позитивные цели, активно ищут средства, испытывая при этом положительные эмоции, мобилизуя ресурсы.</w:t>
      </w:r>
    </w:p>
    <w:p w:rsidR="00C04994" w:rsidRPr="002E07FD" w:rsidRDefault="00F53B76" w:rsidP="00A26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Иначе ведут себя </w:t>
      </w:r>
      <w:r w:rsidR="00C04994" w:rsidRPr="002E07FD">
        <w:rPr>
          <w:rFonts w:ascii="Times New Roman" w:hAnsi="Times New Roman" w:cs="Times New Roman"/>
          <w:sz w:val="28"/>
          <w:szCs w:val="28"/>
        </w:rPr>
        <w:t>ученики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, мотивированные на избегание неудачи: они не уверены в себе; боятся критики, с работой, где возможна неудача, у них связаны только отрицательные эмоции. Такая мотивация связана с низкой самооценкой, неверием в свои силы, в возможности успеха.</w:t>
      </w:r>
    </w:p>
    <w:p w:rsidR="00C04994" w:rsidRPr="002E07FD" w:rsidRDefault="00F53B76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994" w:rsidRPr="002E07FD">
        <w:rPr>
          <w:rFonts w:ascii="Times New Roman" w:hAnsi="Times New Roman" w:cs="Times New Roman"/>
          <w:sz w:val="28"/>
          <w:szCs w:val="28"/>
        </w:rPr>
        <w:t>Учащиеся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со стремлением к успеху свои победы и неудачи склонны объяснять объёмом своих усилий, своим старанием, что свидетельствует о внутреннем контролирующем факторе. Те же ребята, которые стремятся избегать неудачи, как правило, объясняют неуспех отсутствием способностей, невезением, а успех –</w:t>
      </w:r>
      <w:r w:rsidR="002515AF" w:rsidRPr="002E0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с везением или лёгкостью задания. У них начинает развиваться так называемая выученная беспомощность: попытка что-то делать дальше, предпринимать усилия</w:t>
      </w:r>
      <w:r w:rsidR="002515AF" w:rsidRPr="002E07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кажется им бессмысленной.</w:t>
      </w:r>
      <w:r w:rsidR="00C04994" w:rsidRPr="002E07FD">
        <w:rPr>
          <w:rFonts w:ascii="Times New Roman" w:hAnsi="Times New Roman" w:cs="Times New Roman"/>
          <w:sz w:val="28"/>
          <w:szCs w:val="28"/>
        </w:rPr>
        <w:t xml:space="preserve"> Основная  задача учителя – </w:t>
      </w:r>
      <w:r w:rsidR="00C04994" w:rsidRPr="002E07FD">
        <w:rPr>
          <w:rFonts w:ascii="Times New Roman" w:hAnsi="Times New Roman" w:cs="Times New Roman"/>
          <w:bCs/>
          <w:sz w:val="28"/>
          <w:szCs w:val="28"/>
        </w:rPr>
        <w:t>развивать стремление к успеху, всячески поощрять даже самое маленькое достижение, не акцентировать внимание на неудачах.</w:t>
      </w:r>
    </w:p>
    <w:p w:rsidR="001B2E98" w:rsidRPr="002E07FD" w:rsidRDefault="00C04994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Работа </w:t>
      </w:r>
      <w:r w:rsidR="001B2E98" w:rsidRPr="002E07FD">
        <w:rPr>
          <w:rFonts w:ascii="Times New Roman" w:hAnsi="Times New Roman" w:cs="Times New Roman"/>
          <w:sz w:val="28"/>
          <w:szCs w:val="28"/>
        </w:rPr>
        <w:t xml:space="preserve"> по формированию мотивов учения предполагает наличие трёх блоков, каждый из которых имеет свой набор компонентов и взаимосвязей и </w:t>
      </w:r>
      <w:r w:rsidR="001B2E98" w:rsidRPr="002E07F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свой вид деятельности (эмоциональный, мотивационно-целевой, познавательный). Каждый блок рассматривается с позиции получаемого результата, который выступает основанием для использования в других блоках. 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7FD">
        <w:rPr>
          <w:rFonts w:ascii="Times New Roman" w:hAnsi="Times New Roman" w:cs="Times New Roman"/>
          <w:i/>
          <w:sz w:val="28"/>
          <w:szCs w:val="28"/>
        </w:rPr>
        <w:t xml:space="preserve">        Главная задача эмоционального блока состоит в том, чтобы вызвать у учащихся любопытство - причину познавательного интереса. 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Учитель использует для этого следующие приемы: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1) создание ситуации успеха, через выполнение заданий посильных для всех учащихся, изучение нового материала с опорой на старые знания;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2) положительный эмоциональный настрой, через создание на уроке доброжелательной атмосферы доверия и сотрудничества, яркую и эмоциональную речь учителя;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3) 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"почему было трудно?", "что открыли, узнали на уроке?" и т.д.);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4) занимательность, необычное начало урока, через использование музыкальных фрагментов, игровые и соревновательные формы, юмористические минутки. 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07FD">
        <w:rPr>
          <w:rFonts w:ascii="Times New Roman" w:hAnsi="Times New Roman" w:cs="Times New Roman"/>
          <w:i/>
          <w:sz w:val="28"/>
          <w:szCs w:val="28"/>
        </w:rPr>
        <w:t xml:space="preserve">Мотивационно-целевой блок решает задачу обучения учащихся целеполаганию в учении, осознания целей учения и их реализации. </w:t>
      </w:r>
      <w:r w:rsidRPr="002E07FD">
        <w:rPr>
          <w:rFonts w:ascii="Times New Roman" w:hAnsi="Times New Roman" w:cs="Times New Roman"/>
          <w:sz w:val="28"/>
          <w:szCs w:val="28"/>
        </w:rPr>
        <w:t>Это возможно благодаря следующим приёмам: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1) прерывание и незавершённость учебной деятельности, через создание ситуации дефицита знаний и самостоятельное определение целей последующей деятель</w:t>
      </w:r>
      <w:r w:rsidRPr="002E07FD">
        <w:rPr>
          <w:sz w:val="28"/>
          <w:szCs w:val="28"/>
        </w:rPr>
        <w:t>ности;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2) предоставление права выбора, через разноуровневые задания, дозированность домашних заданий, совместное планирование деятельности на уроке, варьирование заданий по степени значимости, прерывание и незавершённость деятельности;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3) реакция на ошибку, через приём "лови ошибку", выяснение причин ошибок и определение последующих действий;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4) практическая направленность, через соотнесение учебного материала с конкретной жизненной ситуацией, определение значимости изучаемого материала.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7FD">
        <w:rPr>
          <w:rFonts w:ascii="Times New Roman" w:hAnsi="Times New Roman" w:cs="Times New Roman"/>
          <w:i/>
          <w:sz w:val="28"/>
          <w:szCs w:val="28"/>
        </w:rPr>
        <w:t xml:space="preserve">          Познавательный блок направлен на формирование учебной деятельности, которая характеризуется умением самостоятельно выделять учебную задачу (проблему) и овладевать новыми способами учебных действий, приёмами самоконтроля и самооценки своей учебной деятельности. </w:t>
      </w:r>
      <w:r w:rsidRPr="002E07FD">
        <w:rPr>
          <w:rFonts w:ascii="Times New Roman" w:hAnsi="Times New Roman" w:cs="Times New Roman"/>
          <w:sz w:val="28"/>
          <w:szCs w:val="28"/>
        </w:rPr>
        <w:t>Данная задача реализуется посредством следующих приёмов: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>1)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"метод проб и ошибок", оказание учащимися помощи друг другу.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2) необычная форма преподнесения материала. 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3) создание проблемной ситуации, через анализ, сравнение учебных объектов, организацию обучения от учащихся, создание ситуации дефицита знаний, установление противоречий;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4)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5) привлечение учащихся к оценочной деятельности, через организацию рефлексии, использование рефлексивных линеек, отзыв учащихся об ответе других, оценка промежуточных достижений;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6)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</w:t>
      </w:r>
    </w:p>
    <w:p w:rsidR="001B2E98" w:rsidRPr="002E07FD" w:rsidRDefault="001B2E9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     Как правило, учебная деятельность ребенка побуждается не одним мотивом, а целой системой разнообразных мотивов, которые переплетаются, дополняют друг друга, находятся в определенном соотношении между собой.</w:t>
      </w:r>
    </w:p>
    <w:p w:rsidR="00C04994" w:rsidRPr="002E07FD" w:rsidRDefault="001B2E98" w:rsidP="00A26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</w:t>
      </w:r>
      <w:r w:rsidR="0071610A" w:rsidRPr="002E07FD">
        <w:rPr>
          <w:rFonts w:ascii="Times New Roman" w:hAnsi="Times New Roman" w:cs="Times New Roman"/>
          <w:sz w:val="28"/>
          <w:szCs w:val="28"/>
        </w:rPr>
        <w:t xml:space="preserve">     </w:t>
      </w:r>
      <w:r w:rsidR="00867D0C" w:rsidRPr="002E07FD">
        <w:rPr>
          <w:rFonts w:ascii="Times New Roman" w:hAnsi="Times New Roman" w:cs="Times New Roman"/>
          <w:b/>
          <w:bCs/>
          <w:sz w:val="28"/>
          <w:szCs w:val="28"/>
        </w:rPr>
        <w:t>Важную роль в формировании мотивации играет сам учитель, его личность.</w:t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 xml:space="preserve"> Учитель должен являть собой образец внутренне мотивированной деятельности достижения, то есть это должна быть личность с ярко выраженным доминированием любви к педагогической деятельности и интересом к ее выполнению, высоким профессионализмом и уверенностью в своих силах, высоким самоуважением.</w:t>
      </w:r>
    </w:p>
    <w:p w:rsidR="00C04994" w:rsidRPr="002E07FD" w:rsidRDefault="00387B88" w:rsidP="00A26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4994" w:rsidRPr="002E07FD">
        <w:rPr>
          <w:rFonts w:ascii="Times New Roman" w:eastAsia="Times New Roman" w:hAnsi="Times New Roman" w:cs="Times New Roman"/>
          <w:sz w:val="28"/>
          <w:szCs w:val="28"/>
        </w:rPr>
        <w:t>Учитель должен ожидать от каждого ученика высоких результатов, возлагать на них надежды и верить в их способности. Учитель должен любить учеников, уважать их, верить в их изначальную доброту, творческую активность и любознательность, то есть быть гуманистически ориентированным педагогом.</w:t>
      </w:r>
    </w:p>
    <w:p w:rsidR="00867D0C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67D0C" w:rsidRPr="002E07FD">
        <w:rPr>
          <w:rFonts w:ascii="Times New Roman" w:hAnsi="Times New Roman" w:cs="Times New Roman"/>
          <w:b/>
          <w:bCs/>
          <w:sz w:val="28"/>
          <w:szCs w:val="28"/>
        </w:rPr>
        <w:t>Сотрудничество</w:t>
      </w:r>
      <w:r w:rsidR="00867D0C" w:rsidRPr="002E07FD">
        <w:rPr>
          <w:rFonts w:ascii="Times New Roman" w:hAnsi="Times New Roman" w:cs="Times New Roman"/>
          <w:sz w:val="28"/>
          <w:szCs w:val="28"/>
        </w:rPr>
        <w:t xml:space="preserve"> учителя и учащегося, помощь учителя не в виде прямого вмешательства в выполнение задания, а в виде советов, наталкивающих самого ученика на правильное решение.</w:t>
      </w:r>
      <w:r w:rsidR="009C2C2F" w:rsidRPr="002E07FD">
        <w:rPr>
          <w:rFonts w:ascii="Times New Roman" w:hAnsi="Times New Roman" w:cs="Times New Roman"/>
          <w:sz w:val="28"/>
          <w:szCs w:val="28"/>
        </w:rPr>
        <w:t xml:space="preserve"> Создание ситуации успеха позволяет замотивировать учащихся на активную работу во время урока. Во время опроса целесообразно научить ребят начинать свой ответ </w:t>
      </w:r>
      <w:r w:rsidR="009C2C2F" w:rsidRPr="002E07FD">
        <w:rPr>
          <w:rFonts w:ascii="Times New Roman" w:hAnsi="Times New Roman" w:cs="Times New Roman"/>
          <w:sz w:val="28"/>
          <w:szCs w:val="28"/>
        </w:rPr>
        <w:lastRenderedPageBreak/>
        <w:t>словами: «Я знаю, что…». Этот приём способствует росту уверенности учеников.</w:t>
      </w:r>
    </w:p>
    <w:p w:rsidR="00867D0C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67D0C" w:rsidRPr="002E07FD">
        <w:rPr>
          <w:rFonts w:ascii="Times New Roman" w:hAnsi="Times New Roman" w:cs="Times New Roman"/>
          <w:b/>
          <w:sz w:val="28"/>
          <w:szCs w:val="28"/>
        </w:rPr>
        <w:t>Также немаловажную роль играет создание эмоционально-комфортной обстановки.</w:t>
      </w:r>
      <w:r w:rsidR="006A12D8" w:rsidRPr="002E07FD">
        <w:rPr>
          <w:rFonts w:ascii="Times New Roman" w:hAnsi="Times New Roman" w:cs="Times New Roman"/>
          <w:sz w:val="28"/>
          <w:szCs w:val="28"/>
        </w:rPr>
        <w:t xml:space="preserve"> Создание  положительного настроя перед любым видом деятельности – важная составляющая психологического комфорта при дальнейшей работе.</w:t>
      </w:r>
      <w:r w:rsidR="006A12D8" w:rsidRPr="002E0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A12D8" w:rsidRPr="002E07FD">
        <w:rPr>
          <w:rFonts w:ascii="Times New Roman" w:hAnsi="Times New Roman" w:cs="Times New Roman"/>
          <w:bCs/>
          <w:sz w:val="28"/>
          <w:szCs w:val="28"/>
        </w:rPr>
        <w:t>Задача учителя организовать определенную систему мер по созданию психологического комфорта, успеха школьников на уроке.</w:t>
      </w:r>
    </w:p>
    <w:p w:rsidR="00867D0C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67D0C" w:rsidRPr="002E07FD">
        <w:rPr>
          <w:rFonts w:ascii="Times New Roman" w:hAnsi="Times New Roman" w:cs="Times New Roman"/>
          <w:b/>
          <w:sz w:val="28"/>
          <w:szCs w:val="28"/>
        </w:rPr>
        <w:t>Большое значение в становлении мотивации учебной деятельности имеет оценка.</w:t>
      </w:r>
      <w:r w:rsidR="009C2C2F" w:rsidRPr="002E07FD">
        <w:rPr>
          <w:rFonts w:ascii="Times New Roman" w:hAnsi="Times New Roman" w:cs="Times New Roman"/>
          <w:sz w:val="28"/>
          <w:szCs w:val="28"/>
        </w:rPr>
        <w:t xml:space="preserve">  </w:t>
      </w:r>
      <w:r w:rsidR="002515AF" w:rsidRPr="002E07FD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положительной устойчивой мотивации учебной деятельности важно, чтобы главным в оценке работы ученика был качественный анализ этой работы, подчеркивание всех положительных моментов, продвижений в освоении учебного материала и выявление причин имеющихся недостатков, а не только их констатация. Этот качественный анализ должен направляться на формирование у детей адекватной самооценки работы, ее рефлексии. </w:t>
      </w:r>
      <w:r w:rsidR="009C2C2F" w:rsidRPr="002E07F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67D0C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67D0C" w:rsidRPr="002E07FD">
        <w:rPr>
          <w:rFonts w:ascii="Times New Roman" w:hAnsi="Times New Roman" w:cs="Times New Roman"/>
          <w:b/>
          <w:bCs/>
          <w:sz w:val="28"/>
          <w:szCs w:val="28"/>
        </w:rPr>
        <w:t>Активизация учебно-познавательной деятельности.</w:t>
      </w:r>
    </w:p>
    <w:p w:rsidR="0071610A" w:rsidRPr="002E07FD" w:rsidRDefault="00867D0C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Устойчивый познавательный интерес формируется разными средствами. Одним из них является занимательность. Элементы занимательности вызывают у детей чувство удивления, живой интерес к процессу познания, помогают им освоить любой учебный материал. Занимательные задания можно включать в каждый этап урока.</w:t>
      </w:r>
      <w:r w:rsidR="0071610A" w:rsidRPr="002E0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10A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1. Занимательные задачи.</w:t>
      </w:r>
    </w:p>
    <w:p w:rsidR="00867D0C" w:rsidRPr="002E07FD" w:rsidRDefault="00867D0C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2. Познавательные вопросы.</w:t>
      </w:r>
    </w:p>
    <w:p w:rsidR="00867D0C" w:rsidRPr="002E07FD" w:rsidRDefault="00867D0C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3. Развивающие упражнения.</w:t>
      </w:r>
    </w:p>
    <w:p w:rsidR="00867D0C" w:rsidRPr="002E07FD" w:rsidRDefault="00867D0C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4. Творческие задания.</w:t>
      </w:r>
    </w:p>
    <w:p w:rsidR="00867D0C" w:rsidRPr="002E07FD" w:rsidRDefault="00867D0C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5. Использование в качестве поддержки изучаемого материала компьютерных программ.</w:t>
      </w:r>
    </w:p>
    <w:p w:rsidR="002A221D" w:rsidRPr="002E07FD" w:rsidRDefault="002A221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6. Нестандартные  (нетрадиционные) уроки:</w:t>
      </w:r>
    </w:p>
    <w:p w:rsidR="002A221D" w:rsidRPr="002E07FD" w:rsidRDefault="002A221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A221D" w:rsidRPr="002E07FD" w:rsidSect="002E07FD">
          <w:footerReference w:type="default" r:id="rId8"/>
          <w:pgSz w:w="11906" w:h="16838"/>
          <w:pgMar w:top="1134" w:right="907" w:bottom="851" w:left="1701" w:header="709" w:footer="709" w:gutter="0"/>
          <w:cols w:space="708"/>
          <w:docGrid w:linePitch="360"/>
        </w:sectPr>
      </w:pP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 xml:space="preserve">уроки взаимоконтроля; </w:t>
      </w:r>
    </w:p>
    <w:p w:rsid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«прозрения», «человековедения»;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уроки-исследования;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парный опрос;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уроки-диалоги;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«изобретательства»;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уроки-сочинения;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уроки-аукционы;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«свободных мыслей» и «свободных суждений»;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уроки-конференции; </w:t>
      </w:r>
    </w:p>
    <w:p w:rsid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 xml:space="preserve">уроки-конкурсы;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- «эврика»;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урок-бенефис;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уроки-экспедиции;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уроки-турниры;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решения задач;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-экскурсии;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уроки-взаимообучения;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по типу «Следствие ведут знатоки»;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творчества;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творческие отчеты;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уроки-деловые игры;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уроки-состязания;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уроки-КВН; </w:t>
      </w:r>
    </w:p>
    <w:p w:rsidR="002A221D" w:rsidRPr="002E07FD" w:rsidRDefault="002A221D" w:rsidP="00A2610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уроки «мозговой атаки». </w:t>
      </w:r>
    </w:p>
    <w:p w:rsidR="002A221D" w:rsidRPr="002E07FD" w:rsidRDefault="002A221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A221D" w:rsidRPr="002E07FD" w:rsidSect="002E07FD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A221D" w:rsidRPr="002E07FD" w:rsidRDefault="002A221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 xml:space="preserve">          Перечисленные типы нетрадиционных (нестандартных) уроков имеют свое место и время проведения в общей системе традиционных уроков. Интегрированные уроки уместны для учащихся любого возраста, но с учетом специфики межпредметных связей и содержания конкретного урока. </w:t>
      </w:r>
    </w:p>
    <w:p w:rsidR="002A221D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A221D" w:rsidRPr="002E07FD">
        <w:rPr>
          <w:rFonts w:ascii="Times New Roman" w:hAnsi="Times New Roman" w:cs="Times New Roman"/>
          <w:b/>
          <w:sz w:val="28"/>
          <w:szCs w:val="28"/>
        </w:rPr>
        <w:t>Многообразие домашних заданий способствует гармоничному развитию личности и способствует повышению учебной мотивации.</w:t>
      </w:r>
      <w:r w:rsidR="002A221D" w:rsidRPr="002E07FD">
        <w:rPr>
          <w:rFonts w:ascii="Times New Roman" w:hAnsi="Times New Roman" w:cs="Times New Roman"/>
          <w:sz w:val="28"/>
          <w:szCs w:val="28"/>
        </w:rPr>
        <w:t xml:space="preserve"> </w:t>
      </w:r>
      <w:r w:rsidRPr="002E07FD">
        <w:rPr>
          <w:rFonts w:ascii="Times New Roman" w:hAnsi="Times New Roman" w:cs="Times New Roman"/>
          <w:sz w:val="28"/>
          <w:szCs w:val="28"/>
        </w:rPr>
        <w:t xml:space="preserve"> </w:t>
      </w:r>
      <w:r w:rsidR="002A221D" w:rsidRPr="002E07FD">
        <w:rPr>
          <w:rFonts w:ascii="Times New Roman" w:hAnsi="Times New Roman" w:cs="Times New Roman"/>
          <w:sz w:val="28"/>
          <w:szCs w:val="28"/>
        </w:rPr>
        <w:t xml:space="preserve">Домашние задания могут быть дифференцированными, индивидуальными, парными, групповыми, по выбору из обязательных заданий, добровольные (по ликвидации пробелов в знаниях), их можно выполнять самостоятельно и с родителями. </w:t>
      </w:r>
    </w:p>
    <w:p w:rsidR="002A221D" w:rsidRPr="002E07FD" w:rsidRDefault="002A221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Три уровня домашних заданий:</w:t>
      </w:r>
    </w:p>
    <w:p w:rsidR="002A221D" w:rsidRPr="002E07FD" w:rsidRDefault="002A221D" w:rsidP="00A2610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Первый уровень – обязательный минимум. Задание должно быть понятно и посильно всем ученикам. </w:t>
      </w:r>
    </w:p>
    <w:p w:rsidR="002A221D" w:rsidRPr="002E07FD" w:rsidRDefault="002A221D" w:rsidP="00A2610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Второй уровень домашнего задания – тренировочный. Его выполняют ученики, желающие хорошо знать предмет и без особой трудности осваивающие программу. При этом они могут освобождаться от задания первого уровня. </w:t>
      </w:r>
    </w:p>
    <w:p w:rsidR="002A221D" w:rsidRPr="002E07FD" w:rsidRDefault="002A221D" w:rsidP="00A2610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Третий уровень – творческое задание – используется в зависимости от темы урока, подготовленности класса и т.д. Оно выполняется учениками, как правило, на добровольных началах и стимулируется высокой оценкой и похвалой. </w:t>
      </w:r>
    </w:p>
    <w:p w:rsidR="002A221D" w:rsidRPr="002E07FD" w:rsidRDefault="002A221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Гин А.А. предлагает ряд приемов подачи домашнего задания: </w:t>
      </w:r>
    </w:p>
    <w:p w:rsidR="002A221D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“Задание массивом”. Например, учитель дает 10 задач, из которых ученик должен сам выбрать и сделать не менее заранее оговоренного объема задания. В рамках большой изучаемой или повторяемой темы может задаваться большой массив задач сразу (не к следующему уроку, а на более продолжительный срок). Стимулируется выполнение большого числа задач из массива релейными контрольными работами. </w:t>
      </w:r>
    </w:p>
    <w:p w:rsidR="002A221D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 xml:space="preserve">“Особое задание”.  Продвинутые ученики получают право на выполнение особо сложного задания (учитель всячески подчеркивает свое уважение к решению школьника воспользоваться таким правом). </w:t>
      </w:r>
    </w:p>
    <w:p w:rsidR="002A221D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Необычная обычность: учитель задает домашнее задание необычным способом. Например, зашифровав его. </w:t>
      </w:r>
    </w:p>
    <w:p w:rsidR="002A221D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“Идеальное задание”: учитель предлагает школьникам выполнить дома работу по их собственному выбору и пониманию. Это может быть любое из известных видов заданий. </w:t>
      </w:r>
    </w:p>
    <w:p w:rsidR="002A221D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Творчество работает на будущее: ученики выполняют творческое домашнее задание по разработке дидактических материалов, которые используются в том же или следующих классах. Творческую домашнюю работу необходимо задавать не на следующий день, а на несколько дней вперёд. </w:t>
      </w:r>
    </w:p>
    <w:p w:rsidR="002A221D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Игра “Реставрация” поможет не только поработать с текстом, но и отработать умение составлять конспект и работать с ним. Ученикам выдается текст с сокращениями, условными обозначениями, без точек, с пропусками для общеупотребительных слов. Школьникам необходимо восстановить текст и увеличить его. Когда игра проходит первый раз в классе, необходимо показать, что значит расшифровать текст.</w:t>
      </w:r>
    </w:p>
    <w:p w:rsidR="001B2E98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Игра “Добудь ответ” опирается на необходимость поиска информации самостоятельно из разных источников. Ученики получают ряд вопросов или заданий, на который надо найти ответ в интернете или в предложенной книге в течение ограниченного времени. Задания лучше использовать такие, чтобы для поиска ответа в интернете или книге нужно было бы прикладывать различные усилия, побуждающие к выбору оптимального варианта. Само задание составлять так, чтобы оно побуждало к познавательной деятельности. Выигрывает группа, быстро и правильно ответившая на все вопросы. Возможность использовать интернет на уроке и дома очень привлекает учащихся, при этом формируется умение выбирать нужное </w:t>
      </w:r>
      <w:r w:rsidR="001B2E98" w:rsidRPr="002E07FD">
        <w:rPr>
          <w:rFonts w:ascii="Times New Roman" w:hAnsi="Times New Roman" w:cs="Times New Roman"/>
          <w:sz w:val="28"/>
          <w:szCs w:val="28"/>
        </w:rPr>
        <w:t xml:space="preserve">из всего потока информации. </w:t>
      </w:r>
    </w:p>
    <w:p w:rsidR="001B2E98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В практике учителей в рамках творческих заданий ученикам предлагаются кроссворды, чайнворды, ребусы, которые можно разгадать, а можно и самому их составлять на определённую тему, предлагать отгадать одноклассникам.</w:t>
      </w:r>
    </w:p>
    <w:p w:rsidR="001B2E98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Интересны детям задания, включающие ошибки в рассуждениях или записях, сбор и подготовка учебных пособий</w:t>
      </w:r>
      <w:r w:rsidR="001B2E98" w:rsidRPr="002E07FD">
        <w:rPr>
          <w:rFonts w:ascii="Times New Roman" w:hAnsi="Times New Roman" w:cs="Times New Roman"/>
          <w:sz w:val="28"/>
          <w:szCs w:val="28"/>
        </w:rPr>
        <w:t xml:space="preserve"> и </w:t>
      </w:r>
      <w:r w:rsidRPr="002E07FD">
        <w:rPr>
          <w:rFonts w:ascii="Times New Roman" w:hAnsi="Times New Roman" w:cs="Times New Roman"/>
          <w:sz w:val="28"/>
          <w:szCs w:val="28"/>
        </w:rPr>
        <w:t>иллюстрации, газетные и журнальные вырезки для изучения новых тем на уроках, создание карты-схемы путешествия по стране (реально существующей или воображаемой).</w:t>
      </w:r>
    </w:p>
    <w:p w:rsidR="001B2E98" w:rsidRPr="002E07FD" w:rsidRDefault="002A221D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Творческие домашние задания можно использовать для подготовки к предметным олимпиадам. Детям доставляет удовольствие фантазирование. Они любят сочинять дидактические сказки (по любому предмету), частушки, басни, </w:t>
      </w:r>
      <w:r w:rsidRPr="002E07FD">
        <w:rPr>
          <w:rFonts w:ascii="Times New Roman" w:hAnsi="Times New Roman" w:cs="Times New Roman"/>
          <w:sz w:val="28"/>
          <w:szCs w:val="28"/>
        </w:rPr>
        <w:lastRenderedPageBreak/>
        <w:t>фантастические рассказы, составлять книжки с картинками, сочинять учебные комиксы, подбор заданий и игр к уроку.</w:t>
      </w:r>
    </w:p>
    <w:p w:rsidR="001B2E98" w:rsidRPr="002E07FD" w:rsidRDefault="001B2E98" w:rsidP="00A2610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Можно предложить</w:t>
      </w:r>
      <w:r w:rsidR="002A221D" w:rsidRPr="002E07FD">
        <w:rPr>
          <w:rFonts w:ascii="Times New Roman" w:hAnsi="Times New Roman" w:cs="Times New Roman"/>
          <w:sz w:val="28"/>
          <w:szCs w:val="28"/>
        </w:rPr>
        <w:t xml:space="preserve"> детям составлять вопросники к изученному материалу, что помогает приводить в систему знания обучающихся и лучше подготовиться к контрольной работе.</w:t>
      </w:r>
    </w:p>
    <w:p w:rsidR="001B2E98" w:rsidRPr="002E07FD" w:rsidRDefault="001B2E98" w:rsidP="00A2610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  Формирование у школьников положительного отношения к учению в процессе выполнения домашних заданий является важнейшей задачей учителя в любом классе. Гармоничное сочетание различных видов и форм подачи и проверки домашних заданий, форм организации самостоятельной работы обучающихся повлияют на формирование самостоятельности у школьников и повышение уровня учебной мотивации. </w:t>
      </w:r>
    </w:p>
    <w:p w:rsidR="001B2E98" w:rsidRPr="002E07FD" w:rsidRDefault="0071610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B2E98" w:rsidRPr="002E07FD">
        <w:rPr>
          <w:rFonts w:ascii="Times New Roman" w:hAnsi="Times New Roman" w:cs="Times New Roman"/>
          <w:b/>
          <w:bCs/>
          <w:sz w:val="28"/>
          <w:szCs w:val="28"/>
        </w:rPr>
        <w:t>Максимально возможное снятие внешнего контроля.</w:t>
      </w:r>
      <w:r w:rsidR="002515AF" w:rsidRPr="002E07FD">
        <w:rPr>
          <w:rFonts w:ascii="Times New Roman" w:eastAsia="Times New Roman" w:hAnsi="Times New Roman" w:cs="Times New Roman"/>
          <w:sz w:val="28"/>
          <w:szCs w:val="28"/>
        </w:rPr>
        <w:t xml:space="preserve"> Применения наград и наказаний за результаты обучения должны не контролировать деятельность, а информировать ученика об успешности его деятельности. </w:t>
      </w:r>
      <w:r w:rsidR="001B2E98" w:rsidRPr="002E07FD">
        <w:rPr>
          <w:rFonts w:ascii="Times New Roman" w:hAnsi="Times New Roman" w:cs="Times New Roman"/>
          <w:sz w:val="28"/>
          <w:szCs w:val="28"/>
        </w:rPr>
        <w:t>Важным принципом должен стать принцип отсутствия наказания за неудачи.</w:t>
      </w:r>
    </w:p>
    <w:p w:rsidR="002515AF" w:rsidRPr="002E07FD" w:rsidRDefault="002515AF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Примеры   приёмов,  повышающих мотивацию детей в начальной школе.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1. Три слова. </w:t>
      </w:r>
      <w:r w:rsidRPr="002E07FD">
        <w:rPr>
          <w:rFonts w:ascii="Times New Roman" w:hAnsi="Times New Roman" w:cs="Times New Roman"/>
          <w:sz w:val="28"/>
          <w:szCs w:val="28"/>
        </w:rPr>
        <w:t>Берутся наугад три слова, не связанные между собой по смыслу. Необходимо составить как можно больше предложений, включающих предлагаемые слова Можно менять падежи, дополнять предложение другими словами.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 вариант: озеро, медведь, карандаш.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 вариант: улица, книга, фартук.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Задание можно усложнить, если предложения будут составляться так, чтобы они образовали небольшой коллективный рассказ.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2. Поиск нового.  </w:t>
      </w:r>
      <w:r w:rsidRPr="002E07FD">
        <w:rPr>
          <w:rFonts w:ascii="Times New Roman" w:hAnsi="Times New Roman" w:cs="Times New Roman"/>
          <w:sz w:val="28"/>
          <w:szCs w:val="28"/>
        </w:rPr>
        <w:t>Даются два случайно выбранных слова. Необходимо назвать для них как можно больше общих признаков Стандартные ответы заключаются в себе указание на внешние характеристики вещей. Оригинальные ответы являются результатом анализа существующих признаков.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 вариант: тарелка, лодка.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 вариант: солнце, рубашка.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Примеры нестандартных ответов по варианту 1: лодка и тарелка имеют углубление; в лодку и тарелку можно налить жидкость. Пример оригинальных ответов: лодка и тарелка – изделия человеческих рук; лодка и тарелка могут держаться на поверхности воды.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3. Исключи лишнее слово. 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Молоко, сыр, сметана, мясо, простокваша.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Секунда, час, год, вечер, неделя.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>Деление, число, вычитание, умножение, сложение.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Малина, клубника, яблоко, земляника, черника.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Бабочка, шмель, стрекоза, муравей, муха.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Книга, портфель, чемодан, кошелёк.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4. Целая часть. </w:t>
      </w:r>
      <w:r w:rsidRPr="002E07FD">
        <w:rPr>
          <w:rFonts w:ascii="Times New Roman" w:hAnsi="Times New Roman" w:cs="Times New Roman"/>
          <w:sz w:val="28"/>
          <w:szCs w:val="28"/>
        </w:rPr>
        <w:t xml:space="preserve">Читается  набор из пяти слов и предлагает найти понятия, одно из которых обозначает целый предмет, а другое – его часть. 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Животное, рыба, лодка, плавник, озеро.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Юг, стрелка, горизонт, компас, направление.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Число, дробь, цифры, математика, числитель.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Дерево, почва, цветок, кустарник, лепесток.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Обувь, туфли, щётка, крем, подошва.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Экран, изображение, телевизор, радио. 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5. Способы применения предметов. </w:t>
      </w:r>
      <w:r w:rsidRPr="002E07FD">
        <w:rPr>
          <w:rFonts w:ascii="Times New Roman" w:hAnsi="Times New Roman" w:cs="Times New Roman"/>
          <w:sz w:val="28"/>
          <w:szCs w:val="28"/>
        </w:rPr>
        <w:t>Задается какой-нибудь предмет, необходимо назвать как можно больше способов его применения. Причем, можно называть способы, взятые из реальной жизни и способы придуманные.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 вариант:  книга.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 вариант:  помидор.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Например, по варианту 2 могут быть названы способы из реальной жизни: помидор можно скушать, сделать из него салат, добавить в борщ. Из фантастических способов: из огромного помидора можно сделать жилище; засушить помидор и сделать шляпу. Можно предложить игрокам описать ситуацию, возникающую при реализации фантастического способа применения. 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6. Ситуация. </w:t>
      </w:r>
      <w:r w:rsidRPr="002E07FD">
        <w:rPr>
          <w:rFonts w:ascii="Times New Roman" w:hAnsi="Times New Roman" w:cs="Times New Roman"/>
          <w:sz w:val="28"/>
          <w:szCs w:val="28"/>
        </w:rPr>
        <w:t>Задается определенная ситуация, дети должны придумать причины ее возникновения, а также развить ситуацию дальше, чтобы показать ее последствия.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1 вариант:  вернувшись из магазина, ты обнаружил, что дверь твоей квартиры распахнута...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2 вариант:  когда Гена шел по темному лесу, вдруг впереди он увидел яркий свет...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Например, по варианту 2 могут быть придуманы следующие причины: на лесную поляну села летающая тарелка, впереди в лесу был пожар, в лесу горел костер, впереди всходило солнце и др. 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7. Сокращение.  </w:t>
      </w:r>
      <w:r w:rsidRPr="002E07FD">
        <w:rPr>
          <w:rFonts w:ascii="Times New Roman" w:hAnsi="Times New Roman" w:cs="Times New Roman"/>
          <w:sz w:val="28"/>
          <w:szCs w:val="28"/>
        </w:rPr>
        <w:t>Зачитывается рассказ объёмом 10 – 15 предложений. Дети должны передать его содержание своими словами используя 2 – 3 фразы. Необходимо сохранить самое существенное. К одному рассказу может быть придумано 3 – 5 сокращённых вариантов.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8. Тренируем внимание. </w:t>
      </w:r>
      <w:r w:rsidRPr="002E07FD">
        <w:rPr>
          <w:rFonts w:ascii="Times New Roman" w:hAnsi="Times New Roman" w:cs="Times New Roman"/>
          <w:sz w:val="28"/>
          <w:szCs w:val="28"/>
        </w:rPr>
        <w:t>Ребятам предлагаются бланки с напечатанными буквами. Можно использовать обычные газетные или журнальные страницы с крупным шрифтом. На данном бланке или странице учащиеся отмечают две любые буквы: одну зачёркивают, другую обводят в кружок. Необходимо объяснить детям, что вычёркивать и обводить буквы нужно, просматривая каждую строчку слева направо. Данное упражнение рекомендуется проводить как можно чаще, так как оно хорошо тренирует основные свойства внимания, и расширяет его объём.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9. Замени слово. </w:t>
      </w:r>
      <w:r w:rsidRPr="002E07FD">
        <w:rPr>
          <w:rFonts w:ascii="Times New Roman" w:hAnsi="Times New Roman" w:cs="Times New Roman"/>
          <w:sz w:val="28"/>
          <w:szCs w:val="28"/>
        </w:rPr>
        <w:t xml:space="preserve">Предлагаются предложения с неудачно употреблёнными словами, которые детям необходимо заменить более подходящими. 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Под ногами тихо трещали опавшие листья.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Школа учит ребят быть умными, смелыми, трудовыми.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Врач вворачивает жизнь людям, вылечивает их.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10. “По нитке до клубка”. </w:t>
      </w:r>
      <w:r w:rsidRPr="002E07FD">
        <w:rPr>
          <w:rFonts w:ascii="Times New Roman" w:hAnsi="Times New Roman" w:cs="Times New Roman"/>
          <w:sz w:val="28"/>
          <w:szCs w:val="28"/>
        </w:rPr>
        <w:t>Ребятам необходимо прочитать фразу, прослеживая взглядом линию от начала до конца. Запись в тетрадь. (Будь осторожным на дорогах)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11. Путаница. </w:t>
      </w:r>
      <w:r w:rsidRPr="002E07FD">
        <w:rPr>
          <w:rFonts w:ascii="Times New Roman" w:hAnsi="Times New Roman" w:cs="Times New Roman"/>
          <w:sz w:val="28"/>
          <w:szCs w:val="28"/>
        </w:rPr>
        <w:t>Соединив буквы по линиям, можно прочитать пословицу. Записать пословицу в тетрадь. (Волка ноги кормят)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12. Вставь нужное слово. </w:t>
      </w:r>
      <w:r w:rsidRPr="002E07FD">
        <w:rPr>
          <w:rFonts w:ascii="Times New Roman" w:hAnsi="Times New Roman" w:cs="Times New Roman"/>
          <w:sz w:val="28"/>
          <w:szCs w:val="28"/>
        </w:rPr>
        <w:t>Предлагается  детям текст, в котором пропущены слова. Им необходимо найти наиболее подходящие по смыслу слова и вписать их.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Каждый раз поздно ... старуха Шапокляк выходила из ... для ночного разбоя.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Она .... усы на афишах и плакатах, вытряхивала из урн ... и изредка стреляла из пугача, чтобы ... ночных прохожих. И в этот вечер она тоже вышла из ... и направилась ... город, ... со своей ручной крысой Лариской. Первым делом она ... пойти на стройку нового дома, чтобы ... там очередной ... 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13. Реши задачу. 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Нота “до” + зарытые в земле ценности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Нота “до” + рожки у улитки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Кабан – ан + лук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Ежи – и + е + вика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Корь – ь + идол – л + р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Кар + горное село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С + место стоянки судов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Шина – а + ель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Кедр – др + росинка = 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Кар + знак препинания = ?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14. Слова - “приятели”. </w:t>
      </w:r>
      <w:r w:rsidRPr="002E07FD">
        <w:rPr>
          <w:rFonts w:ascii="Times New Roman" w:hAnsi="Times New Roman" w:cs="Times New Roman"/>
          <w:sz w:val="28"/>
          <w:szCs w:val="28"/>
        </w:rPr>
        <w:t>Соедините стрелками слова, близкие по значению или обозначающие одно и то же, но по-разному. Это и есть слова – “приятели”.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15. Анаграмма. </w:t>
      </w:r>
      <w:r w:rsidRPr="002E07FD">
        <w:rPr>
          <w:rFonts w:ascii="Times New Roman" w:hAnsi="Times New Roman" w:cs="Times New Roman"/>
          <w:sz w:val="28"/>
          <w:szCs w:val="28"/>
        </w:rPr>
        <w:t>Решить анаграмму и исключить лишнее слово.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КЕАР, РООЕЗ, ТМСО, УРПД (река, озеро, мост, пруд) лишнее: мост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Задание 16.</w:t>
      </w:r>
      <w:r w:rsidRPr="002E07FD">
        <w:rPr>
          <w:rFonts w:ascii="Times New Roman" w:hAnsi="Times New Roman" w:cs="Times New Roman"/>
          <w:sz w:val="28"/>
          <w:szCs w:val="28"/>
        </w:rPr>
        <w:t xml:space="preserve"> Упражнение, направленное на формирование умения выделять существенные признаки для сохранения логических суждений при решении учебных задач: из предложенных слов надо выбрать только два, обозначающие главные признаки основного слова, т.е. без чего этот предмет быть не может: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Река – берег, рыба, рыболов, тина, вода.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Город – автобус, здание, улица, велосипед. 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Задание 17.</w:t>
      </w:r>
      <w:r w:rsidRPr="002E07FD">
        <w:rPr>
          <w:rFonts w:ascii="Times New Roman" w:hAnsi="Times New Roman" w:cs="Times New Roman"/>
          <w:sz w:val="28"/>
          <w:szCs w:val="28"/>
        </w:rPr>
        <w:t xml:space="preserve"> Упражнение, формирующее способность оперировать смыслом на материале пословиц, поговорок: подобрать к пословице подходящую фразу, отображающую смысл пословицы.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Семь раз отмерь, один раз отрежь.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а) Если сам отрезал неправильно, то не следует винить ножницы.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б) Прежде чем сделать, надо хорошо подумать.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в) Продавец отмерил семь метров ткани и отрезал.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Задание 18. Жизненные проблемы.</w:t>
      </w:r>
      <w:r w:rsidRPr="002E07FD">
        <w:rPr>
          <w:rFonts w:ascii="Times New Roman" w:hAnsi="Times New Roman" w:cs="Times New Roman"/>
          <w:sz w:val="28"/>
          <w:szCs w:val="28"/>
        </w:rPr>
        <w:t xml:space="preserve"> Введение в теорию  через практическую задачу, полезность решения которой очевидна ученикам: найти площадь класса, средний возраст членов семьи т.д.</w:t>
      </w:r>
    </w:p>
    <w:p w:rsidR="002E07FD" w:rsidRDefault="002E07FD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 xml:space="preserve">Задание 19. </w:t>
      </w:r>
      <w:r w:rsidRPr="002E07FD">
        <w:rPr>
          <w:rFonts w:ascii="Times New Roman" w:hAnsi="Times New Roman" w:cs="Times New Roman"/>
          <w:sz w:val="28"/>
          <w:szCs w:val="28"/>
        </w:rPr>
        <w:t>Для появления интереса к изучаемому предмету необходимо понимание нужности, важности, целесообразности изучения данного предмета в целом и отдельных его разделов, тем. «Оратор» - За 1 минуту убедите своего собеседника в том, что изучение этой темы просто необходимо.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«Автор» - …Если бы вы были автором учебника, как бы вы объяснили ученикам необходимость изучения этой темы?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«Фанта</w:t>
      </w:r>
      <w:r w:rsidR="002E07FD">
        <w:rPr>
          <w:rFonts w:ascii="Times New Roman" w:hAnsi="Times New Roman" w:cs="Times New Roman"/>
          <w:sz w:val="28"/>
          <w:szCs w:val="28"/>
        </w:rPr>
        <w:t>зёр» - Записана тема урока - на</w:t>
      </w:r>
      <w:r w:rsidRPr="002E07FD">
        <w:rPr>
          <w:rFonts w:ascii="Times New Roman" w:hAnsi="Times New Roman" w:cs="Times New Roman"/>
          <w:sz w:val="28"/>
          <w:szCs w:val="28"/>
        </w:rPr>
        <w:t>зовите 5 способов применения знаний, умений и навыков по этой теме в жизни.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«Профи» -  Исходя из будущей профессии, зачем нужно изучение этой темы?</w:t>
      </w:r>
    </w:p>
    <w:p w:rsidR="00F20AB9" w:rsidRDefault="00F20AB9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Задание 20.</w:t>
      </w:r>
      <w:r w:rsidRPr="002E07FD">
        <w:rPr>
          <w:rFonts w:ascii="Times New Roman" w:hAnsi="Times New Roman" w:cs="Times New Roman"/>
          <w:sz w:val="28"/>
          <w:szCs w:val="28"/>
        </w:rPr>
        <w:t xml:space="preserve"> Кроме надоедливых стихотворных физминуток проводить свои необычные (динамические паузы). Так во время урока можно "бегать" в парк посмотреть, как падают листья; "ходить" по глубокому снегу; "подкрадываться" к </w:t>
      </w:r>
      <w:r w:rsidRPr="002E07FD">
        <w:rPr>
          <w:rFonts w:ascii="Times New Roman" w:hAnsi="Times New Roman" w:cs="Times New Roman"/>
          <w:sz w:val="28"/>
          <w:szCs w:val="28"/>
        </w:rPr>
        <w:lastRenderedPageBreak/>
        <w:t>мышке, как кошка; делать "дождливую" зарядку - прыгать через лужи; "бросать" снежки в цель, "лепить" их. Можно сопровождать музыкой.</w:t>
      </w:r>
    </w:p>
    <w:p w:rsidR="00F20AB9" w:rsidRDefault="00F20AB9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Задание 21.</w:t>
      </w:r>
      <w:r w:rsidRPr="002E07FD">
        <w:rPr>
          <w:rFonts w:ascii="Times New Roman" w:hAnsi="Times New Roman" w:cs="Times New Roman"/>
          <w:sz w:val="28"/>
          <w:szCs w:val="28"/>
        </w:rPr>
        <w:t xml:space="preserve"> Напиши как можно больше вариантов предложений, которые начинаются с данных букв. Н:з:о:     Д:с:л:   К:п:о:м: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(Наступила золотая осень. Настя зажгла огонь. Наш зонт оранжевый. Деревья сбросили листву. День стоял летний. Кот поймал обманом мышь.)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Усложнить задание: из данных букв составь предложения, чтобы получился текст.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Как камешек оказался на берегу.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Ж б к о л н д р п л к с п е н б д з а о т о в т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(Жил-был камешек. Он лежал на дне реки. Птички летали, камешек схватили. Понесли его на берег. Думали - зёрнышко, а он твёрдым оказался. Вот так.)</w:t>
      </w:r>
    </w:p>
    <w:p w:rsidR="00F20AB9" w:rsidRDefault="00F20AB9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Задание 22.</w:t>
      </w:r>
      <w:r w:rsidRPr="002E07FD">
        <w:rPr>
          <w:rFonts w:ascii="Times New Roman" w:hAnsi="Times New Roman" w:cs="Times New Roman"/>
          <w:sz w:val="28"/>
          <w:szCs w:val="28"/>
        </w:rPr>
        <w:t xml:space="preserve"> Развитие воображения. Что произошло бы, и что ты сделал бы, если бы: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- из тучки вместо дождя стали падать бублики и конфеты: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- у тебя появилась волшебная палочка, шапка - невидимка: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994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 Повышение уровня учебной мотивации — это процесс длительный, кропотливый и целенаправленный. Устойчивый интерес к учебной деятельности у младших школьников формируется через проведение уроков-путешествий, уроков-игр, уроков-викторин, уроков-исследований, уроков-встреч, сюжетных уроков, уроков защиты творческих заданий, через привлечение сказочных персонажей, игровую деятельность, внеклассную работу и использование различных приёмов. Своевременное чередование и применение на разных этапах урока разнообразных форм и приёмов формирования мотивации укрепляет желание детей овладевать знаниями.</w:t>
      </w:r>
      <w:r w:rsidR="00C04994" w:rsidRPr="002E0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В целом можно сделать следующие основные выводы: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1. </w:t>
      </w:r>
      <w:r w:rsidR="00C04994" w:rsidRPr="002E07FD">
        <w:rPr>
          <w:rFonts w:ascii="Times New Roman" w:hAnsi="Times New Roman" w:cs="Times New Roman"/>
          <w:sz w:val="28"/>
          <w:szCs w:val="28"/>
        </w:rPr>
        <w:t>Педагогу</w:t>
      </w:r>
      <w:r w:rsidRPr="002E07FD">
        <w:rPr>
          <w:rFonts w:ascii="Times New Roman" w:hAnsi="Times New Roman" w:cs="Times New Roman"/>
          <w:sz w:val="28"/>
          <w:szCs w:val="28"/>
        </w:rPr>
        <w:t>, стремящемуся сформировать положительную устойчивую мотивацию учения школьников необходимо учитывать и опираться в своей деятельности на достижения современной науки.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2. В </w:t>
      </w:r>
      <w:r w:rsidR="00C04994" w:rsidRPr="002E07FD">
        <w:rPr>
          <w:rFonts w:ascii="Times New Roman" w:hAnsi="Times New Roman" w:cs="Times New Roman"/>
          <w:sz w:val="28"/>
          <w:szCs w:val="28"/>
        </w:rPr>
        <w:t>процессе</w:t>
      </w:r>
      <w:r w:rsidRPr="002E07FD">
        <w:rPr>
          <w:rFonts w:ascii="Times New Roman" w:hAnsi="Times New Roman" w:cs="Times New Roman"/>
          <w:sz w:val="28"/>
          <w:szCs w:val="28"/>
        </w:rPr>
        <w:t xml:space="preserve"> обучения присутствуют как положительные, так и отрицательные факторы, влияющие на мотивацию школьников.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3. </w:t>
      </w:r>
      <w:r w:rsidR="002515AF" w:rsidRPr="002E07FD">
        <w:rPr>
          <w:rFonts w:ascii="Times New Roman" w:hAnsi="Times New Roman" w:cs="Times New Roman"/>
          <w:sz w:val="28"/>
          <w:szCs w:val="28"/>
        </w:rPr>
        <w:t>На уроках д</w:t>
      </w:r>
      <w:r w:rsidRPr="002E07FD">
        <w:rPr>
          <w:rFonts w:ascii="Times New Roman" w:hAnsi="Times New Roman" w:cs="Times New Roman"/>
          <w:sz w:val="28"/>
          <w:szCs w:val="28"/>
        </w:rPr>
        <w:t>ля развития положительной и коррекции негативной мотивации следует использовать не один путь, а все пути в определённой системе, в комплексе, так как ни один из них, сам по себе, без других, не может играть решающей роли для всех учащихся. То, что для одного учащегося является решающим, для другого им может и не быть.</w:t>
      </w:r>
    </w:p>
    <w:p w:rsidR="005533C9" w:rsidRPr="002E07FD" w:rsidRDefault="005533C9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4. Предложенные </w:t>
      </w:r>
      <w:r w:rsidR="002515AF" w:rsidRPr="002E07FD">
        <w:rPr>
          <w:rFonts w:ascii="Times New Roman" w:hAnsi="Times New Roman" w:cs="Times New Roman"/>
          <w:sz w:val="28"/>
          <w:szCs w:val="28"/>
        </w:rPr>
        <w:t>психолого-</w:t>
      </w:r>
      <w:r w:rsidRPr="002E07FD">
        <w:rPr>
          <w:rFonts w:ascii="Times New Roman" w:hAnsi="Times New Roman" w:cs="Times New Roman"/>
          <w:sz w:val="28"/>
          <w:szCs w:val="28"/>
        </w:rPr>
        <w:t>педагогические методы и приёмы позволят учителю решить задачу повышения мотивации школьников.</w:t>
      </w:r>
    </w:p>
    <w:p w:rsidR="00C04994" w:rsidRPr="002E07FD" w:rsidRDefault="00C04994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И несколько советов: </w:t>
      </w:r>
    </w:p>
    <w:p w:rsidR="00C04994" w:rsidRPr="002E07FD" w:rsidRDefault="00C04994" w:rsidP="00A2610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Поддерживайте у учащихся стремление к поиску новых ответов.</w:t>
      </w:r>
    </w:p>
    <w:p w:rsidR="00C04994" w:rsidRPr="002E07FD" w:rsidRDefault="00C04994" w:rsidP="00A2610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>На занятиях обязательно давайте эмоциональные подкрепления.</w:t>
      </w:r>
    </w:p>
    <w:p w:rsidR="00C04994" w:rsidRPr="002E07FD" w:rsidRDefault="00C04994" w:rsidP="00A2610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Атмосфера на занятиях должна быть эмоционально положительной. </w:t>
      </w:r>
    </w:p>
    <w:p w:rsidR="001B2E98" w:rsidRPr="002E07FD" w:rsidRDefault="001B2E98" w:rsidP="00A2610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A12D8" w:rsidRPr="002E07FD" w:rsidRDefault="006A12D8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2D8" w:rsidRPr="002E07FD" w:rsidRDefault="006A12D8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2D8" w:rsidRPr="002E07FD" w:rsidRDefault="006A12D8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2D8" w:rsidRPr="002E07FD" w:rsidRDefault="006A12D8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2D8" w:rsidRPr="002E07FD" w:rsidRDefault="006A12D8" w:rsidP="00A261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Подготовила материал педагог-психолог Борутто Е.А.</w:t>
      </w:r>
    </w:p>
    <w:p w:rsidR="00867D0C" w:rsidRPr="002E07FD" w:rsidRDefault="00867D0C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2D8" w:rsidRPr="002E07FD" w:rsidRDefault="006A12D8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D0C" w:rsidRPr="002E07FD" w:rsidRDefault="00867D0C" w:rsidP="00A261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A12D8" w:rsidRPr="002E07FD" w:rsidRDefault="006A12D8" w:rsidP="00A2610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Андреев А.В. Творческий подход к проверке домашнего задания// Педагогика 1999, № 6.</w:t>
      </w:r>
    </w:p>
    <w:p w:rsidR="006A12D8" w:rsidRPr="002E07FD" w:rsidRDefault="006A12D8" w:rsidP="00A2610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Борзова Л.П.Методика преподавания обществознания в начальной школе. История, краеведение, экономика, право, ОБЖ:учебное пособие для студентов педагогических училищ и колледжей.– М.:ВЛАДОС-ПРЕСС,2004.-222 с.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Гин А.А. Как повторять изученный материал // Интернет-журнал "Эйдос". – 1999. – 23 декабря http://www.eidos.ru/journal/1999/1223-01.htm. –Центр дистанционного образования "Эйдос", e-mail: list@eidos.ru. Как задавать домашние задания с максимальной пользой.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Кошкина Э. Е. Нестандартные формы обучения младшего школьника. – Курск: Просвещение, 1993. – 44 с. 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Кульневич С. В. Нетрадиционные уроки в начальной школе. – Ростов н/Д.: Учитель, 2002. – 176 с.</w:t>
      </w:r>
    </w:p>
    <w:p w:rsidR="006A12D8" w:rsidRPr="002E07FD" w:rsidRDefault="006A12D8" w:rsidP="00A2610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Маркова А. К., Матис Т. А., Орлов А. Б. Формирование мотивации учения. – М., 1990.</w:t>
      </w:r>
    </w:p>
    <w:p w:rsidR="006A12D8" w:rsidRPr="002E07FD" w:rsidRDefault="006A12D8" w:rsidP="00A2610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Маркова А.К., Орлов А.Б., Фридман Л.М. Мотивация учения и её воспитание у школьников. М. 1983.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Подласый И.П. Педагогика .-М.: Гуманит. изд. центр ВЛАДОС, 2000.-576с. 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Подласый И.П. Педагогика начальной школы.– М.:ВЛАДОС, 2000.– 400с.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Ряболин Н. Познавательная активность учащихся на занятиях// Педагогика, 1996, № 3.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Сенько Ю.В. Меллер Е.Н. Обучение и познавательная активность учащихся. М., 1989.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Титова В.В. Домашнее задание как средство активизации учебной деятельности младших школьников при изучении предмета “Окружающий мир”– Журнал “Начальная школа до и после”, 2005, № 4.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Харламов И.Ф. Педагогика М., 2000.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Шамова Т.И. Активизация обучения учащихся. М., 1982.</w:t>
      </w:r>
    </w:p>
    <w:p w:rsidR="006A12D8" w:rsidRPr="002E07FD" w:rsidRDefault="006A12D8" w:rsidP="00A2610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lastRenderedPageBreak/>
        <w:t>Щукина Г.И. Активизация познавательной деятельности учащихся в учебном процессе. М., 1989.</w:t>
      </w:r>
    </w:p>
    <w:p w:rsidR="006A12D8" w:rsidRPr="002E07FD" w:rsidRDefault="00904B89" w:rsidP="00A2610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904B89" w:rsidRPr="002E07FD" w:rsidRDefault="00904B89" w:rsidP="00A2610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Материалы психологов </w:t>
      </w:r>
      <w:r w:rsidR="006A12D8" w:rsidRPr="002E07FD">
        <w:rPr>
          <w:rFonts w:ascii="Times New Roman" w:hAnsi="Times New Roman" w:cs="Times New Roman"/>
          <w:sz w:val="28"/>
          <w:szCs w:val="28"/>
        </w:rPr>
        <w:t>России</w:t>
      </w:r>
    </w:p>
    <w:p w:rsidR="00DF1E8D" w:rsidRPr="002E07FD" w:rsidRDefault="00DF1E8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E8D" w:rsidRPr="002E07FD" w:rsidRDefault="00DF1E8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3C9" w:rsidRPr="002E07FD" w:rsidRDefault="003325F4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F1E8D" w:rsidRPr="002E07FD" w:rsidRDefault="00DF1E8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E8D" w:rsidRPr="002E07FD" w:rsidRDefault="00DF1E8D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82A" w:rsidRPr="002E07FD" w:rsidRDefault="0035682A" w:rsidP="00A26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682A" w:rsidRPr="002E07FD" w:rsidSect="002E07FD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48" w:rsidRDefault="00322348" w:rsidP="002E07FD">
      <w:pPr>
        <w:spacing w:after="0" w:line="240" w:lineRule="auto"/>
      </w:pPr>
      <w:r>
        <w:separator/>
      </w:r>
    </w:p>
  </w:endnote>
  <w:endnote w:type="continuationSeparator" w:id="0">
    <w:p w:rsidR="00322348" w:rsidRDefault="00322348" w:rsidP="002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789405"/>
      <w:docPartObj>
        <w:docPartGallery w:val="Page Numbers (Bottom of Page)"/>
        <w:docPartUnique/>
      </w:docPartObj>
    </w:sdtPr>
    <w:sdtContent>
      <w:p w:rsidR="002E07FD" w:rsidRDefault="002E3B10">
        <w:pPr>
          <w:pStyle w:val="a7"/>
          <w:jc w:val="center"/>
        </w:pPr>
        <w:fldSimple w:instr=" PAGE   \* MERGEFORMAT ">
          <w:r w:rsidR="00F53B76">
            <w:rPr>
              <w:noProof/>
            </w:rPr>
            <w:t>1</w:t>
          </w:r>
        </w:fldSimple>
      </w:p>
    </w:sdtContent>
  </w:sdt>
  <w:p w:rsidR="002E07FD" w:rsidRDefault="002E07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48" w:rsidRDefault="00322348" w:rsidP="002E07FD">
      <w:pPr>
        <w:spacing w:after="0" w:line="240" w:lineRule="auto"/>
      </w:pPr>
      <w:r>
        <w:separator/>
      </w:r>
    </w:p>
  </w:footnote>
  <w:footnote w:type="continuationSeparator" w:id="0">
    <w:p w:rsidR="00322348" w:rsidRDefault="00322348" w:rsidP="002E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A529A"/>
    <w:multiLevelType w:val="hybridMultilevel"/>
    <w:tmpl w:val="6EA29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67B79"/>
    <w:multiLevelType w:val="hybridMultilevel"/>
    <w:tmpl w:val="2AD6D99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0D70111"/>
    <w:multiLevelType w:val="hybridMultilevel"/>
    <w:tmpl w:val="9FBEEB24"/>
    <w:lvl w:ilvl="0" w:tplc="08004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43B10"/>
    <w:multiLevelType w:val="hybridMultilevel"/>
    <w:tmpl w:val="2008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D7CAF"/>
    <w:multiLevelType w:val="hybridMultilevel"/>
    <w:tmpl w:val="4EBE3156"/>
    <w:lvl w:ilvl="0" w:tplc="08004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E133E"/>
    <w:multiLevelType w:val="hybridMultilevel"/>
    <w:tmpl w:val="ACB0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E2C6B"/>
    <w:multiLevelType w:val="hybridMultilevel"/>
    <w:tmpl w:val="7480B35C"/>
    <w:lvl w:ilvl="0" w:tplc="08004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34A89"/>
    <w:multiLevelType w:val="hybridMultilevel"/>
    <w:tmpl w:val="582E68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0C"/>
    <w:rsid w:val="001B2E98"/>
    <w:rsid w:val="001B7841"/>
    <w:rsid w:val="001D79F3"/>
    <w:rsid w:val="002515AF"/>
    <w:rsid w:val="002A221D"/>
    <w:rsid w:val="002C7CE7"/>
    <w:rsid w:val="002E07FD"/>
    <w:rsid w:val="002E3B10"/>
    <w:rsid w:val="002F23C2"/>
    <w:rsid w:val="00322348"/>
    <w:rsid w:val="003325F4"/>
    <w:rsid w:val="0035682A"/>
    <w:rsid w:val="00387B88"/>
    <w:rsid w:val="003974C5"/>
    <w:rsid w:val="003E5798"/>
    <w:rsid w:val="00447E3E"/>
    <w:rsid w:val="005533C9"/>
    <w:rsid w:val="006A12D8"/>
    <w:rsid w:val="00707680"/>
    <w:rsid w:val="0071610A"/>
    <w:rsid w:val="0074691F"/>
    <w:rsid w:val="00867D0C"/>
    <w:rsid w:val="008B6070"/>
    <w:rsid w:val="00904B89"/>
    <w:rsid w:val="00984904"/>
    <w:rsid w:val="009C2C2F"/>
    <w:rsid w:val="00A065C9"/>
    <w:rsid w:val="00A2610C"/>
    <w:rsid w:val="00C04994"/>
    <w:rsid w:val="00C43C38"/>
    <w:rsid w:val="00D32F39"/>
    <w:rsid w:val="00DF1E8D"/>
    <w:rsid w:val="00E71E2A"/>
    <w:rsid w:val="00F20AB9"/>
    <w:rsid w:val="00F5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E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12D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E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7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E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7F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D5DC3-7502-4D38-989E-9119E51C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</cp:lastModifiedBy>
  <cp:revision>5</cp:revision>
  <cp:lastPrinted>2014-01-14T10:42:00Z</cp:lastPrinted>
  <dcterms:created xsi:type="dcterms:W3CDTF">2017-04-13T10:43:00Z</dcterms:created>
  <dcterms:modified xsi:type="dcterms:W3CDTF">2017-04-13T12:15:00Z</dcterms:modified>
</cp:coreProperties>
</file>