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7255" w14:textId="77777777" w:rsidR="006A472C" w:rsidRPr="00D92ED6" w:rsidRDefault="008D677A" w:rsidP="009E515E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D92ED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30E71626" w14:textId="77777777" w:rsidR="008D677A" w:rsidRPr="004B75CB" w:rsidRDefault="008D677A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2C497F88" w14:textId="60AFE628" w:rsidR="008D677A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a 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X</w:t>
      </w:r>
      <w:r w:rsidR="008D677A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-a</w:t>
      </w:r>
      <w:r w:rsidR="00346C5D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>, profil real</w:t>
      </w:r>
    </w:p>
    <w:p w14:paraId="1AAE4213" w14:textId="7BA8D4A8" w:rsidR="00A45106" w:rsidRPr="009E515E" w:rsidRDefault="005F6FAB" w:rsidP="003314C6">
      <w:pPr>
        <w:pStyle w:val="Default"/>
        <w:spacing w:line="360" w:lineRule="auto"/>
      </w:pPr>
      <w:r w:rsidRPr="004B75CB">
        <w:rPr>
          <w:b/>
          <w:bCs/>
          <w:i/>
          <w:iCs/>
          <w:color w:val="auto"/>
        </w:rPr>
        <w:t>Unitatea de învățare</w:t>
      </w:r>
      <w:r w:rsidR="00A45106" w:rsidRPr="004B75CB">
        <w:rPr>
          <w:b/>
          <w:bCs/>
          <w:i/>
          <w:iCs/>
          <w:color w:val="auto"/>
        </w:rPr>
        <w:t xml:space="preserve">: </w:t>
      </w:r>
      <w:r w:rsidR="009E515E" w:rsidRPr="009E515E">
        <w:rPr>
          <w:b/>
          <w:bCs/>
          <w:iCs/>
          <w:color w:val="auto"/>
        </w:rPr>
        <w:t>Elemente de trigonometrie</w:t>
      </w:r>
    </w:p>
    <w:p w14:paraId="2A299930" w14:textId="332914B2" w:rsidR="008D677A" w:rsidRPr="004B42B6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</w:t>
      </w:r>
      <w:r w:rsidR="005F6FAB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în unitatea de învățare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</w:t>
      </w:r>
      <w:r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):</w:t>
      </w:r>
      <w:r w:rsidR="004B42B6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125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10</w:t>
      </w:r>
      <w:r w:rsidR="00106529" w:rsidRPr="004B42B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/2</w:t>
      </w:r>
      <w:r w:rsidR="009E515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7</w:t>
      </w:r>
    </w:p>
    <w:p w14:paraId="18E68874" w14:textId="5D2EFED3" w:rsidR="00A45106" w:rsidRPr="004B75CB" w:rsidRDefault="00A45106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="00666321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45 minute</w:t>
      </w:r>
    </w:p>
    <w:p w14:paraId="62BC04FB" w14:textId="6EC194A8" w:rsidR="00950941" w:rsidRPr="009E515E" w:rsidRDefault="008D677A" w:rsidP="003314C6">
      <w:pPr>
        <w:pStyle w:val="Frspaiere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FA6FF5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1255E">
        <w:rPr>
          <w:rFonts w:ascii="Times New Roman" w:hAnsi="Times New Roman" w:cs="Times New Roman"/>
          <w:b/>
          <w:iCs/>
          <w:sz w:val="24"/>
          <w:szCs w:val="24"/>
          <w:lang w:val="ro-RO"/>
        </w:rPr>
        <w:t>Calculul valorilor funcțiilor trigonometrice</w:t>
      </w:r>
    </w:p>
    <w:p w14:paraId="23BE4664" w14:textId="6D56A423" w:rsidR="008D677A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5A88F0D1" w14:textId="6809A03C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6.1.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>Recunoașterea și</w:t>
      </w:r>
      <w:r w:rsidR="003314C6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aplicarea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terminologiei și notațiilor aferente elementelor de trigonometrie în situații reale și/sau modelate. </w:t>
      </w:r>
    </w:p>
    <w:p w14:paraId="528B7444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6.2.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Identificarea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în contexte variate. </w:t>
      </w:r>
    </w:p>
    <w:p w14:paraId="4AF83596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6.3.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Utilizarea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elementelor de trigonometrie pentru identificarea și explicarea unor fenomene și procese din diverse domenii. </w:t>
      </w:r>
    </w:p>
    <w:p w14:paraId="498FD3ED" w14:textId="77777777" w:rsidR="009E515E" w:rsidRPr="009E515E" w:rsidRDefault="009E515E" w:rsidP="003314C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6.5.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Efectuarea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de calcule trigonometrice în diverse contexte, utilizând tabele cu valori, formule, instrumente TIC. </w:t>
      </w:r>
    </w:p>
    <w:p w14:paraId="1EC3CA47" w14:textId="77777777" w:rsidR="009E515E" w:rsidRDefault="009E515E" w:rsidP="003314C6">
      <w:pPr>
        <w:pStyle w:val="Frspaiere"/>
        <w:spacing w:line="360" w:lineRule="auto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6.8.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Justificarea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și </w:t>
      </w:r>
      <w:r w:rsidRPr="009E515E">
        <w:rPr>
          <w:rFonts w:ascii="Times New Roman" w:hAnsi="Times New Roman" w:cs="Times New Roman"/>
          <w:b/>
          <w:bCs/>
          <w:color w:val="000000"/>
          <w:sz w:val="23"/>
          <w:szCs w:val="23"/>
          <w:lang w:val="ro-RO"/>
        </w:rPr>
        <w:t xml:space="preserve">argumentarea </w:t>
      </w:r>
      <w:r w:rsidRPr="009E515E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rezultatului obținut sau dat cu elemente de trigonometrie. </w:t>
      </w:r>
    </w:p>
    <w:p w14:paraId="71AEAE0F" w14:textId="77777777" w:rsidR="008D677A" w:rsidRPr="004B75CB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4B75CB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3C9B0584" w14:textId="0351BB59" w:rsidR="008D677A" w:rsidRPr="00E67DB1" w:rsidRDefault="008D677A" w:rsidP="003314C6">
      <w:pPr>
        <w:pStyle w:val="Frspaiere"/>
        <w:spacing w:line="360" w:lineRule="auto"/>
        <w:jc w:val="left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O.1. –</w:t>
      </w:r>
      <w:r w:rsidR="00311E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4A1FBE" w:rsidRPr="0068782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>Să</w:t>
      </w:r>
      <w:r w:rsidR="004A1FBE">
        <w:rPr>
          <w:rFonts w:ascii="Times New Roman" w:hAnsi="Times New Roman" w:cs="Times New Roman"/>
          <w:sz w:val="24"/>
          <w:szCs w:val="24"/>
          <w:lang w:val="ro-RO"/>
        </w:rPr>
        <w:t xml:space="preserve"> înțeleagă semnificația funcțiilor trigonometrice;</w:t>
      </w:r>
    </w:p>
    <w:p w14:paraId="319D7CA5" w14:textId="631026B3" w:rsidR="00231A42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 –</w:t>
      </w:r>
      <w:bookmarkStart w:id="0" w:name="_Hlk168436641"/>
      <w:r w:rsidR="004A1FBE" w:rsidRPr="004A1FB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4A1FBE" w:rsidRPr="004B75CB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4A1FBE">
        <w:rPr>
          <w:rFonts w:ascii="Times New Roman" w:hAnsi="Times New Roman" w:cs="Times New Roman"/>
          <w:bCs/>
          <w:iCs/>
          <w:sz w:val="24"/>
          <w:szCs w:val="24"/>
          <w:lang w:val="ro-RO"/>
        </w:rPr>
        <w:t>calculeze valorile funcțiilor trigonometrice pentru unghiuri date</w:t>
      </w:r>
      <w:r w:rsidR="004A1FBE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bookmarkEnd w:id="0"/>
    <w:p w14:paraId="2AFFCFA8" w14:textId="2D300F48" w:rsidR="00E67DB1" w:rsidRPr="00AB6B2C" w:rsidRDefault="008D677A" w:rsidP="00AB6B2C">
      <w:pPr>
        <w:pStyle w:val="Frspaiere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E655F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3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 w:rsidR="00D93C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– Să </w:t>
      </w:r>
      <w:r w:rsidR="004248E9">
        <w:rPr>
          <w:rFonts w:ascii="Times New Roman" w:hAnsi="Times New Roman" w:cs="Times New Roman"/>
          <w:bCs/>
          <w:iCs/>
          <w:sz w:val="24"/>
          <w:szCs w:val="24"/>
          <w:lang w:val="ro-RO"/>
        </w:rPr>
        <w:t>aplice funcțiile trigonometrice în rezolvarea problemelor practice</w:t>
      </w:r>
      <w:r w:rsidR="00D93C4C" w:rsidRPr="00D93C4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1B8759AF" w14:textId="200DEF5C" w:rsidR="004B42B6" w:rsidRPr="004B42B6" w:rsidRDefault="004B42B6" w:rsidP="003314C6">
      <w:pPr>
        <w:pStyle w:val="Frspaiere"/>
        <w:spacing w:line="360" w:lineRule="auto"/>
        <w:rPr>
          <w:rFonts w:ascii="Times New Roman" w:eastAsia="Calibri" w:hAnsi="Times New Roman" w:cs="Times New Roman"/>
          <w:sz w:val="24"/>
          <w:szCs w:val="24"/>
          <w:highlight w:val="white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</w:t>
      </w:r>
      <w:r w:rsidR="00AB6B2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Pr="004B42B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dezvolte competențele de comunicare și colaborare.</w:t>
      </w:r>
    </w:p>
    <w:p w14:paraId="6A780BB7" w14:textId="17FE20FA" w:rsidR="008D677A" w:rsidRPr="0068782E" w:rsidRDefault="008D677A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Lec</w:t>
      </w:r>
      <w:r w:rsidR="00BA07AF" w:rsidRPr="0068782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de formare a capacităților de </w:t>
      </w:r>
      <w:r w:rsidR="00EA022E">
        <w:rPr>
          <w:rFonts w:ascii="Times New Roman" w:hAnsi="Times New Roman" w:cs="Times New Roman"/>
          <w:sz w:val="24"/>
          <w:szCs w:val="24"/>
          <w:lang w:val="ro-RO"/>
        </w:rPr>
        <w:t>aplicare</w:t>
      </w:r>
      <w:r w:rsidR="00F57FE6" w:rsidRPr="0068782E">
        <w:rPr>
          <w:rFonts w:ascii="Times New Roman" w:hAnsi="Times New Roman" w:cs="Times New Roman"/>
          <w:sz w:val="24"/>
          <w:szCs w:val="24"/>
          <w:lang w:val="ro-RO"/>
        </w:rPr>
        <w:t xml:space="preserve"> a cunoștințelor</w:t>
      </w:r>
      <w:r w:rsidR="0078255B" w:rsidRPr="0068782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6648EB" w14:textId="77777777" w:rsidR="00B141CD" w:rsidRPr="0068782E" w:rsidRDefault="00B141CD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68782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65641F0A" w14:textId="717ABEE6" w:rsidR="007B7D37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frontală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individual</w:t>
      </w:r>
      <w:r w:rsidR="00AB6B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D18F7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independent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>, în perechi.</w:t>
      </w:r>
    </w:p>
    <w:p w14:paraId="2CB99E6D" w14:textId="045251DC" w:rsidR="00B141CD" w:rsidRPr="00DB3489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B5363C">
        <w:rPr>
          <w:rFonts w:ascii="Times New Roman" w:hAnsi="Times New Roman" w:cs="Times New Roman"/>
          <w:sz w:val="24"/>
          <w:szCs w:val="24"/>
          <w:lang w:val="ro-RO"/>
        </w:rPr>
        <w:t xml:space="preserve"> descoperirea;</w:t>
      </w:r>
      <w:r w:rsidR="00B536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973037" w:rsidRPr="00DB3489">
        <w:rPr>
          <w:rFonts w:ascii="Times New Roman" w:hAnsi="Times New Roman" w:cs="Times New Roman"/>
          <w:sz w:val="24"/>
          <w:szCs w:val="24"/>
          <w:lang w:val="ro-RO"/>
        </w:rPr>
        <w:t>discuția dirijată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7B1C91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observația;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154D1A" w:rsidRPr="00DB3489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conversația;</w:t>
      </w:r>
      <w:r w:rsidR="00DB348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DB3489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7FF900A" w14:textId="77777777" w:rsidR="008D677A" w:rsidRPr="004B75CB" w:rsidRDefault="00B141CD" w:rsidP="003314C6">
      <w:pPr>
        <w:pStyle w:val="Frspaier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8628528" w14:textId="2D4D28FE" w:rsidR="009B449F" w:rsidRDefault="009B449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P.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Efros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, V. </w:t>
      </w:r>
      <w:proofErr w:type="spellStart"/>
      <w:r w:rsidRPr="004B75CB">
        <w:rPr>
          <w:rFonts w:ascii="Times New Roman" w:hAnsi="Times New Roman" w:cs="Times New Roman"/>
          <w:sz w:val="24"/>
          <w:szCs w:val="24"/>
          <w:lang w:val="ro-RO"/>
        </w:rPr>
        <w:t>Garit</w:t>
      </w:r>
      <w:proofErr w:type="spellEnd"/>
      <w:r w:rsidRPr="004B75CB">
        <w:rPr>
          <w:rFonts w:ascii="Times New Roman" w:hAnsi="Times New Roman" w:cs="Times New Roman"/>
          <w:sz w:val="24"/>
          <w:szCs w:val="24"/>
          <w:lang w:val="ro-RO"/>
        </w:rPr>
        <w:t>, N. Prodan. Matematică. Manual pentru clasa a X-a.</w:t>
      </w:r>
      <w:r w:rsidRPr="004B75CB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2020;</w:t>
      </w:r>
    </w:p>
    <w:p w14:paraId="042A5A5D" w14:textId="0BBC3C09" w:rsidR="007546EF" w:rsidRPr="007546EF" w:rsidRDefault="007546EF" w:rsidP="007546EF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Zinaida Voloșciuc,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Aliona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proofErr w:type="spellStart"/>
      <w:r w:rsidRPr="00F353C6">
        <w:rPr>
          <w:rFonts w:ascii="Times New Roman" w:hAnsi="Times New Roman" w:cs="Times New Roman"/>
          <w:sz w:val="24"/>
          <w:szCs w:val="24"/>
          <w:lang w:val="ro-MD"/>
        </w:rPr>
        <w:t>Lașcu</w:t>
      </w:r>
      <w:proofErr w:type="spellEnd"/>
      <w:r w:rsidRPr="00F353C6">
        <w:rPr>
          <w:rFonts w:ascii="Times New Roman" w:hAnsi="Times New Roman" w:cs="Times New Roman"/>
          <w:sz w:val="24"/>
          <w:szCs w:val="24"/>
          <w:lang w:val="ro-MD"/>
        </w:rPr>
        <w:t xml:space="preserve">. Probleme și exerciții pentru examenul de bacalaureat la matematică. Editura Arc, 2022; </w:t>
      </w:r>
    </w:p>
    <w:p w14:paraId="054E0AC0" w14:textId="2FED9A99" w:rsidR="00B062D3" w:rsidRPr="004B75CB" w:rsidRDefault="00B062D3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Caiet, tablă</w:t>
      </w:r>
      <w:r w:rsidR="00A64794">
        <w:rPr>
          <w:rFonts w:ascii="Times New Roman" w:hAnsi="Times New Roman" w:cs="Times New Roman"/>
          <w:sz w:val="24"/>
          <w:szCs w:val="24"/>
          <w:lang w:val="ro-RO"/>
        </w:rPr>
        <w:t>, cretă;</w:t>
      </w:r>
    </w:p>
    <w:p w14:paraId="08C41831" w14:textId="3F7A62A3" w:rsidR="005D77D9" w:rsidRPr="004B75CB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lastRenderedPageBreak/>
        <w:t>Computerul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, p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roiectorul</w:t>
      </w:r>
      <w:r w:rsidR="00B062D3" w:rsidRPr="004B75CB"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5E0CC91" w14:textId="6F9B1046" w:rsidR="005D77D9" w:rsidRDefault="005D77D9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sz w:val="24"/>
          <w:szCs w:val="24"/>
          <w:lang w:val="ro-RO"/>
        </w:rPr>
        <w:t>Fiș</w:t>
      </w:r>
      <w:r w:rsidR="009B449F" w:rsidRPr="004B75C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3037" w:rsidRPr="004B75CB">
        <w:rPr>
          <w:rFonts w:ascii="Times New Roman" w:hAnsi="Times New Roman" w:cs="Times New Roman"/>
          <w:sz w:val="24"/>
          <w:szCs w:val="24"/>
          <w:lang w:val="ro-RO"/>
        </w:rPr>
        <w:t>de lucru</w:t>
      </w:r>
      <w:r w:rsidRPr="004B75C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ACC4564" w14:textId="792D7AF7" w:rsidR="000B4B5F" w:rsidRPr="000B4B5F" w:rsidRDefault="000B4B5F" w:rsidP="003314C6">
      <w:pPr>
        <w:pStyle w:val="Frspaier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</w:pPr>
      <w:r w:rsidRPr="000B4B5F">
        <w:rPr>
          <w:rFonts w:ascii="Times New Roman" w:hAnsi="Times New Roman" w:cs="Times New Roman"/>
          <w:color w:val="4472C4" w:themeColor="accent1"/>
          <w:sz w:val="24"/>
          <w:szCs w:val="24"/>
          <w:lang w:val="ro-RO"/>
        </w:rPr>
        <w:t>https://ance.gov.md/sites/default/files/12_mat_test_r_ro_ss22.pdf</w:t>
      </w:r>
    </w:p>
    <w:p w14:paraId="7C14BC6D" w14:textId="0A0D7DF1" w:rsidR="008D677A" w:rsidRPr="004B75CB" w:rsidRDefault="005D77D9" w:rsidP="003314C6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Evaluarea:</w:t>
      </w:r>
      <w:r w:rsidRPr="004B75C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RO"/>
        </w:rPr>
        <w:t xml:space="preserve"> 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formativă, evaluare orală 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în scris, reciprocă</w:t>
      </w:r>
      <w:r w:rsidR="00973037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;</w:t>
      </w:r>
      <w:r w:rsidR="00FB0A52" w:rsidRPr="004B75C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FA1446" w:rsidRPr="004B75CB">
        <w:rPr>
          <w:rFonts w:ascii="Times New Roman" w:hAnsi="Times New Roman" w:cs="Times New Roman"/>
          <w:sz w:val="24"/>
          <w:szCs w:val="24"/>
          <w:lang w:val="ro-MD"/>
        </w:rPr>
        <w:t>lucrare independentă.</w:t>
      </w:r>
    </w:p>
    <w:p w14:paraId="428D9510" w14:textId="77777777" w:rsidR="008D677A" w:rsidRPr="004B75CB" w:rsidRDefault="008D677A" w:rsidP="009E515E">
      <w:pPr>
        <w:pStyle w:val="Frspaiere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C9C5D34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5B07E4A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E9B405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6AC2D8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65BB536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43CDA8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F357561" w14:textId="77777777" w:rsidR="008D677A" w:rsidRPr="004B75CB" w:rsidRDefault="008D677A" w:rsidP="00FA6FF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0E4F1CB" w14:textId="77777777" w:rsidR="000F4BA8" w:rsidRPr="004B75CB" w:rsidRDefault="000F4BA8" w:rsidP="008D677A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4B75CB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6A1CAD45" w14:textId="4C0D439A" w:rsidR="000F4BA8" w:rsidRPr="004B75CB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  <w:r w:rsidR="007B7D37" w:rsidRPr="004B75C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</w:p>
    <w:tbl>
      <w:tblPr>
        <w:tblStyle w:val="Tabelgril"/>
        <w:tblW w:w="15353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602"/>
        <w:gridCol w:w="1232"/>
        <w:gridCol w:w="9236"/>
        <w:gridCol w:w="1025"/>
        <w:gridCol w:w="2258"/>
      </w:tblGrid>
      <w:tr w:rsidR="002E294A" w:rsidRPr="004B75CB" w14:paraId="0835A6E6" w14:textId="77777777" w:rsidTr="004A1FBE">
        <w:trPr>
          <w:trHeight w:val="1238"/>
        </w:trPr>
        <w:tc>
          <w:tcPr>
            <w:tcW w:w="1602" w:type="dxa"/>
            <w:vAlign w:val="center"/>
          </w:tcPr>
          <w:p w14:paraId="69301691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32" w:type="dxa"/>
            <w:vAlign w:val="center"/>
          </w:tcPr>
          <w:p w14:paraId="74DEB08F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9236" w:type="dxa"/>
            <w:vAlign w:val="center"/>
          </w:tcPr>
          <w:p w14:paraId="1E284FC5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</w:t>
            </w:r>
            <w:proofErr w:type="spellStart"/>
            <w:r w:rsidR="00BA07AF"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lectiei</w:t>
            </w:r>
            <w:proofErr w:type="spellEnd"/>
          </w:p>
        </w:tc>
        <w:tc>
          <w:tcPr>
            <w:tcW w:w="1025" w:type="dxa"/>
            <w:vAlign w:val="center"/>
          </w:tcPr>
          <w:p w14:paraId="2BF0C82D" w14:textId="77777777" w:rsidR="002E294A" w:rsidRPr="004B75CB" w:rsidRDefault="002E294A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14:paraId="0B88E8C0" w14:textId="651A7314" w:rsidR="00970B01" w:rsidRPr="004B75CB" w:rsidRDefault="00970B01" w:rsidP="0067746D">
            <w:pPr>
              <w:pStyle w:val="Frspaiere"/>
              <w:spacing w:line="276" w:lineRule="auto"/>
              <w:ind w:left="-89" w:right="-45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(minute</w:t>
            </w:r>
            <w:r w:rsidR="007D7C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)</w:t>
            </w:r>
          </w:p>
        </w:tc>
        <w:tc>
          <w:tcPr>
            <w:tcW w:w="2258" w:type="dxa"/>
            <w:vAlign w:val="center"/>
          </w:tcPr>
          <w:p w14:paraId="1E55B95C" w14:textId="77777777" w:rsidR="002E294A" w:rsidRPr="004B75CB" w:rsidRDefault="002E294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14:paraId="59B4CD52" w14:textId="77777777" w:rsidR="002E294A" w:rsidRPr="004B75CB" w:rsidRDefault="002E294A" w:rsidP="00D6528F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activitate/Resurse)</w:t>
            </w:r>
          </w:p>
        </w:tc>
      </w:tr>
      <w:tr w:rsidR="0078255B" w:rsidRPr="004B75CB" w14:paraId="072B0F45" w14:textId="77777777" w:rsidTr="004A1FBE">
        <w:trPr>
          <w:trHeight w:val="1860"/>
        </w:trPr>
        <w:tc>
          <w:tcPr>
            <w:tcW w:w="1602" w:type="dxa"/>
          </w:tcPr>
          <w:p w14:paraId="0D506C72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32" w:type="dxa"/>
          </w:tcPr>
          <w:p w14:paraId="615D0F4E" w14:textId="09818331" w:rsidR="0078255B" w:rsidRPr="004B75CB" w:rsidRDefault="009E76D9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</w:t>
            </w:r>
            <w:r w:rsidRPr="007E5BA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36" w:type="dxa"/>
          </w:tcPr>
          <w:p w14:paraId="7B087D69" w14:textId="7FA04637" w:rsidR="00C17CD3" w:rsidRPr="00B33719" w:rsidRDefault="0078255B" w:rsidP="00E41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</w:t>
            </w:r>
          </w:p>
          <w:p w14:paraId="74F0D8E6" w14:textId="1A17595F" w:rsidR="00A87F62" w:rsidRDefault="00DD421E" w:rsidP="00A87F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sigur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condiții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</w:t>
            </w:r>
            <w:r w:rsidR="004E68B2" w:rsidRPr="00B337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optime pentru desfășurarea lecției. </w:t>
            </w:r>
          </w:p>
          <w:p w14:paraId="6FA4306E" w14:textId="2F7A9626" w:rsidR="00DD421E" w:rsidRPr="003D4560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are pregătite câteva întrebări referitoare la partea teoretică a lecții</w:t>
            </w:r>
            <w:r w:rsidR="00FB04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preced</w:t>
            </w:r>
            <w:r w:rsidR="00D81B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ente</w:t>
            </w:r>
            <w:r w:rsidR="00FB049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21D10B7C" w14:textId="1DF10035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Întrebări:</w:t>
            </w:r>
          </w:p>
          <w:p w14:paraId="5117426E" w14:textId="7A0E23A1" w:rsidR="00DD421E" w:rsidRPr="004B75CB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Cum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explicați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45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 </w:t>
            </w:r>
            <w:proofErr w:type="spellStart"/>
            <w:r w:rsidR="00FB0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funcție</w:t>
            </w:r>
            <w:proofErr w:type="spellEnd"/>
            <w:r w:rsidR="00FB0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B0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trigonometrică</w:t>
            </w:r>
            <w:proofErr w:type="spellEnd"/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45C6442" w14:textId="45320B6B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Unde</w:t>
            </w:r>
            <w:proofErr w:type="spellEnd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putem</w:t>
            </w:r>
            <w:proofErr w:type="spellEnd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utiliza</w:t>
            </w:r>
            <w:proofErr w:type="spellEnd"/>
            <w:r w:rsidR="005A3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247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funcțiile</w:t>
            </w:r>
            <w:proofErr w:type="spellEnd"/>
            <w:r w:rsidR="00247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="002471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trigonometrice</w:t>
            </w:r>
            <w:proofErr w:type="spellEnd"/>
            <w:r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27286E68" w14:textId="7EB6DD54" w:rsidR="00C17CD3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- </w:t>
            </w:r>
            <w:proofErr w:type="spellStart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În</w:t>
            </w:r>
            <w:proofErr w:type="spellEnd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ce </w:t>
            </w:r>
            <w:proofErr w:type="spellStart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fel</w:t>
            </w:r>
            <w:proofErr w:type="spellEnd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de </w:t>
            </w:r>
            <w:proofErr w:type="spellStart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măsură</w:t>
            </w:r>
            <w:proofErr w:type="spellEnd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se </w:t>
            </w:r>
            <w:proofErr w:type="spellStart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calculează</w:t>
            </w:r>
            <w:proofErr w:type="spellEnd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un </w:t>
            </w:r>
            <w:proofErr w:type="spellStart"/>
            <w:r w:rsidR="008F04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unghi</w:t>
            </w:r>
            <w:proofErr w:type="spellEnd"/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fr-FR"/>
                </w:rPr>
                <m:t>?</m:t>
              </m:r>
            </m:oMath>
          </w:p>
          <w:p w14:paraId="3836F435" w14:textId="77777777" w:rsid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erific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D456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pentru acasă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14:paraId="3EE361BE" w14:textId="71EDAB6F" w:rsidR="00DD421E" w:rsidRPr="00DD421E" w:rsidRDefault="00DD421E" w:rsidP="00DD421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Dacă </w:t>
            </w:r>
            <w:r w:rsidR="00840F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au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întrebări, profesorul va răspunde la ele.</w:t>
            </w:r>
          </w:p>
        </w:tc>
        <w:tc>
          <w:tcPr>
            <w:tcW w:w="1025" w:type="dxa"/>
          </w:tcPr>
          <w:p w14:paraId="735FFF2F" w14:textId="77777777" w:rsidR="00FA1446" w:rsidRPr="004B75CB" w:rsidRDefault="00FA1446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47C77E6" w14:textId="77777777" w:rsidR="00A87F62" w:rsidRDefault="00A87F62" w:rsidP="00DD421E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77D9242" w14:textId="2C7B9C27" w:rsidR="00A87F62" w:rsidRDefault="00130E6D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</w:t>
            </w:r>
          </w:p>
          <w:p w14:paraId="7AF1C151" w14:textId="27923AA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FE03C95" w14:textId="4880F0E7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5A6A06B" w14:textId="3464DBD3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C51F4E9" w14:textId="0F2D5E85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A8FDFEB" w14:textId="5C8E1EC6" w:rsidR="00DD421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59CD9DB" w14:textId="45609BDB" w:rsidR="007D7CBE" w:rsidRDefault="00DD421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3</w:t>
            </w:r>
          </w:p>
          <w:p w14:paraId="34298E84" w14:textId="0F12A03D" w:rsidR="007D7CBE" w:rsidRPr="004B75CB" w:rsidRDefault="007D7CBE" w:rsidP="00A87F62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58" w:type="dxa"/>
          </w:tcPr>
          <w:p w14:paraId="1D5C7CE4" w14:textId="77777777" w:rsidR="00FA1446" w:rsidRPr="004B75CB" w:rsidRDefault="00FA1446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703B52E" w14:textId="77777777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AEF002C" w14:textId="2647FD3F" w:rsidR="00421520" w:rsidRDefault="00421520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2CB27D0" w14:textId="77777777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94D2549" w14:textId="36C32CCE" w:rsidR="0078255B" w:rsidRDefault="00B227C3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Activitate </w:t>
            </w:r>
            <w:r w:rsidR="0078255B"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789AB74B" w14:textId="6276BDFE" w:rsidR="00DD421E" w:rsidRDefault="00DD421E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0639BF5" w14:textId="3CB4F992" w:rsidR="00DD421E" w:rsidRPr="004B75CB" w:rsidRDefault="00DD421E" w:rsidP="00DD421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Evaluare orală</w:t>
            </w:r>
          </w:p>
          <w:p w14:paraId="5F9C385C" w14:textId="574091B4" w:rsidR="0078255B" w:rsidRPr="004B75CB" w:rsidRDefault="0078255B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</w:tr>
      <w:tr w:rsidR="00462D43" w:rsidRPr="003F1747" w14:paraId="62C6B858" w14:textId="77777777" w:rsidTr="004C3248">
        <w:trPr>
          <w:trHeight w:val="699"/>
        </w:trPr>
        <w:tc>
          <w:tcPr>
            <w:tcW w:w="1602" w:type="dxa"/>
          </w:tcPr>
          <w:p w14:paraId="763B81E9" w14:textId="7654EE25" w:rsidR="0078255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Reactualiza</w:t>
            </w:r>
            <w:r w:rsidR="004C32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rea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cunoștin-țelor</w:t>
            </w:r>
            <w:proofErr w:type="spellEnd"/>
          </w:p>
          <w:p w14:paraId="1A63604A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2E36C2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EFA934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195ACB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3BE717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DB0AD2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952019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E991EC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B26CE3D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F09B8A6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C02AF0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3A4D29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60049B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342C01A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E60425E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DBA720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F8C547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4BDEB0D" w14:textId="77777777" w:rsidR="000A193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9F5887C" w14:textId="213D21D5" w:rsidR="000A193B" w:rsidRPr="004B75CB" w:rsidRDefault="000A193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Consolidarea materiei</w:t>
            </w:r>
          </w:p>
        </w:tc>
        <w:tc>
          <w:tcPr>
            <w:tcW w:w="1232" w:type="dxa"/>
          </w:tcPr>
          <w:p w14:paraId="7436CD7B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50A1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60C4B1C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D0A902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B9D043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1855B9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FEBB7E0" w14:textId="77777777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81BC48" w14:textId="1E9D9F0F" w:rsidR="0078255B" w:rsidRPr="007E5BA7" w:rsidRDefault="00C8061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3B21220C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12404FF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E06DEC" w14:textId="252A4EFB" w:rsidR="00272545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24ADA0" w14:textId="1125C70B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51A465" w14:textId="641CA7C2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5C9B10" w14:textId="30F9D369" w:rsidR="008501F3" w:rsidRDefault="008501F3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301E1C" w14:textId="32ABF8BA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A71C1FA" w14:textId="492B5575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E7A47D7" w14:textId="5422D0E1" w:rsidR="00523065" w:rsidRDefault="0052306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DD702" w14:textId="77777777" w:rsidR="008501F3" w:rsidRPr="007E5BA7" w:rsidRDefault="008501F3" w:rsidP="00F4055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E5D4ED" w14:textId="77777777" w:rsidR="00272545" w:rsidRPr="007E5BA7" w:rsidRDefault="00272545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8A786E1" w14:textId="0C8DCED5" w:rsidR="009D013F" w:rsidRPr="007E5BA7" w:rsidRDefault="009D013F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405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521223C5" w14:textId="78DE2251" w:rsidR="004B75CB" w:rsidRDefault="004B75CB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CD77F46" w14:textId="723A9863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CF506D3" w14:textId="6F13A60A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FD5C238" w14:textId="2688D076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9E3D0" w14:textId="74D5652C" w:rsidR="008501F3" w:rsidRDefault="008501F3" w:rsidP="009D013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E7560A7" w14:textId="361C3BA5" w:rsidR="00D6528F" w:rsidRPr="007E5BA7" w:rsidRDefault="00D6528F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290001" w14:textId="77777777" w:rsidR="005C7018" w:rsidRPr="007E5BA7" w:rsidRDefault="005C7018" w:rsidP="005C701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09F448" w14:textId="5B462492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405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7AC8298D" w14:textId="6BEEF7BD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9A2EEB1" w14:textId="77777777" w:rsidR="001229F8" w:rsidRPr="007E5BA7" w:rsidRDefault="001229F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ED53AF" w14:textId="63F2291C" w:rsidR="00D6528F" w:rsidRPr="007E5BA7" w:rsidRDefault="00D6528F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201606" w14:textId="3BA31D2E" w:rsidR="005C7018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BA352C9" w14:textId="43ABEA7F" w:rsidR="00EA2B51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54FDF2E" w14:textId="77777777" w:rsidR="00EA2B51" w:rsidRPr="007E5BA7" w:rsidRDefault="00EA2B51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BF55537" w14:textId="77777777" w:rsidR="005C7018" w:rsidRPr="007E5BA7" w:rsidRDefault="005C7018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BB03F36" w14:textId="282B6E11" w:rsidR="007173AC" w:rsidRPr="004B75CB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8501F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9236" w:type="dxa"/>
          </w:tcPr>
          <w:p w14:paraId="591B4912" w14:textId="77777777" w:rsidR="00EE6B0E" w:rsidRDefault="00C8061B" w:rsidP="00E64E53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lastRenderedPageBreak/>
              <w:t>Profesorul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anunță 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subiectul ”C</w:t>
            </w:r>
            <w:r w:rsidR="00D81B3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alculul valorilor funcțiilor trigonometrice</w:t>
            </w:r>
            <w:r w:rsidR="00A87F62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="009E76D9" w:rsidRPr="00A908E6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și obiectivele </w:t>
            </w:r>
            <w:r w:rsidR="009E76D9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lecției. </w:t>
            </w:r>
          </w:p>
          <w:p w14:paraId="4B74A767" w14:textId="1FC430BB" w:rsidR="00523065" w:rsidRDefault="009E76D9" w:rsidP="0097132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își notează subiectul în caiete.</w:t>
            </w:r>
            <w:r w:rsidR="00C17CD3" w:rsidRPr="00E64E53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</w:t>
            </w:r>
          </w:p>
          <w:p w14:paraId="448E2E81" w14:textId="4ACD4A44" w:rsidR="0097132A" w:rsidRPr="0097132A" w:rsidRDefault="0097132A" w:rsidP="0097132A">
            <w:pPr>
              <w:pStyle w:val="Frspaiere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Elevii primesc câte o fișă cu aflarea parității funcțiilor.</w:t>
            </w:r>
          </w:p>
          <w:p w14:paraId="1349117E" w14:textId="04DB6220" w:rsidR="00C87DDD" w:rsidRDefault="0097132A" w:rsidP="00B06EBD">
            <w:pPr>
              <w:pStyle w:val="NormalWeb"/>
              <w:spacing w:before="0" w:beforeAutospacing="0" w:after="0" w:afterAutospacing="0" w:line="360" w:lineRule="auto"/>
            </w:pPr>
            <w:r w:rsidRPr="0097132A">
              <w:rPr>
                <w:i/>
              </w:rPr>
              <w:t>Exercițiu</w:t>
            </w:r>
            <w:r w:rsidR="004E16F8">
              <w:rPr>
                <w:i/>
              </w:rPr>
              <w:t>l</w:t>
            </w:r>
            <w:r w:rsidRPr="0097132A">
              <w:rPr>
                <w:i/>
              </w:rPr>
              <w:t xml:space="preserve"> </w:t>
            </w:r>
            <w:r w:rsidR="00C87DDD" w:rsidRPr="008E32CA">
              <w:rPr>
                <w:b/>
                <w:i/>
              </w:rPr>
              <w:t>1</w:t>
            </w:r>
            <w:r w:rsidR="00C87DDD" w:rsidRPr="0097132A">
              <w:rPr>
                <w:b/>
                <w:i/>
              </w:rPr>
              <w:t>.</w:t>
            </w:r>
            <w:r w:rsidR="00C87DDD">
              <w:t xml:space="preserve"> Determinați paritatea funcțiilor:</w:t>
            </w:r>
          </w:p>
          <w:p w14:paraId="364EE79C" w14:textId="39F1421B" w:rsidR="00C87DDD" w:rsidRDefault="00C87DDD" w:rsidP="00B06EBD">
            <w:pPr>
              <w:pStyle w:val="NormalWeb"/>
              <w:spacing w:before="0" w:beforeAutospacing="0" w:after="0" w:afterAutospacing="0" w:line="360" w:lineRule="auto"/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=cosx+tgx</m:t>
              </m:r>
            </m:oMath>
            <w:r>
              <w:t>; Avem  f(-x)=cos(-x)+tg(-x)=</w:t>
            </w:r>
            <w:proofErr w:type="spellStart"/>
            <w:r>
              <w:t>cosx</w:t>
            </w:r>
            <w:proofErr w:type="spellEnd"/>
            <w:r w:rsidR="004E16F8">
              <w:t>–</w:t>
            </w:r>
            <w:proofErr w:type="spellStart"/>
            <w:r>
              <w:t>tgx</w:t>
            </w:r>
            <w:proofErr w:type="spellEnd"/>
            <w:r>
              <w:t>= -(</w:t>
            </w:r>
            <w:proofErr w:type="spellStart"/>
            <w:r>
              <w:t>tgx</w:t>
            </w:r>
            <w:proofErr w:type="spellEnd"/>
            <w:r>
              <w:t>–</w:t>
            </w:r>
            <w:proofErr w:type="spellStart"/>
            <w:r>
              <w:t>cosx</w:t>
            </w:r>
            <w:proofErr w:type="spellEnd"/>
            <w:r>
              <w:t>). Deci f(x) – nu este nici pară nici impară.</w:t>
            </w:r>
          </w:p>
          <w:p w14:paraId="12B73061" w14:textId="30BFBD20" w:rsidR="00C87DDD" w:rsidRDefault="00C87DDD" w:rsidP="00B06EBD">
            <w:pPr>
              <w:pStyle w:val="NormalWeb"/>
              <w:spacing w:before="0" w:beforeAutospacing="0" w:after="0" w:afterAutospacing="0" w:line="360" w:lineRule="auto"/>
            </w:pPr>
            <w:r>
              <w:t xml:space="preserve">b) f(x) =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x+4ctgx</m:t>
              </m:r>
            </m:oMath>
            <w:r>
              <w:t xml:space="preserve">; </w:t>
            </w:r>
          </w:p>
          <w:p w14:paraId="46C7526F" w14:textId="48AF2778" w:rsidR="00C87DDD" w:rsidRDefault="00C87DDD" w:rsidP="00B06EBD">
            <w:pPr>
              <w:pStyle w:val="NormalWeb"/>
              <w:spacing w:before="0" w:beforeAutospacing="0" w:after="0" w:afterAutospacing="0" w:line="360" w:lineRule="auto"/>
            </w:pPr>
            <w: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+4ctg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x-4ctgx=-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</w:rPr>
                    <m:t>x+4ctgx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>
              <w:t xml:space="preserve"> Astfel funcția este impară.</w:t>
            </w:r>
          </w:p>
          <w:p w14:paraId="17961987" w14:textId="5784BBEF" w:rsidR="0034551A" w:rsidRDefault="000B4B5F" w:rsidP="0034551A">
            <w:pPr>
              <w:pStyle w:val="NormalWeb"/>
              <w:spacing w:before="0" w:beforeAutospacing="0" w:after="0" w:afterAutospacing="0" w:line="276" w:lineRule="auto"/>
            </w:pPr>
            <w:r>
              <w:rPr>
                <w:b/>
                <w:i/>
              </w:rPr>
              <w:t xml:space="preserve">2. </w:t>
            </w:r>
            <w:r w:rsidR="0034551A" w:rsidRPr="0034551A">
              <w:rPr>
                <w:b/>
                <w:i/>
              </w:rPr>
              <w:t>Problema</w:t>
            </w:r>
            <w:r w:rsidR="0097132A" w:rsidRPr="0034551A">
              <w:rPr>
                <w:b/>
                <w:i/>
              </w:rPr>
              <w:t xml:space="preserve"> </w:t>
            </w:r>
            <w:r w:rsidR="0034551A" w:rsidRPr="0034551A">
              <w:rPr>
                <w:b/>
                <w:i/>
              </w:rPr>
              <w:t>8</w:t>
            </w:r>
            <w:r w:rsidR="0034551A">
              <w:rPr>
                <w:i/>
              </w:rPr>
              <w:t xml:space="preserve"> </w:t>
            </w:r>
            <w:r w:rsidR="0034551A" w:rsidRPr="0034551A">
              <w:t>pagina 174 din manual</w:t>
            </w:r>
            <w:r w:rsidR="0034551A">
              <w:rPr>
                <w:b/>
                <w:i/>
              </w:rPr>
              <w:t>.</w:t>
            </w:r>
          </w:p>
          <w:p w14:paraId="64ABC1B1" w14:textId="6B559FD4" w:rsidR="0034551A" w:rsidRDefault="0034551A" w:rsidP="0034551A">
            <w:pPr>
              <w:pStyle w:val="NormalWeb"/>
              <w:spacing w:before="0" w:beforeAutospacing="0" w:after="0" w:afterAutospacing="0" w:line="276" w:lineRule="auto"/>
            </w:pPr>
            <w:r>
              <w:t xml:space="preserve">Să se afle măsurile unghiurilor rombului cu latura de 2 cm și înălțimea de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cm.</m:t>
              </m:r>
            </m:oMath>
          </w:p>
          <w:p w14:paraId="4EE18226" w14:textId="4CAB0D44" w:rsidR="0034551A" w:rsidRPr="007C08D8" w:rsidRDefault="0034551A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rPr>
                <w:i/>
              </w:rPr>
              <w:t>Rezolvare:</w:t>
            </w:r>
            <w:r w:rsidRPr="007C08D8">
              <w:t xml:space="preserve"> </w:t>
            </w:r>
          </w:p>
          <w:p w14:paraId="5E75CF3E" w14:textId="7CBCB3E8" w:rsidR="007C08D8" w:rsidRPr="007C08D8" w:rsidRDefault="003F695D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7EE5F3" wp14:editId="6F099F4B">
                      <wp:simplePos x="0" y="0"/>
                      <wp:positionH relativeFrom="column">
                        <wp:posOffset>3552190</wp:posOffset>
                      </wp:positionH>
                      <wp:positionV relativeFrom="paragraph">
                        <wp:posOffset>110944</wp:posOffset>
                      </wp:positionV>
                      <wp:extent cx="0" cy="734241"/>
                      <wp:effectExtent l="0" t="0" r="38100" b="27940"/>
                      <wp:wrapNone/>
                      <wp:docPr id="4" name="Conector drep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424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A1744B" id="Conector drep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9.7pt,8.75pt" to="279.7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7C08D8">
              <w:rPr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0A5C56" wp14:editId="40A0C905">
                      <wp:simplePos x="0" y="0"/>
                      <wp:positionH relativeFrom="column">
                        <wp:posOffset>2687296</wp:posOffset>
                      </wp:positionH>
                      <wp:positionV relativeFrom="paragraph">
                        <wp:posOffset>7791</wp:posOffset>
                      </wp:positionV>
                      <wp:extent cx="989740" cy="936803"/>
                      <wp:effectExtent l="140652" t="0" r="122873" b="0"/>
                      <wp:wrapNone/>
                      <wp:docPr id="2" name="Paralelogra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517058">
                                <a:off x="0" y="0"/>
                                <a:ext cx="989740" cy="936803"/>
                              </a:xfrm>
                              <a:prstGeom prst="parallelogram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C1F637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ogram 2" o:spid="_x0000_s1026" type="#_x0000_t7" style="position:absolute;margin-left:211.6pt;margin-top:.6pt;width:77.95pt;height:73.75pt;rotation:493383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" adj="5111" filled="f" strokecolor="black [3213]"/>
                  </w:pict>
                </mc:Fallback>
              </mc:AlternateContent>
            </w:r>
            <w:r w:rsidR="007C08D8" w:rsidRPr="007C08D8">
              <w:t>ABCD – romb                                         A                            B</w:t>
            </w:r>
          </w:p>
          <w:p w14:paraId="2BD2DA9A" w14:textId="4F04DC75" w:rsidR="0034551A" w:rsidRPr="007C08D8" w:rsidRDefault="0034551A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t xml:space="preserve"> B</w:t>
            </w:r>
            <w:r w:rsidR="007C08D8" w:rsidRPr="007C08D8">
              <w:t>C</w:t>
            </w:r>
            <w:r w:rsidRPr="007C08D8">
              <w:t>=AB=CD=</w:t>
            </w:r>
            <w:r w:rsidR="007C08D8" w:rsidRPr="007C08D8">
              <w:t>DA</w:t>
            </w:r>
            <w:r w:rsidRPr="007C08D8">
              <w:t xml:space="preserve">=2 (cm)                                                 </w:t>
            </w:r>
          </w:p>
          <w:p w14:paraId="3AD0905D" w14:textId="3F229E2A" w:rsidR="0034551A" w:rsidRPr="007C08D8" w:rsidRDefault="0034551A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t>h=B</w:t>
            </w:r>
            <w:r w:rsidR="007C08D8" w:rsidRPr="007C08D8">
              <w:t>E</w:t>
            </w:r>
            <w:r w:rsidRPr="007C08D8"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(</m:t>
              </m:r>
            </m:oMath>
            <w:r w:rsidRPr="007C08D8">
              <w:t>cm)</w:t>
            </w:r>
          </w:p>
          <w:p w14:paraId="11C505C1" w14:textId="41F6D6C4" w:rsidR="0034551A" w:rsidRPr="007C08D8" w:rsidRDefault="007C08D8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t>m(&lt;A)-?</w:t>
            </w:r>
          </w:p>
          <w:p w14:paraId="01C3AC32" w14:textId="1B210522" w:rsidR="007C08D8" w:rsidRPr="007C08D8" w:rsidRDefault="007C08D8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t>m(</w:t>
            </w:r>
            <w:r w:rsidRPr="007C08D8">
              <w:rPr>
                <w:lang w:val="en-US"/>
              </w:rPr>
              <w:t>&lt;</w:t>
            </w:r>
            <w:r w:rsidRPr="007C08D8">
              <w:t>C)-?                                                         D                  E     C</w:t>
            </w:r>
          </w:p>
          <w:p w14:paraId="4E2C3543" w14:textId="37A127A2" w:rsidR="0034551A" w:rsidRPr="007C08D8" w:rsidRDefault="007C08D8" w:rsidP="0034551A">
            <w:pPr>
              <w:pStyle w:val="NormalWeb"/>
              <w:spacing w:before="0" w:beforeAutospacing="0" w:after="0" w:afterAutospacing="0" w:line="276" w:lineRule="auto"/>
            </w:pPr>
            <w:r w:rsidRPr="007C08D8">
              <w:rPr>
                <w:i/>
              </w:rPr>
              <w:t>Rezolvare:</w:t>
            </w:r>
            <w:r w:rsidR="0034551A" w:rsidRPr="007C08D8">
              <w:t xml:space="preserve">                                                                           </w:t>
            </w:r>
          </w:p>
          <w:p w14:paraId="7738AB6B" w14:textId="577B8962" w:rsidR="0034551A" w:rsidRDefault="007C08D8" w:rsidP="0034551A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 w:rsidRPr="007C08D8">
              <w:rPr>
                <w:rFonts w:eastAsiaTheme="minorEastAsia"/>
                <w:lang w:val="fr-FR" w:eastAsia="en-US"/>
              </w:rPr>
              <w:t>Cunoaștem</w:t>
            </w:r>
            <w:proofErr w:type="spellEnd"/>
            <w:r w:rsidRPr="007C08D8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Pr="007C08D8">
              <w:rPr>
                <w:rFonts w:eastAsiaTheme="minorEastAsia"/>
                <w:lang w:val="fr-FR" w:eastAsia="en-US"/>
              </w:rPr>
              <w:t>că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rombul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ABCD </w:t>
            </w:r>
            <w:proofErr w:type="gramStart"/>
            <w:r>
              <w:rPr>
                <w:rFonts w:eastAsiaTheme="minorEastAsia"/>
                <w:lang w:val="fr-FR" w:eastAsia="en-US"/>
              </w:rPr>
              <w:t>are  m</w:t>
            </w:r>
            <w:proofErr w:type="gramEnd"/>
            <w:r w:rsidRPr="007C08D8">
              <w:t>(&lt;A)</w:t>
            </w:r>
            <w:r>
              <w:t>=</w:t>
            </w:r>
            <w:r w:rsidRPr="007C08D8">
              <w:t xml:space="preserve"> (&lt;</w:t>
            </w:r>
            <w:r>
              <w:t>C</w:t>
            </w:r>
            <w:r w:rsidRPr="007C08D8">
              <w:t>)</w:t>
            </w:r>
            <w:r>
              <w:t xml:space="preserve"> și  m</w:t>
            </w:r>
            <w:r w:rsidRPr="007C08D8">
              <w:t>(&lt;</w:t>
            </w:r>
            <w:r>
              <w:t>D</w:t>
            </w:r>
            <w:r w:rsidRPr="007C08D8">
              <w:t>)</w:t>
            </w:r>
            <w:r>
              <w:t>=</w:t>
            </w:r>
            <w:r w:rsidRPr="007C08D8">
              <w:t>(&lt;</w:t>
            </w:r>
            <w:r>
              <w:t>B</w:t>
            </w:r>
            <w:r w:rsidRPr="007C08D8">
              <w:t>)</w:t>
            </w:r>
            <w:r>
              <w:t xml:space="preserve">. Triunghiul BCE este dreptunghic. Astfel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&lt;C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BE</m:t>
                  </m:r>
                </m:num>
                <m:den>
                  <m:r>
                    <w:rPr>
                      <w:rFonts w:ascii="Cambria Math" w:hAnsi="Cambria Math"/>
                    </w:rPr>
                    <m:t>BC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>
              <w:t xml:space="preserve">  Conform valorilor funcțiilor trigonometrice avem </w:t>
            </w:r>
            <m:oMath>
              <m:r>
                <w:rPr>
                  <w:rFonts w:ascii="Cambria Math" w:hAnsi="Cambria Math"/>
                </w:rPr>
                <m:t>sin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45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.</m:t>
              </m:r>
            </m:oMath>
            <w:r>
              <w:t xml:space="preserve"> Deci 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&lt;C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&lt;A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=45°.</m:t>
              </m:r>
            </m:oMath>
            <w:r>
              <w:t xml:space="preserve"> 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&lt;D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m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&lt;B</m:t>
                  </m:r>
                </m:e>
              </m:d>
              <m:r>
                <w:rPr>
                  <w:rFonts w:ascii="Cambria Math" w:hAnsi="Cambria Math"/>
                </w:rPr>
                <m:t>=180°-45°=135°.</m:t>
              </m:r>
            </m:oMath>
          </w:p>
          <w:p w14:paraId="39526226" w14:textId="657711A4" w:rsidR="003F695D" w:rsidRPr="007C08D8" w:rsidRDefault="003F695D" w:rsidP="0034551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proofErr w:type="gramStart"/>
            <w:r>
              <w:rPr>
                <w:rFonts w:eastAsiaTheme="minorEastAsia"/>
                <w:lang w:val="fr-FR" w:eastAsia="en-US"/>
              </w:rPr>
              <w:t>Răspuns</w:t>
            </w:r>
            <w:proofErr w:type="spellEnd"/>
            <w:r>
              <w:rPr>
                <w:rFonts w:eastAsiaTheme="minorEastAsia"/>
                <w:lang w:val="fr-FR" w:eastAsia="en-US"/>
              </w:rPr>
              <w:t>:</w:t>
            </w:r>
            <w:proofErr w:type="gramEnd"/>
            <w:r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45° și 135°.</m:t>
              </m:r>
            </m:oMath>
          </w:p>
          <w:p w14:paraId="4B913BE3" w14:textId="245AD2A6" w:rsidR="000622B9" w:rsidRDefault="000622B9" w:rsidP="000B4B5F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r w:rsidRPr="000B4B5F">
              <w:rPr>
                <w:rFonts w:eastAsiaTheme="minorEastAsia"/>
                <w:b/>
                <w:i/>
                <w:lang w:val="fr-FR" w:eastAsia="en-US"/>
              </w:rPr>
              <w:t>3.</w:t>
            </w:r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Vom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rezolva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itemul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4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din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testul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sesiunii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proofErr w:type="gramStart"/>
            <w:r w:rsidR="000B4B5F">
              <w:rPr>
                <w:rFonts w:eastAsiaTheme="minorEastAsia"/>
                <w:lang w:val="fr-FR" w:eastAsia="en-US"/>
              </w:rPr>
              <w:t>suplimentare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 a</w:t>
            </w:r>
            <w:proofErr w:type="gramEnd"/>
            <w:r w:rsidR="000B4B5F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0B4B5F">
              <w:rPr>
                <w:rFonts w:eastAsiaTheme="minorEastAsia"/>
                <w:lang w:val="fr-FR" w:eastAsia="en-US"/>
              </w:rPr>
              <w:t>examenului</w:t>
            </w:r>
            <w:proofErr w:type="spellEnd"/>
            <w:r w:rsidR="000B4B5F">
              <w:rPr>
                <w:rFonts w:eastAsiaTheme="minorEastAsia"/>
                <w:lang w:val="fr-FR" w:eastAsia="en-US"/>
              </w:rPr>
              <w:t xml:space="preserve"> BAC, 2022.</w:t>
            </w:r>
          </w:p>
          <w:p w14:paraId="4B4FE2E0" w14:textId="2FD9DD72" w:rsidR="000B4B5F" w:rsidRPr="008E32CA" w:rsidRDefault="000B4B5F" w:rsidP="008E32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Theme="minorEastAsia"/>
                <w:lang w:val="fr-FR" w:eastAsia="en-US"/>
              </w:rPr>
            </w:pPr>
            <w:r>
              <w:rPr>
                <w:rFonts w:eastAsiaTheme="minorEastAsia"/>
                <w:lang w:val="fr-FR" w:eastAsia="en-US"/>
              </w:rPr>
              <w:t xml:space="preserve">Fie </w:t>
            </w:r>
            <w:proofErr w:type="spellStart"/>
            <w:r>
              <w:rPr>
                <w:rFonts w:eastAsiaTheme="minorEastAsia"/>
                <w:lang w:val="fr-FR" w:eastAsia="en-US"/>
              </w:rPr>
              <w:t>expresia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cosα+1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cosα-1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-3</m:t>
              </m:r>
            </m:oMath>
            <w:r>
              <w:rPr>
                <w:rFonts w:eastAsiaTheme="minorEastAsia"/>
                <w:lang w:val="fr-FR" w:eastAsia="en-US"/>
              </w:rPr>
              <w:t xml:space="preserve">. Arătați că </w:t>
            </w:r>
            <w:proofErr w:type="spellStart"/>
            <w:r w:rsidRPr="008E32CA">
              <w:rPr>
                <w:rFonts w:eastAsiaTheme="minorEastAsia"/>
                <w:lang w:val="fr-FR" w:eastAsia="en-US"/>
              </w:rPr>
              <w:t>valoarea</w:t>
            </w:r>
            <w:proofErr w:type="spellEnd"/>
            <w:r w:rsidRPr="008E32C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Pr="008E32CA">
              <w:rPr>
                <w:rFonts w:eastAsiaTheme="minorEastAsia"/>
                <w:lang w:val="fr-FR" w:eastAsia="en-US"/>
              </w:rPr>
              <w:t>expresiei</w:t>
            </w:r>
            <w:proofErr w:type="spellEnd"/>
            <w:r w:rsidRPr="008E32CA">
              <w:rPr>
                <w:rFonts w:eastAsiaTheme="minorEastAsia"/>
                <w:lang w:val="fr-FR" w:eastAsia="en-US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lang w:val="fr-FR" w:eastAsia="en-US"/>
                </w:rPr>
                <m:t>∙E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15°</m:t>
                  </m:r>
                </m:e>
              </m:d>
            </m:oMath>
            <w:r w:rsidRPr="008E32CA">
              <w:rPr>
                <w:rFonts w:eastAsiaTheme="minorEastAsia"/>
                <w:lang w:val="fr-FR" w:eastAsia="en-US"/>
              </w:rPr>
              <w:t xml:space="preserve"> este un </w:t>
            </w:r>
            <w:proofErr w:type="spellStart"/>
            <w:r w:rsidRPr="008E32CA">
              <w:rPr>
                <w:rFonts w:eastAsiaTheme="minorEastAsia"/>
                <w:lang w:val="fr-FR" w:eastAsia="en-US"/>
              </w:rPr>
              <w:t>număr</w:t>
            </w:r>
            <w:proofErr w:type="spellEnd"/>
            <w:r w:rsidRPr="008E32C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Pr="008E32CA">
              <w:rPr>
                <w:rFonts w:eastAsiaTheme="minorEastAsia"/>
                <w:lang w:val="fr-FR" w:eastAsia="en-US"/>
              </w:rPr>
              <w:t>natural</w:t>
            </w:r>
            <w:proofErr w:type="spellEnd"/>
            <w:r w:rsidRPr="008E32CA">
              <w:rPr>
                <w:rFonts w:eastAsiaTheme="minorEastAsia"/>
                <w:lang w:val="fr-FR" w:eastAsia="en-US"/>
              </w:rPr>
              <w:t>.</w:t>
            </w:r>
          </w:p>
          <w:p w14:paraId="49551F67" w14:textId="34CBC790" w:rsidR="008E32CA" w:rsidRPr="008E32CA" w:rsidRDefault="008E32CA" w:rsidP="008E32CA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eastAsiaTheme="minorEastAsia"/>
                <w:lang w:val="fr-FR" w:eastAsia="en-US"/>
              </w:rPr>
            </w:pP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α</m:t>
                  </m:r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cosα+1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cosα-1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-3=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α+2cosα+1+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α-2cosα+1-3=2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α-1=cos2α.</m:t>
              </m:r>
            </m:oMath>
            <w:r w:rsidRPr="008E32CA">
              <w:rPr>
                <w:rFonts w:eastAsiaTheme="minorEastAsia"/>
                <w:lang w:val="fr-FR" w:eastAsia="en-US"/>
              </w:rPr>
              <w:t xml:space="preserve"> </w:t>
            </w:r>
          </w:p>
          <w:p w14:paraId="631FE2AF" w14:textId="75BEB676" w:rsidR="0034551A" w:rsidRDefault="008E32CA" w:rsidP="0034551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15°</m:t>
                  </m:r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=cos2∙15°=cos30°=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;</m:t>
              </m:r>
            </m:oMath>
            <w:r>
              <w:rPr>
                <w:rFonts w:eastAsiaTheme="minorEastAsia"/>
                <w:lang w:val="fr-FR" w:eastAsia="en-US"/>
              </w:rPr>
              <w:t xml:space="preserve"> </w:t>
            </w:r>
            <w:r w:rsidRPr="008E32C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Pr="008E32CA">
              <w:rPr>
                <w:rFonts w:eastAsiaTheme="minorEastAsia"/>
                <w:lang w:val="fr-FR" w:eastAsia="en-US"/>
              </w:rPr>
              <w:t>Astfel</w:t>
            </w:r>
            <w:proofErr w:type="spellEnd"/>
            <w:r w:rsidRPr="008E32CA">
              <w:rPr>
                <w:rFonts w:eastAsiaTheme="minorEastAsia"/>
                <w:lang w:val="fr-FR" w:eastAsia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lang w:val="fr-FR" w:eastAsia="en-US"/>
                </w:rPr>
                <m:t>∙E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15°</m:t>
                  </m:r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lang w:val="fr-FR" w:eastAsia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=3∈N</m:t>
              </m:r>
            </m:oMath>
            <w:r>
              <w:rPr>
                <w:rFonts w:eastAsiaTheme="minorEastAsia"/>
                <w:lang w:val="fr-FR" w:eastAsia="en-US"/>
              </w:rPr>
              <w:t xml:space="preserve">. </w:t>
            </w:r>
          </w:p>
          <w:p w14:paraId="6741F0D1" w14:textId="014F0300" w:rsidR="008E32CA" w:rsidRDefault="008E32CA" w:rsidP="0034551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r w:rsidRPr="008E32CA">
              <w:rPr>
                <w:rFonts w:eastAsiaTheme="minorEastAsia"/>
                <w:b/>
                <w:i/>
                <w:lang w:val="fr-FR" w:eastAsia="en-US"/>
              </w:rPr>
              <w:t xml:space="preserve">4.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Vom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rezolva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itemul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4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din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testul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sesiunii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de </w:t>
            </w:r>
            <w:proofErr w:type="spellStart"/>
            <w:proofErr w:type="gramStart"/>
            <w:r w:rsidR="009E0B3A">
              <w:rPr>
                <w:rFonts w:eastAsiaTheme="minorEastAsia"/>
                <w:lang w:val="fr-FR" w:eastAsia="en-US"/>
              </w:rPr>
              <w:t>bază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 a</w:t>
            </w:r>
            <w:proofErr w:type="gramEnd"/>
            <w:r w:rsidR="009E0B3A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 w:rsidR="009E0B3A">
              <w:rPr>
                <w:rFonts w:eastAsiaTheme="minorEastAsia"/>
                <w:lang w:val="fr-FR" w:eastAsia="en-US"/>
              </w:rPr>
              <w:t>examenului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 xml:space="preserve"> BAC</w:t>
            </w:r>
            <w:r w:rsidR="00EC308B">
              <w:rPr>
                <w:rFonts w:eastAsiaTheme="minorEastAsia"/>
                <w:lang w:val="fr-FR" w:eastAsia="en-US"/>
              </w:rPr>
              <w:t xml:space="preserve"> la </w:t>
            </w:r>
            <w:proofErr w:type="spellStart"/>
            <w:r w:rsidR="00EC308B">
              <w:rPr>
                <w:rFonts w:eastAsiaTheme="minorEastAsia"/>
                <w:lang w:val="fr-FR" w:eastAsia="en-US"/>
              </w:rPr>
              <w:t>matematică</w:t>
            </w:r>
            <w:proofErr w:type="spellEnd"/>
            <w:r w:rsidR="009E0B3A">
              <w:rPr>
                <w:rFonts w:eastAsiaTheme="minorEastAsia"/>
                <w:lang w:val="fr-FR" w:eastAsia="en-US"/>
              </w:rPr>
              <w:t>, 2023.</w:t>
            </w:r>
          </w:p>
          <w:p w14:paraId="361B48C0" w14:textId="557C547C" w:rsidR="009E0B3A" w:rsidRDefault="00810C10" w:rsidP="0034551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r>
              <w:rPr>
                <w:rFonts w:eastAsiaTheme="minorEastAsia"/>
                <w:lang w:val="fr-FR" w:eastAsia="en-US"/>
              </w:rPr>
              <w:t>Calculați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 w:eastAsia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α+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, </m:t>
              </m:r>
            </m:oMath>
            <w:r w:rsidR="002F0D19">
              <w:rPr>
                <w:rFonts w:eastAsiaTheme="minorEastAsia"/>
                <w:lang w:val="fr-FR" w:eastAsia="en-US"/>
              </w:rPr>
              <w:t xml:space="preserve">dacă se cunoaște că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fr-FR" w:eastAsia="en-US"/>
                </w:rPr>
                <m:t>cosα=-</m:t>
              </m:r>
              <m:f>
                <m:fPr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5</m:t>
                  </m:r>
                </m:den>
              </m:f>
            </m:oMath>
            <w:r w:rsidR="002F0D19">
              <w:rPr>
                <w:rFonts w:eastAsiaTheme="minorEastAsia"/>
                <w:lang w:val="fr-FR" w:eastAsia="en-US"/>
              </w:rPr>
              <w:t xml:space="preserve">  și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lang w:val="fr-FR" w:eastAsia="en-US"/>
                </w:rPr>
                <m:t>α∈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.</m:t>
                  </m:r>
                </m:e>
              </m:d>
            </m:oMath>
          </w:p>
          <w:p w14:paraId="1DC1F5CF" w14:textId="0CE1D5C4" w:rsidR="002F0D19" w:rsidRPr="002F0D19" w:rsidRDefault="002F0D19" w:rsidP="0034551A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lang w:val="fr-FR" w:eastAsia="en-US"/>
              </w:rPr>
            </w:pPr>
            <w:proofErr w:type="spellStart"/>
            <w:proofErr w:type="gramStart"/>
            <w:r>
              <w:rPr>
                <w:rFonts w:eastAsiaTheme="minorEastAsia"/>
                <w:i/>
                <w:lang w:val="fr-FR" w:eastAsia="en-US"/>
              </w:rPr>
              <w:t>Rezolvare</w:t>
            </w:r>
            <w:proofErr w:type="spellEnd"/>
            <w:r>
              <w:rPr>
                <w:rFonts w:eastAsiaTheme="minorEastAsia"/>
                <w:i/>
                <w:lang w:val="fr-FR" w:eastAsia="en-US"/>
              </w:rPr>
              <w:t>:</w:t>
            </w:r>
            <w:proofErr w:type="gramEnd"/>
            <w:r>
              <w:rPr>
                <w:rFonts w:eastAsiaTheme="minorEastAsia"/>
                <w:i/>
                <w:lang w:val="fr-FR" w:eastAsia="en-US"/>
              </w:rPr>
              <w:t xml:space="preserve"> </w:t>
            </w:r>
            <w:proofErr w:type="spellStart"/>
            <w:r w:rsidRPr="002F0D19">
              <w:rPr>
                <w:rFonts w:eastAsiaTheme="minorEastAsia"/>
                <w:lang w:val="fr-FR" w:eastAsia="en-US"/>
              </w:rPr>
              <w:t>cunoaștem</w:t>
            </w:r>
            <w:proofErr w:type="spellEnd"/>
            <w:r>
              <w:rPr>
                <w:rFonts w:eastAsiaTheme="minorEastAsia"/>
                <w:i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din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formula </w:t>
            </w:r>
            <w:proofErr w:type="spellStart"/>
            <w:r>
              <w:rPr>
                <w:rFonts w:eastAsiaTheme="minorEastAsia"/>
                <w:lang w:val="fr-FR" w:eastAsia="en-US"/>
              </w:rPr>
              <w:t>identit</w:t>
            </w:r>
            <w:r w:rsidR="004C3248">
              <w:rPr>
                <w:rFonts w:eastAsiaTheme="minorEastAsia"/>
                <w:lang w:val="fr-FR" w:eastAsia="en-US"/>
              </w:rPr>
              <w:t>ății</w:t>
            </w:r>
            <w:proofErr w:type="spellEnd"/>
            <w:r w:rsidR="004C3248">
              <w:rPr>
                <w:rFonts w:eastAsiaTheme="minorEastAsia"/>
                <w:lang w:val="fr-FR" w:eastAsia="en-US"/>
              </w:rPr>
              <w:t xml:space="preserve"> </w:t>
            </w:r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fundamental</w:t>
            </w:r>
            <w:r w:rsidR="004C3248">
              <w:rPr>
                <w:rFonts w:eastAsiaTheme="minorEastAsia"/>
                <w:lang w:val="fr-FR" w:eastAsia="en-US"/>
              </w:rPr>
              <w:t>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trigonometrică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 :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α=1-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α. </m:t>
              </m:r>
            </m:oMath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Atunci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avem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că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α=1-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fr-FR" w:eastAsia="en-US"/>
                </w:rPr>
                <m:t>=1-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</m:t>
              </m:r>
              <m:r>
                <w:rPr>
                  <w:rFonts w:ascii="Cambria Math" w:hAnsi="Cambria Math"/>
                </w:rPr>
                <m:t>⇔</m:t>
              </m:r>
              <m:r>
                <w:rPr>
                  <w:rFonts w:ascii="Cambria Math" w:eastAsiaTheme="minorEastAsia" w:hAnsi="Cambria Math"/>
                  <w:lang w:val="fr-FR" w:eastAsia="en-US"/>
                </w:rPr>
                <m:t xml:space="preserve"> sinα=±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5</m:t>
                  </m:r>
                </m:den>
              </m:f>
            </m:oMath>
            <w:r>
              <w:rPr>
                <w:rFonts w:eastAsiaTheme="minorEastAsia"/>
                <w:lang w:val="fr-FR" w:eastAsia="en-US"/>
              </w:rPr>
              <w:t xml:space="preserve">  </w:t>
            </w:r>
            <w:proofErr w:type="spellStart"/>
            <w:r>
              <w:rPr>
                <w:rFonts w:eastAsiaTheme="minorEastAsia"/>
                <w:lang w:val="fr-FR" w:eastAsia="en-US"/>
              </w:rPr>
              <w:t>Valoarea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funcției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sinus </w:t>
            </w:r>
            <w:proofErr w:type="spellStart"/>
            <w:r>
              <w:rPr>
                <w:rFonts w:eastAsiaTheme="minorEastAsia"/>
                <w:lang w:val="fr-FR" w:eastAsia="en-US"/>
              </w:rPr>
              <w:t>pe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r>
              <w:rPr>
                <w:rFonts w:eastAsiaTheme="minorEastAsia"/>
                <w:lang w:val="fr-FR" w:eastAsia="en-US"/>
              </w:rPr>
              <w:t>intervalul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π;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3π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.</m:t>
                  </m:r>
                </m:e>
              </m:d>
            </m:oMath>
            <w:r>
              <w:rPr>
                <w:rFonts w:eastAsiaTheme="minorEastAsia"/>
                <w:lang w:val="fr-FR" w:eastAsia="en-US"/>
              </w:rPr>
              <w:t xml:space="preserve"> </w:t>
            </w:r>
            <w:r w:rsidR="004C3248">
              <w:rPr>
                <w:rFonts w:eastAsiaTheme="minorEastAsia"/>
                <w:lang w:val="fr-FR" w:eastAsia="en-US"/>
              </w:rPr>
              <w:t>e</w:t>
            </w:r>
            <w:r>
              <w:rPr>
                <w:rFonts w:eastAsiaTheme="minorEastAsia"/>
                <w:lang w:val="fr-FR" w:eastAsia="en-US"/>
              </w:rPr>
              <w:t xml:space="preserve">ste </w:t>
            </w:r>
            <w:proofErr w:type="spellStart"/>
            <w:r>
              <w:rPr>
                <w:rFonts w:eastAsiaTheme="minorEastAsia"/>
                <w:lang w:val="fr-FR" w:eastAsia="en-US"/>
              </w:rPr>
              <w:t>negativă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. </w:t>
            </w:r>
            <w:proofErr w:type="spellStart"/>
            <w:r>
              <w:rPr>
                <w:rFonts w:eastAsiaTheme="minorEastAsia"/>
                <w:lang w:val="fr-FR" w:eastAsia="en-US"/>
              </w:rPr>
              <w:t>Deci</w:t>
            </w:r>
            <w:proofErr w:type="spellEnd"/>
            <w:r>
              <w:rPr>
                <w:rFonts w:eastAsiaTheme="minorEastAsia"/>
                <w:lang w:val="fr-FR" w:eastAsia="en-US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  <w:lang w:val="fr-FR" w:eastAsia="en-US"/>
                </w:rPr>
                <m:t>sinα=-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5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</w:p>
          <w:p w14:paraId="3D620E8E" w14:textId="0A01DBB9" w:rsidR="001672E0" w:rsidRPr="00EC308B" w:rsidRDefault="004C3248" w:rsidP="001672E0">
            <w:pPr>
              <w:pStyle w:val="NormalWeb"/>
              <w:spacing w:before="0" w:beforeAutospacing="0" w:after="0" w:afterAutospacing="0" w:line="276" w:lineRule="auto"/>
              <w:rPr>
                <w:rFonts w:eastAsiaTheme="minorEastAsia"/>
                <w:sz w:val="22"/>
                <w:szCs w:val="22"/>
                <w:lang w:val="fr-FR" w:eastAsia="en-US"/>
              </w:rPr>
            </w:pPr>
            <m:oMath>
              <m:func>
                <m:funcPr>
                  <m:ctrlPr>
                    <w:rPr>
                      <w:rFonts w:ascii="Cambria Math" w:eastAsiaTheme="minorEastAsia" w:hAnsi="Cambria Math"/>
                      <w:lang w:val="fr-FR" w:eastAsia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fr-FR" w:eastAsia="en-U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α+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fr-FR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fr-FR" w:eastAsia="en-US"/>
                            </w:rPr>
                            <m:t>3</m:t>
                          </m:r>
                        </m:den>
                      </m:f>
                    </m:e>
                  </m:d>
                </m:e>
              </m:func>
              <m:r>
                <w:rPr>
                  <w:rFonts w:ascii="Cambria Math" w:eastAsiaTheme="minorEastAsia" w:hAnsi="Cambria Math"/>
                  <w:lang w:val="fr-FR" w:eastAsia="en-US"/>
                </w:rPr>
                <m:t>=sinαcos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+cosαsin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  <w:lang w:val="fr-FR" w:eastAsia="en-US"/>
                </w:rPr>
                <m:t>∙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 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-4-3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  <w:r w:rsidR="00EC308B">
              <w:rPr>
                <w:rFonts w:eastAsiaTheme="minorEastAsia"/>
                <w:lang w:val="fr-FR" w:eastAsia="en-US"/>
              </w:rPr>
              <w:t xml:space="preserve"> </w:t>
            </w:r>
            <w:proofErr w:type="spellStart"/>
            <w:proofErr w:type="gramStart"/>
            <w:r w:rsidR="00EC308B">
              <w:rPr>
                <w:rFonts w:eastAsiaTheme="minorEastAsia"/>
                <w:i/>
                <w:lang w:val="fr-FR" w:eastAsia="en-US"/>
              </w:rPr>
              <w:t>Răspuns</w:t>
            </w:r>
            <w:proofErr w:type="spellEnd"/>
            <w:r w:rsidR="00EC308B">
              <w:rPr>
                <w:rFonts w:eastAsiaTheme="minorEastAsia"/>
                <w:i/>
                <w:lang w:val="fr-FR" w:eastAsia="en-US"/>
              </w:rPr>
              <w:t>:</w:t>
            </w:r>
            <w:proofErr w:type="gramEnd"/>
            <w:r w:rsidR="00EC308B">
              <w:rPr>
                <w:rFonts w:eastAsiaTheme="minorEastAsia"/>
                <w:lang w:val="fr-FR"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fr-FR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-4-3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lang w:val="fr-FR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lang w:val="fr-FR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lang w:val="fr-FR" w:eastAsia="en-US"/>
                    </w:rPr>
                    <m:t>10</m:t>
                  </m:r>
                </m:den>
              </m:f>
              <m:r>
                <w:rPr>
                  <w:rFonts w:ascii="Cambria Math" w:eastAsiaTheme="minorEastAsia" w:hAnsi="Cambria Math"/>
                  <w:lang w:val="fr-FR" w:eastAsia="en-US"/>
                </w:rPr>
                <m:t>.</m:t>
              </m:r>
            </m:oMath>
          </w:p>
          <w:p w14:paraId="6D1C65A1" w14:textId="0BBE2FE5" w:rsidR="005F4F05" w:rsidRDefault="005F4F05" w:rsidP="001672E0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Apoi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elevii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în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perechi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vor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rezolva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exerciți</w:t>
            </w:r>
            <w:r w:rsidR="000D04E7">
              <w:rPr>
                <w:rFonts w:ascii="Times New Roman" w:eastAsiaTheme="minorEastAsia" w:hAnsi="Times New Roman" w:cs="Times New Roman"/>
              </w:rPr>
              <w:t>u</w:t>
            </w:r>
            <w:r w:rsidRPr="0034551A">
              <w:rPr>
                <w:rFonts w:ascii="Times New Roman" w:eastAsiaTheme="minorEastAsia" w:hAnsi="Times New Roman" w:cs="Times New Roman"/>
              </w:rPr>
              <w:t>l</w:t>
            </w:r>
            <w:proofErr w:type="spellEnd"/>
            <w:r w:rsidRPr="0034551A">
              <w:rPr>
                <w:rFonts w:ascii="Times New Roman" w:eastAsiaTheme="minorEastAsia" w:hAnsi="Times New Roman" w:cs="Times New Roman"/>
              </w:rPr>
              <w:t>: 1</w:t>
            </w:r>
            <w:r w:rsidR="008F1375">
              <w:rPr>
                <w:rFonts w:ascii="Times New Roman" w:eastAsiaTheme="minorEastAsia" w:hAnsi="Times New Roman" w:cs="Times New Roman"/>
              </w:rPr>
              <w:t>2</w:t>
            </w:r>
            <w:r w:rsidRPr="0034551A">
              <w:rPr>
                <w:rFonts w:ascii="Times New Roman" w:eastAsiaTheme="minorEastAsia" w:hAnsi="Times New Roman" w:cs="Times New Roman"/>
              </w:rPr>
              <w:t>(</w:t>
            </w:r>
            <w:proofErr w:type="gramStart"/>
            <w:r w:rsidR="008F1375">
              <w:rPr>
                <w:rFonts w:ascii="Times New Roman" w:eastAsiaTheme="minorEastAsia" w:hAnsi="Times New Roman" w:cs="Times New Roman"/>
              </w:rPr>
              <w:t>a</w:t>
            </w:r>
            <w:r w:rsidRPr="0034551A">
              <w:rPr>
                <w:rFonts w:ascii="Times New Roman" w:eastAsiaTheme="minorEastAsia" w:hAnsi="Times New Roman" w:cs="Times New Roman"/>
              </w:rPr>
              <w:t xml:space="preserve">)  </w:t>
            </w:r>
            <w:proofErr w:type="spellStart"/>
            <w:r w:rsidRPr="0034551A">
              <w:rPr>
                <w:rFonts w:ascii="Times New Roman" w:eastAsiaTheme="minorEastAsia" w:hAnsi="Times New Roman" w:cs="Times New Roman"/>
              </w:rPr>
              <w:t>pagina</w:t>
            </w:r>
            <w:proofErr w:type="spellEnd"/>
            <w:proofErr w:type="gramEnd"/>
            <w:r w:rsidRPr="0034551A">
              <w:rPr>
                <w:rFonts w:ascii="Times New Roman" w:eastAsiaTheme="minorEastAsia" w:hAnsi="Times New Roman" w:cs="Times New Roman"/>
              </w:rPr>
              <w:t xml:space="preserve"> 1</w:t>
            </w:r>
            <w:r w:rsidR="008F1375">
              <w:rPr>
                <w:rFonts w:ascii="Times New Roman" w:eastAsiaTheme="minorEastAsia" w:hAnsi="Times New Roman" w:cs="Times New Roman"/>
              </w:rPr>
              <w:t>80</w:t>
            </w:r>
          </w:p>
          <w:p w14:paraId="55A49476" w14:textId="646DC6F0" w:rsidR="00A25A35" w:rsidRDefault="008F1375" w:rsidP="00A25A35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Să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demonstreze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identitatea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</w:rPr>
                <m:t>cos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-α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=sin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</w:rPr>
                    <m:t>+α</m:t>
                  </m:r>
                </m:e>
              </m:d>
            </m:oMath>
            <w:r w:rsidR="00A25A35">
              <w:rPr>
                <w:rFonts w:ascii="Times New Roman" w:eastAsiaTheme="minorEastAsia" w:hAnsi="Times New Roman" w:cs="Times New Roman"/>
              </w:rPr>
              <w:t>.</w:t>
            </w:r>
          </w:p>
          <w:p w14:paraId="6275D67A" w14:textId="4811CE1E" w:rsidR="00A25A35" w:rsidRPr="00A25A35" w:rsidRDefault="00A25A35" w:rsidP="00A25A35">
            <w:pPr>
              <w:pStyle w:val="Frspaiere"/>
              <w:spacing w:line="276" w:lineRule="auto"/>
              <w:jc w:val="left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lastRenderedPageBreak/>
              <w:t>Demonstrarea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în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A25A35">
              <w:rPr>
                <w:rFonts w:ascii="Times New Roman" w:eastAsiaTheme="minorEastAsia" w:hAnsi="Times New Roman" w:cs="Times New Roman"/>
                <w:i/>
              </w:rPr>
              <w:t>anexa</w:t>
            </w:r>
            <w:proofErr w:type="spellEnd"/>
            <w:r w:rsidRPr="00A25A35">
              <w:rPr>
                <w:rFonts w:ascii="Times New Roman" w:eastAsiaTheme="minorEastAsia" w:hAnsi="Times New Roman" w:cs="Times New Roman"/>
                <w:i/>
              </w:rPr>
              <w:t xml:space="preserve"> 2.</w:t>
            </w:r>
          </w:p>
          <w:p w14:paraId="352D75B4" w14:textId="4807285F" w:rsidR="00272545" w:rsidRPr="00A908E6" w:rsidRDefault="00272545" w:rsidP="00B06EBD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45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</w:t>
            </w:r>
            <w:r w:rsidR="00BF3435" w:rsidRPr="00345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 </w:t>
            </w:r>
            <w:r w:rsidRPr="00345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verific</w:t>
            </w:r>
            <w:r w:rsidR="00BF3435" w:rsidRPr="00345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34551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răspunsurile obținute de elevi</w:t>
            </w:r>
            <w:r w:rsidR="005F4F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A908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025" w:type="dxa"/>
          </w:tcPr>
          <w:p w14:paraId="238185A1" w14:textId="73B56C69" w:rsidR="00AF2A7F" w:rsidRDefault="00AF2A7F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20CF116" w14:textId="3A048EB9" w:rsidR="007D7CBE" w:rsidRDefault="007D7CBE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6AF44B4" w14:textId="2CEB806A" w:rsidR="008501F3" w:rsidRDefault="008501F3" w:rsidP="00810C10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1AA1FDF" w14:textId="77777777" w:rsidR="008501F3" w:rsidRPr="004B75CB" w:rsidRDefault="008501F3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4DCB6D" w14:textId="77777777" w:rsidR="00272545" w:rsidRPr="004B75CB" w:rsidRDefault="0027254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F37D545" w14:textId="4E9213E4" w:rsidR="00272545" w:rsidRPr="004B75CB" w:rsidRDefault="009E0B3A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  <w:t>20</w:t>
            </w:r>
          </w:p>
          <w:p w14:paraId="4BFDBAF7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FFA7C28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2779EFFC" w14:textId="77777777" w:rsidR="00116FD2" w:rsidRPr="004B75CB" w:rsidRDefault="00116FD2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D2DF8F7" w14:textId="47B4FCFD" w:rsidR="00247B78" w:rsidRDefault="00247B78" w:rsidP="008501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55A46E9" w14:textId="735F19AE" w:rsidR="00247B78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2691B87" w14:textId="77777777" w:rsidR="00247B78" w:rsidRPr="004B75CB" w:rsidRDefault="00247B78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840EAB" w14:textId="41962D66" w:rsidR="00272545" w:rsidRDefault="00272545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E255DB" w14:textId="2D772341" w:rsidR="007D7CBE" w:rsidRDefault="007D7CBE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04CE1" w14:textId="10E22C88" w:rsidR="001B5BAC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FD31A3F" w14:textId="77777777" w:rsidR="001B5BAC" w:rsidRPr="004B75CB" w:rsidRDefault="001B5BAC" w:rsidP="007D7CB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7EE5CB" w14:textId="42987DDE" w:rsidR="003F1747" w:rsidRDefault="003F1747" w:rsidP="009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4AD091A0" w14:textId="3E6F899E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FF5680" w14:textId="79A6601C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EC21CC9" w14:textId="77D74CB8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19A718DF" w14:textId="3A71D763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C60C988" w14:textId="682034B4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3692D67A" w14:textId="3A3ACE2D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7D04759A" w14:textId="2F208C4F" w:rsidR="003F1747" w:rsidRDefault="003F1747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35D1384" w14:textId="4F32D56A" w:rsidR="003F1747" w:rsidRDefault="003F1747" w:rsidP="009E0B3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C32291C" w14:textId="5B60082A" w:rsidR="00EC308B" w:rsidRDefault="00EC308B" w:rsidP="009E0B3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0E2609CE" w14:textId="6452CF71" w:rsidR="00EC308B" w:rsidRDefault="00EC308B" w:rsidP="009E0B3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7ED1750" w14:textId="3DA43C2B" w:rsidR="00EC308B" w:rsidRDefault="00EC308B" w:rsidP="009E0B3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60A50ADF" w14:textId="77777777" w:rsidR="00EC308B" w:rsidRDefault="00EC308B" w:rsidP="009E0B3A">
            <w:pPr>
              <w:spacing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14:paraId="5486215A" w14:textId="77777777" w:rsidR="00AD58E5" w:rsidRDefault="00AD58E5" w:rsidP="009E0B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9EDA14" w14:textId="15219CE9" w:rsidR="00AD58E5" w:rsidRPr="00AD58E5" w:rsidRDefault="00AD58E5" w:rsidP="00D6528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AD58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1</w:t>
            </w:r>
            <w:r w:rsidR="009E0B3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5</w:t>
            </w:r>
          </w:p>
        </w:tc>
        <w:tc>
          <w:tcPr>
            <w:tcW w:w="2258" w:type="dxa"/>
          </w:tcPr>
          <w:p w14:paraId="4021033D" w14:textId="20321A91" w:rsidR="00C8061B" w:rsidRPr="004B75CB" w:rsidRDefault="00C8061B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 </w:t>
            </w:r>
            <w:r w:rsidR="00B227C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Activitate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51CF3132" w14:textId="2EE52146" w:rsidR="00233851" w:rsidRDefault="00233851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273A3FF7" w14:textId="00B4AFCA" w:rsidR="00C87DDD" w:rsidRDefault="00C87DDD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2EC88FAE" w14:textId="77777777" w:rsidR="00C87DDD" w:rsidRPr="004B75CB" w:rsidRDefault="00C87DDD" w:rsidP="00A57B0D">
            <w:pPr>
              <w:spacing w:line="276" w:lineRule="auto"/>
              <w:rPr>
                <w:rFonts w:ascii="Times New Roman" w:hAnsi="Times New Roman" w:cs="Times New Roman"/>
                <w:i/>
                <w:iCs/>
                <w:strike/>
                <w:sz w:val="24"/>
                <w:szCs w:val="24"/>
                <w:lang w:val="ro-RO"/>
              </w:rPr>
            </w:pPr>
          </w:p>
          <w:p w14:paraId="5A2C6275" w14:textId="0CA711B2" w:rsidR="00A57B0D" w:rsidRPr="00C87DDD" w:rsidRDefault="00B227C3" w:rsidP="00233851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L</w:t>
            </w:r>
            <w:r w:rsidR="00C8061B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ucrul </w:t>
            </w:r>
            <w:r w:rsidR="00AF2A7F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cu</w:t>
            </w:r>
          </w:p>
          <w:p w14:paraId="7873A5D5" w14:textId="48397A27" w:rsidR="004C0D61" w:rsidRPr="0097132A" w:rsidRDefault="0097132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713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Fiș</w:t>
            </w:r>
            <w:r w:rsidR="00EB350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</w:t>
            </w:r>
            <w:r w:rsidRPr="0097132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05D2DE52" w14:textId="73AEA1D7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D8398FD" w14:textId="0C90DA56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8665974" w14:textId="59825C61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1ED9A4" w14:textId="73825B08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154D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Metoda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exercițiului</w:t>
            </w:r>
          </w:p>
          <w:p w14:paraId="6AEB3CF0" w14:textId="60445B22" w:rsidR="00154D1A" w:rsidRP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Conversația</w:t>
            </w:r>
          </w:p>
          <w:p w14:paraId="4E9B3A3C" w14:textId="211D7579" w:rsidR="00154D1A" w:rsidRPr="0034551A" w:rsidRDefault="003455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34551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Manual </w:t>
            </w:r>
          </w:p>
          <w:p w14:paraId="27574C9B" w14:textId="21E36095" w:rsidR="00154D1A" w:rsidRDefault="00154D1A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AFD09A0" w14:textId="4866FC44" w:rsidR="006E42A4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1E89EEF" w14:textId="77777777" w:rsidR="006E42A4" w:rsidRPr="004B75CB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654CDF" w14:textId="77777777" w:rsidR="00462D43" w:rsidRPr="004B75CB" w:rsidRDefault="00462D4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7ADE700" w14:textId="77777777" w:rsidR="004C0D61" w:rsidRPr="004B75CB" w:rsidRDefault="004C0D61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4A76711F" w14:textId="764FB875" w:rsidR="00772AF9" w:rsidRDefault="00772AF9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B644C40" w14:textId="442615AF" w:rsidR="006E42A4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041AB2C5" w14:textId="77777777" w:rsidR="006E42A4" w:rsidRPr="004B75CB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E1C944C" w14:textId="35B25F5F" w:rsidR="008501F3" w:rsidRDefault="008501F3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Descoperirea </w:t>
            </w:r>
          </w:p>
          <w:p w14:paraId="17018100" w14:textId="2FBEAD66" w:rsidR="006E42A4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10EF813" w14:textId="77777777" w:rsidR="006E42A4" w:rsidRPr="004B75CB" w:rsidRDefault="006E42A4" w:rsidP="00D6528F">
            <w:pPr>
              <w:pStyle w:val="Frspaiere"/>
              <w:tabs>
                <w:tab w:val="left" w:pos="1253"/>
              </w:tabs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2B5BBCF" w14:textId="01CE14E3" w:rsidR="0053798C" w:rsidRDefault="0053798C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03EFA7" w14:textId="640DB36F" w:rsidR="006E42A4" w:rsidRDefault="006E42A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7CA98B07" w14:textId="0F47865B" w:rsidR="006E42A4" w:rsidRDefault="006E42A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5F9F972" w14:textId="77777777" w:rsidR="006E42A4" w:rsidRDefault="006E42A4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30557E" w14:textId="35AFA183" w:rsidR="00272545" w:rsidRPr="004B75CB" w:rsidRDefault="00272545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61E2E37" w14:textId="77777777" w:rsidR="003F1747" w:rsidRPr="004B75CB" w:rsidRDefault="003F1747" w:rsidP="00D6528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C37776F" w14:textId="6204B4B8" w:rsidR="00C50288" w:rsidRDefault="00C50288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995DF97" w14:textId="77777777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1F1AC9C3" w14:textId="77777777" w:rsidR="006E42A4" w:rsidRPr="00C50288" w:rsidRDefault="006E42A4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642AFE3E" w14:textId="045F95DB" w:rsidR="005F4F05" w:rsidRDefault="005F4F05" w:rsidP="00F040DA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="006E42A4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calculatorul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;</w:t>
            </w:r>
            <w:r w:rsidR="00AD58E5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descoperirea.</w:t>
            </w:r>
          </w:p>
          <w:p w14:paraId="1A3CF45E" w14:textId="43F2F170" w:rsidR="001672E0" w:rsidRDefault="001672E0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253286" w14:textId="60101A8A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64D7147F" w14:textId="2A3A2959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145113AD" w14:textId="056C8D3F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073629C" w14:textId="559AC167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CFA783E" w14:textId="77777777" w:rsidR="006E42A4" w:rsidRDefault="006E42A4" w:rsidP="00F040D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B96476C" w14:textId="77777777" w:rsidR="001672E0" w:rsidRDefault="001672E0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Metoda exercițiului</w:t>
            </w:r>
          </w:p>
          <w:p w14:paraId="40B92DD7" w14:textId="77777777" w:rsidR="006E42A4" w:rsidRDefault="006E42A4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5A720215" w14:textId="734BF495" w:rsidR="006E42A4" w:rsidRPr="00C50288" w:rsidRDefault="006E42A4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>În perechi</w:t>
            </w:r>
          </w:p>
        </w:tc>
      </w:tr>
      <w:tr w:rsidR="00462D43" w:rsidRPr="004B75CB" w14:paraId="32BA8FCA" w14:textId="77777777" w:rsidTr="004A1FBE">
        <w:trPr>
          <w:trHeight w:val="538"/>
        </w:trPr>
        <w:tc>
          <w:tcPr>
            <w:tcW w:w="1602" w:type="dxa"/>
          </w:tcPr>
          <w:p w14:paraId="7C9AE434" w14:textId="77777777" w:rsidR="0078255B" w:rsidRPr="004B75C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32" w:type="dxa"/>
          </w:tcPr>
          <w:p w14:paraId="31F96765" w14:textId="77777777" w:rsidR="004B75CB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  <w:p w14:paraId="5D318FBB" w14:textId="080B3B95" w:rsidR="007173AC" w:rsidRPr="007E5BA7" w:rsidRDefault="007173AC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O.1.</w:t>
            </w:r>
          </w:p>
          <w:p w14:paraId="56C29307" w14:textId="79032FB5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- </w:t>
            </w:r>
          </w:p>
          <w:p w14:paraId="0A4A265F" w14:textId="6E339237" w:rsidR="004B75CB" w:rsidRPr="007E5BA7" w:rsidRDefault="004B75C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</w:t>
            </w:r>
            <w:r w:rsidR="00F405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  <w:r w:rsidRPr="007E5B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0CA22E1" w14:textId="5CC85F5E" w:rsidR="0078255B" w:rsidRPr="004B75CB" w:rsidRDefault="0078255B" w:rsidP="001229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36" w:type="dxa"/>
            <w:shd w:val="clear" w:color="auto" w:fill="FFFFFF" w:themeFill="background1"/>
          </w:tcPr>
          <w:p w14:paraId="046548E8" w14:textId="4C4AAED0" w:rsidR="00EB2CB4" w:rsidRPr="00247B78" w:rsidRDefault="00EB2CB4" w:rsidP="00247B78">
            <w:pPr>
              <w:spacing w:after="160"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247B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Bilanțul lecției:</w:t>
            </w:r>
          </w:p>
          <w:p w14:paraId="623258BF" w14:textId="49DE7636" w:rsidR="00EB2CB4" w:rsidRPr="00247B78" w:rsidRDefault="00247B78" w:rsidP="00247B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425F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 am </w:t>
            </w:r>
            <w:r w:rsidR="00EC308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realizat astăzi la lecția de matematică</w:t>
            </w:r>
            <w:r w:rsidR="00EB2CB4" w:rsidRPr="00247B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?</w:t>
            </w:r>
          </w:p>
          <w:p w14:paraId="4E7EAD29" w14:textId="3242AD4F" w:rsidR="006C3A1C" w:rsidRPr="004B75CB" w:rsidRDefault="00247B78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25F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3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numim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cercul</w:t>
            </w:r>
            <w:proofErr w:type="spellEnd"/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trigonometric</w:t>
            </w:r>
            <w:r w:rsidR="006C3A1C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14:paraId="054EF699" w14:textId="77615327" w:rsidR="00AF2A7F" w:rsidRDefault="00247B78" w:rsidP="003F174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233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="005122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are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identitatea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fundamental </w:t>
            </w:r>
            <w:proofErr w:type="spellStart"/>
            <w:proofErr w:type="gram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trigonometrică</w:t>
            </w:r>
            <w:proofErr w:type="spellEnd"/>
            <w:r w:rsidR="003F1747" w:rsidRPr="004B75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4CA2CD72" w14:textId="3CB82AA6" w:rsidR="00D3178A" w:rsidRPr="00106529" w:rsidRDefault="003331AA" w:rsidP="00E41259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</w:t>
            </w:r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are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axă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a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sistemului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cartezian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este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funcția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gram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sinus?</w:t>
            </w:r>
            <w:proofErr w:type="gram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Și</w:t>
            </w:r>
            <w:proofErr w:type="spellEnd"/>
            <w:r w:rsidR="00EC30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care cosinus ? </w:t>
            </w:r>
          </w:p>
          <w:p w14:paraId="025BFD54" w14:textId="724CCEBA" w:rsidR="007173AC" w:rsidRPr="004B75CB" w:rsidRDefault="00D6528F" w:rsidP="006C3A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propune elevilor să </w:t>
            </w:r>
            <w:r w:rsidR="00EF63F9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analizeze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obiectivele planifica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pentru lecția de astăzi și să determine dacă 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 </w:t>
            </w:r>
            <w:r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realizate</w:t>
            </w:r>
            <w:r w:rsidR="006C3A1C" w:rsidRPr="004B75C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pe tot parcursul lecției.</w:t>
            </w:r>
          </w:p>
          <w:p w14:paraId="5DB281C2" w14:textId="73ED23C1" w:rsidR="008E6764" w:rsidRDefault="008E6764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Temă pentru acasă: </w:t>
            </w:r>
          </w:p>
          <w:p w14:paraId="24D0CB70" w14:textId="73F355E6" w:rsidR="002D5469" w:rsidRPr="00247B78" w:rsidRDefault="00553EA8" w:rsidP="008E6764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</w:t>
            </w:r>
            <w:r w:rsidR="002D546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. De repetat:  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§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- §2.4  (Calculul valorilor funcțiilor trigonometrice</w:t>
            </w:r>
            <w:r w:rsidR="002D5469" w:rsidRPr="000F6D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</w:t>
            </w:r>
            <w:r w:rsidR="002D54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63</w:t>
            </w:r>
            <w:r w:rsidR="002D5469" w:rsidRPr="004B75C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-1</w:t>
            </w:r>
            <w:r w:rsidR="00DF19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80</w:t>
            </w:r>
            <w:r w:rsidR="002D5469" w:rsidRPr="004B75C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;</w:t>
            </w:r>
          </w:p>
          <w:p w14:paraId="364FE4A5" w14:textId="5ADF5C01" w:rsidR="00D77BC2" w:rsidRDefault="003F1747" w:rsidP="002D5469">
            <w:pPr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2. </w:t>
            </w:r>
            <w:r w:rsidR="008E6764" w:rsidRPr="003F1747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De rezolvat: 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 1 (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);  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(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 pag. 1</w:t>
            </w:r>
            <w:r w:rsidR="00D77BC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73</w:t>
            </w:r>
            <w:r w:rsidR="00D77BC2" w:rsidRPr="003F174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  <w:r w:rsidR="00D77BC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</w:p>
          <w:p w14:paraId="2933364A" w14:textId="77777777" w:rsidR="004C3248" w:rsidRDefault="004C3248" w:rsidP="004C324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4353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Adăugător:</w:t>
            </w:r>
            <w:r w:rsidRPr="00E44FE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 recapitulat subiectul accesând link-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mai jos al bibliotecii ”Educație online” </w:t>
            </w:r>
          </w:p>
          <w:p w14:paraId="61BBCD9C" w14:textId="2CB68E20" w:rsidR="00C218A4" w:rsidRPr="00A95764" w:rsidRDefault="004C3248" w:rsidP="004C3248">
            <w:pPr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F1747">
              <w:rPr>
                <w:rFonts w:ascii="Times New Roman" w:hAnsi="Times New Roman" w:cs="Times New Roman"/>
                <w:bCs/>
                <w:iCs/>
                <w:color w:val="4472C4" w:themeColor="accent1"/>
                <w:sz w:val="24"/>
                <w:szCs w:val="24"/>
                <w:lang w:val="ro-RO"/>
              </w:rPr>
              <w:t>https://educatieonline.md/Video?class=10&amp;discipline=6</w:t>
            </w:r>
          </w:p>
        </w:tc>
        <w:tc>
          <w:tcPr>
            <w:tcW w:w="1025" w:type="dxa"/>
          </w:tcPr>
          <w:p w14:paraId="11B39A51" w14:textId="76F27A13" w:rsidR="0078255B" w:rsidRDefault="0078255B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F422DCD" w14:textId="38E3F7E6" w:rsidR="009E0B3A" w:rsidRDefault="009E0B3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A7FE20" w14:textId="2BAE27D5" w:rsidR="008E6764" w:rsidRPr="004B75CB" w:rsidRDefault="009E0B3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</w:t>
            </w:r>
          </w:p>
          <w:p w14:paraId="6DF74503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4A9CA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CED620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E77D1BF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B97FC" w14:textId="77777777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1390F9" w14:textId="77777777" w:rsidR="008E6764" w:rsidRPr="004B75CB" w:rsidRDefault="008E6764" w:rsidP="000915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1B7AAA5" w14:textId="0E1A6226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</w:p>
          <w:p w14:paraId="7CCBD47A" w14:textId="39AD8AEE" w:rsidR="008E6764" w:rsidRPr="004B75CB" w:rsidRDefault="008E6764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58" w:type="dxa"/>
          </w:tcPr>
          <w:p w14:paraId="32A3415C" w14:textId="2415CCD7" w:rsidR="007173AC" w:rsidRPr="004B75CB" w:rsidRDefault="007173AC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frontală;</w:t>
            </w:r>
          </w:p>
          <w:p w14:paraId="73600E2C" w14:textId="77777777" w:rsidR="00462D43" w:rsidRPr="004B75CB" w:rsidRDefault="00462D43" w:rsidP="001672E0">
            <w:pPr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3C0F35C6" w14:textId="470CA56C" w:rsidR="007173AC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discuția dirijată;</w:t>
            </w:r>
          </w:p>
          <w:p w14:paraId="4B32E864" w14:textId="77777777" w:rsidR="00462D43" w:rsidRPr="004B75CB" w:rsidRDefault="00462D43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2E8EAE1E" w14:textId="07D9AE4D" w:rsidR="0078255B" w:rsidRPr="004B75CB" w:rsidRDefault="007173AC" w:rsidP="001672E0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Resurse: </w:t>
            </w:r>
            <w:r w:rsidR="00462D43" w:rsidRPr="004B75C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manual;</w:t>
            </w:r>
          </w:p>
        </w:tc>
      </w:tr>
      <w:tr w:rsidR="00C1672A" w:rsidRPr="004A1FBE" w14:paraId="36A9C755" w14:textId="77777777" w:rsidTr="004C3248">
        <w:trPr>
          <w:trHeight w:val="577"/>
        </w:trPr>
        <w:tc>
          <w:tcPr>
            <w:tcW w:w="1602" w:type="dxa"/>
          </w:tcPr>
          <w:p w14:paraId="364DDE0A" w14:textId="4D2FB345" w:rsidR="00C1672A" w:rsidRPr="004B75CB" w:rsidRDefault="00C1672A" w:rsidP="00C1672A">
            <w:pPr>
              <w:pStyle w:val="Frspaiere"/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B75C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Extindere/extensie</w:t>
            </w:r>
          </w:p>
        </w:tc>
        <w:tc>
          <w:tcPr>
            <w:tcW w:w="1232" w:type="dxa"/>
          </w:tcPr>
          <w:p w14:paraId="644BEB8A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lang w:val="ro-RO"/>
              </w:rPr>
            </w:pPr>
          </w:p>
        </w:tc>
        <w:tc>
          <w:tcPr>
            <w:tcW w:w="9236" w:type="dxa"/>
          </w:tcPr>
          <w:p w14:paraId="4F97F907" w14:textId="727721E9" w:rsidR="00C1672A" w:rsidRPr="00E44FEE" w:rsidRDefault="00C1672A" w:rsidP="00E44FEE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1025" w:type="dxa"/>
          </w:tcPr>
          <w:p w14:paraId="143970F7" w14:textId="77777777" w:rsidR="00C1672A" w:rsidRPr="004B75CB" w:rsidRDefault="00C1672A" w:rsidP="00D6528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258" w:type="dxa"/>
          </w:tcPr>
          <w:p w14:paraId="7AAF6B06" w14:textId="77777777" w:rsidR="00C1672A" w:rsidRPr="004B75CB" w:rsidRDefault="00C1672A" w:rsidP="00D6528F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o-RO"/>
              </w:rPr>
            </w:pPr>
          </w:p>
        </w:tc>
      </w:tr>
    </w:tbl>
    <w:p w14:paraId="218F7C65" w14:textId="790641CF" w:rsidR="005F2201" w:rsidRDefault="00EF63F9" w:rsidP="00FA6FF5">
      <w:pPr>
        <w:pStyle w:val="Frspaiere"/>
        <w:spacing w:line="276" w:lineRule="auto"/>
        <w:rPr>
          <w:rFonts w:ascii="Times New Roman" w:hAnsi="Times New Roman" w:cs="Times New Roman"/>
          <w:color w:val="FF0000"/>
          <w:sz w:val="32"/>
          <w:szCs w:val="32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</w:t>
      </w:r>
    </w:p>
    <w:p w14:paraId="36D6DDE7" w14:textId="4B72469E" w:rsidR="00490268" w:rsidRPr="00B700C5" w:rsidRDefault="00490268" w:rsidP="0089322E">
      <w:pPr>
        <w:pStyle w:val="Corptext"/>
        <w:ind w:left="0"/>
        <w:rPr>
          <w:i/>
        </w:rPr>
        <w:sectPr w:rsidR="00490268" w:rsidRPr="00B700C5" w:rsidSect="004A1FBE">
          <w:pgSz w:w="16840" w:h="11900" w:orient="landscape"/>
          <w:pgMar w:top="1134" w:right="851" w:bottom="1134" w:left="1134" w:header="709" w:footer="709" w:gutter="0"/>
          <w:cols w:space="708"/>
          <w:docGrid w:linePitch="299"/>
        </w:sectPr>
      </w:pPr>
    </w:p>
    <w:p w14:paraId="1620BE14" w14:textId="77777777" w:rsidR="00490268" w:rsidRPr="00490268" w:rsidRDefault="00490268" w:rsidP="00F77DD0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8B81847" w14:textId="1E65E7AC" w:rsidR="00F77DD0" w:rsidRPr="0068782E" w:rsidRDefault="00F77DD0" w:rsidP="0068782E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Anexa</w:t>
      </w:r>
      <w:r w:rsidR="0068782E"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 nr. </w:t>
      </w:r>
      <w:r w:rsidR="00F040DA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1</w:t>
      </w:r>
    </w:p>
    <w:p w14:paraId="513DB78A" w14:textId="2163D7A3" w:rsidR="001672E0" w:rsidRPr="00FC1D36" w:rsidRDefault="00E41259" w:rsidP="00F5569A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FC1D36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4263D04C" w14:textId="7F6C0EB5" w:rsidR="00FC1D36" w:rsidRP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FC1D36">
        <w:rPr>
          <w:sz w:val="32"/>
          <w:szCs w:val="32"/>
        </w:rPr>
        <w:t xml:space="preserve"> Determinați paritatea funcțiilor:</w:t>
      </w:r>
    </w:p>
    <w:p w14:paraId="30FC1038" w14:textId="77777777" w:rsid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FC1D36">
        <w:rPr>
          <w:sz w:val="32"/>
          <w:szCs w:val="32"/>
        </w:rPr>
        <w:t xml:space="preserve">a)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=cosx+tgx</m:t>
        </m:r>
      </m:oMath>
      <w:r w:rsidRPr="00FC1D36">
        <w:rPr>
          <w:sz w:val="32"/>
          <w:szCs w:val="32"/>
        </w:rPr>
        <w:t xml:space="preserve">; </w:t>
      </w:r>
    </w:p>
    <w:p w14:paraId="0A3AB999" w14:textId="31A28F64" w:rsid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FC1D36">
        <w:rPr>
          <w:sz w:val="32"/>
          <w:szCs w:val="32"/>
        </w:rPr>
        <w:t>Avem  f(-x)=cos(-x)+tg(-x)=</w:t>
      </w:r>
      <w:proofErr w:type="spellStart"/>
      <w:r w:rsidRPr="00FC1D36">
        <w:rPr>
          <w:sz w:val="32"/>
          <w:szCs w:val="32"/>
        </w:rPr>
        <w:t>cosx</w:t>
      </w:r>
      <w:bookmarkStart w:id="1" w:name="_GoBack"/>
      <w:bookmarkEnd w:id="1"/>
      <w:proofErr w:type="spellEnd"/>
      <w:r w:rsidR="004C3248">
        <w:rPr>
          <w:sz w:val="32"/>
          <w:szCs w:val="32"/>
        </w:rPr>
        <w:t>–</w:t>
      </w:r>
      <w:proofErr w:type="spellStart"/>
      <w:r w:rsidRPr="00FC1D36">
        <w:rPr>
          <w:sz w:val="32"/>
          <w:szCs w:val="32"/>
        </w:rPr>
        <w:t>tgx</w:t>
      </w:r>
      <w:proofErr w:type="spellEnd"/>
      <w:r w:rsidRPr="00FC1D36">
        <w:rPr>
          <w:sz w:val="32"/>
          <w:szCs w:val="32"/>
        </w:rPr>
        <w:t>= -(</w:t>
      </w:r>
      <w:proofErr w:type="spellStart"/>
      <w:r w:rsidRPr="00FC1D36">
        <w:rPr>
          <w:sz w:val="32"/>
          <w:szCs w:val="32"/>
        </w:rPr>
        <w:t>tgx</w:t>
      </w:r>
      <w:proofErr w:type="spellEnd"/>
      <w:r w:rsidRPr="00FC1D36">
        <w:rPr>
          <w:sz w:val="32"/>
          <w:szCs w:val="32"/>
        </w:rPr>
        <w:t>–</w:t>
      </w:r>
      <w:proofErr w:type="spellStart"/>
      <w:r w:rsidRPr="00FC1D36">
        <w:rPr>
          <w:sz w:val="32"/>
          <w:szCs w:val="32"/>
        </w:rPr>
        <w:t>cosx</w:t>
      </w:r>
      <w:proofErr w:type="spellEnd"/>
      <w:r w:rsidRPr="00FC1D36">
        <w:rPr>
          <w:sz w:val="32"/>
          <w:szCs w:val="32"/>
        </w:rPr>
        <w:t>). Deci f(x) – nu este nici pară nici impară.</w:t>
      </w:r>
    </w:p>
    <w:p w14:paraId="14175103" w14:textId="77777777" w:rsidR="00FC1D36" w:rsidRP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09EEC8B9" w14:textId="77777777" w:rsidR="00FC1D36" w:rsidRP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FC1D36">
        <w:rPr>
          <w:sz w:val="32"/>
          <w:szCs w:val="32"/>
        </w:rPr>
        <w:t xml:space="preserve">b) f(x) = </w:t>
      </w:r>
      <m:oMath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sin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x+4ctgx</m:t>
        </m:r>
      </m:oMath>
      <w:r w:rsidRPr="00FC1D36">
        <w:rPr>
          <w:sz w:val="32"/>
          <w:szCs w:val="32"/>
        </w:rPr>
        <w:t xml:space="preserve">; </w:t>
      </w:r>
    </w:p>
    <w:p w14:paraId="28972625" w14:textId="00A67E63" w:rsidR="00FC1D36" w:rsidRDefault="00FC1D36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 w:rsidRPr="00FC1D36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f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-x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sin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-x</m:t>
            </m:r>
          </m:e>
        </m:d>
        <m:r>
          <w:rPr>
            <w:rFonts w:ascii="Cambria Math" w:hAnsi="Cambria Math"/>
            <w:sz w:val="32"/>
            <w:szCs w:val="32"/>
          </w:rPr>
          <m:t>+4ctg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-x</m:t>
            </m:r>
          </m:e>
        </m:d>
        <m:r>
          <w:rPr>
            <w:rFonts w:ascii="Cambria Math" w:hAnsi="Cambria Math"/>
            <w:sz w:val="32"/>
            <w:szCs w:val="32"/>
          </w:rPr>
          <m:t>=-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sin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hAnsi="Cambria Math"/>
            <w:sz w:val="32"/>
            <w:szCs w:val="32"/>
          </w:rPr>
          <m:t>x-4ctgx=-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x+4ctgx</m:t>
            </m:r>
          </m:e>
        </m:d>
        <m:r>
          <w:rPr>
            <w:rFonts w:ascii="Cambria Math" w:hAnsi="Cambria Math"/>
            <w:sz w:val="32"/>
            <w:szCs w:val="32"/>
          </w:rPr>
          <m:t>.</m:t>
        </m:r>
      </m:oMath>
      <w:r w:rsidRPr="00FC1D36">
        <w:rPr>
          <w:sz w:val="32"/>
          <w:szCs w:val="32"/>
        </w:rPr>
        <w:t xml:space="preserve"> Astfel funcția este impară.</w:t>
      </w:r>
    </w:p>
    <w:p w14:paraId="0E4B3C1D" w14:textId="774DD516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7FF4AD4E" w14:textId="68A978C1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488A61D9" w14:textId="7FD8A495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352EF7C4" w14:textId="65E3FBFC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7646CDF5" w14:textId="155820EC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70F3CD61" w14:textId="541B05A9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2BB51550" w14:textId="5CFF6DA3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4E1DDC4F" w14:textId="6A999139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</w:p>
    <w:p w14:paraId="531998A5" w14:textId="77777777" w:rsidR="000D04E7" w:rsidRPr="00490268" w:rsidRDefault="000D04E7" w:rsidP="000D04E7">
      <w:pPr>
        <w:tabs>
          <w:tab w:val="left" w:pos="960"/>
          <w:tab w:val="left" w:pos="3261"/>
        </w:tabs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1801C1E5" w14:textId="57E91BBD" w:rsidR="000D04E7" w:rsidRPr="0068782E" w:rsidRDefault="000D04E7" w:rsidP="000D04E7">
      <w:pPr>
        <w:tabs>
          <w:tab w:val="left" w:pos="960"/>
          <w:tab w:val="left" w:pos="3261"/>
        </w:tabs>
        <w:jc w:val="right"/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</w:pPr>
      <w:r w:rsidRPr="0068782E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 xml:space="preserve">Anexa nr. 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it-IT"/>
        </w:rPr>
        <w:t>2</w:t>
      </w:r>
    </w:p>
    <w:p w14:paraId="16781A67" w14:textId="77777777" w:rsidR="000D04E7" w:rsidRPr="00FC1D36" w:rsidRDefault="000D04E7" w:rsidP="000D04E7">
      <w:pPr>
        <w:tabs>
          <w:tab w:val="left" w:pos="960"/>
          <w:tab w:val="left" w:pos="3261"/>
        </w:tabs>
        <w:jc w:val="center"/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</w:pPr>
      <w:r w:rsidRPr="00FC1D36">
        <w:rPr>
          <w:rFonts w:ascii="Times New Roman" w:hAnsi="Times New Roman" w:cs="Times New Roman"/>
          <w:b/>
          <w:color w:val="C00000"/>
          <w:sz w:val="32"/>
          <w:szCs w:val="32"/>
          <w:lang w:val="it-IT"/>
        </w:rPr>
        <w:t>FIŞĂ DE LUCRU</w:t>
      </w:r>
    </w:p>
    <w:p w14:paraId="00CF8DBD" w14:textId="4DBA6DFF" w:rsidR="000D04E7" w:rsidRPr="000D04E7" w:rsidRDefault="000D04E7" w:rsidP="000D04E7">
      <w:pPr>
        <w:pStyle w:val="Frspaiere"/>
        <w:spacing w:line="276" w:lineRule="auto"/>
        <w:jc w:val="left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 w:rsidRPr="000D04E7">
        <w:rPr>
          <w:rFonts w:ascii="Times New Roman" w:eastAsiaTheme="minorEastAsia" w:hAnsi="Times New Roman" w:cs="Times New Roman"/>
          <w:sz w:val="32"/>
          <w:szCs w:val="32"/>
        </w:rPr>
        <w:t>Exercițiul</w:t>
      </w:r>
      <w:proofErr w:type="spellEnd"/>
      <w:r w:rsidRPr="000D04E7">
        <w:rPr>
          <w:rFonts w:ascii="Times New Roman" w:eastAsiaTheme="minorEastAsia" w:hAnsi="Times New Roman" w:cs="Times New Roman"/>
          <w:sz w:val="32"/>
          <w:szCs w:val="32"/>
        </w:rPr>
        <w:t>: 12(</w:t>
      </w:r>
      <w:proofErr w:type="gramStart"/>
      <w:r w:rsidRPr="000D04E7">
        <w:rPr>
          <w:rFonts w:ascii="Times New Roman" w:eastAsiaTheme="minorEastAsia" w:hAnsi="Times New Roman" w:cs="Times New Roman"/>
          <w:sz w:val="32"/>
          <w:szCs w:val="32"/>
        </w:rPr>
        <w:t xml:space="preserve">a)  </w:t>
      </w:r>
      <w:proofErr w:type="spellStart"/>
      <w:r w:rsidRPr="000D04E7">
        <w:rPr>
          <w:rFonts w:ascii="Times New Roman" w:eastAsiaTheme="minorEastAsia" w:hAnsi="Times New Roman" w:cs="Times New Roman"/>
          <w:sz w:val="32"/>
          <w:szCs w:val="32"/>
        </w:rPr>
        <w:t>pagina</w:t>
      </w:r>
      <w:proofErr w:type="spellEnd"/>
      <w:proofErr w:type="gramEnd"/>
      <w:r w:rsidRPr="000D04E7">
        <w:rPr>
          <w:rFonts w:ascii="Times New Roman" w:eastAsiaTheme="minorEastAsia" w:hAnsi="Times New Roman" w:cs="Times New Roman"/>
          <w:sz w:val="32"/>
          <w:szCs w:val="32"/>
        </w:rPr>
        <w:t xml:space="preserve"> 180</w:t>
      </w:r>
    </w:p>
    <w:p w14:paraId="357D4B5A" w14:textId="77777777" w:rsidR="000D04E7" w:rsidRPr="000D04E7" w:rsidRDefault="000D04E7" w:rsidP="000D04E7">
      <w:pPr>
        <w:pStyle w:val="Frspaiere"/>
        <w:spacing w:line="276" w:lineRule="auto"/>
        <w:jc w:val="left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 w:rsidRPr="000D04E7">
        <w:rPr>
          <w:rFonts w:ascii="Times New Roman" w:eastAsiaTheme="minorEastAsia" w:hAnsi="Times New Roman" w:cs="Times New Roman"/>
          <w:sz w:val="32"/>
          <w:szCs w:val="32"/>
        </w:rPr>
        <w:t>Să</w:t>
      </w:r>
      <w:proofErr w:type="spellEnd"/>
      <w:r w:rsidRPr="000D04E7">
        <w:rPr>
          <w:rFonts w:ascii="Times New Roman" w:eastAsiaTheme="minorEastAsia" w:hAnsi="Times New Roman" w:cs="Times New Roman"/>
          <w:sz w:val="32"/>
          <w:szCs w:val="32"/>
        </w:rPr>
        <w:t xml:space="preserve"> se </w:t>
      </w:r>
      <w:proofErr w:type="spellStart"/>
      <w:r w:rsidRPr="000D04E7">
        <w:rPr>
          <w:rFonts w:ascii="Times New Roman" w:eastAsiaTheme="minorEastAsia" w:hAnsi="Times New Roman" w:cs="Times New Roman"/>
          <w:sz w:val="32"/>
          <w:szCs w:val="32"/>
        </w:rPr>
        <w:t>demonstreze</w:t>
      </w:r>
      <w:proofErr w:type="spellEnd"/>
      <w:r w:rsidRPr="000D04E7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0D04E7">
        <w:rPr>
          <w:rFonts w:ascii="Times New Roman" w:eastAsiaTheme="minorEastAsia" w:hAnsi="Times New Roman" w:cs="Times New Roman"/>
          <w:sz w:val="32"/>
          <w:szCs w:val="32"/>
        </w:rPr>
        <w:t>identitatea</w:t>
      </w:r>
      <w:proofErr w:type="spellEnd"/>
      <w:r w:rsidRPr="000D04E7">
        <w:rPr>
          <w:rFonts w:ascii="Times New Roman" w:eastAsiaTheme="minorEastAsia" w:hAnsi="Times New Roman" w:cs="Times New Roman"/>
          <w:sz w:val="32"/>
          <w:szCs w:val="32"/>
        </w:rPr>
        <w:t xml:space="preserve">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cos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-α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=sin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+α</m:t>
            </m:r>
          </m:e>
        </m:d>
      </m:oMath>
      <w:r w:rsidRPr="000D04E7">
        <w:rPr>
          <w:rFonts w:ascii="Times New Roman" w:eastAsiaTheme="minorEastAsia" w:hAnsi="Times New Roman" w:cs="Times New Roman"/>
          <w:sz w:val="32"/>
          <w:szCs w:val="32"/>
        </w:rPr>
        <w:t>.</w:t>
      </w:r>
    </w:p>
    <w:p w14:paraId="20651F56" w14:textId="64BFFD7F" w:rsidR="000D04E7" w:rsidRPr="000D04E7" w:rsidRDefault="000D04E7" w:rsidP="00FC1D36">
      <w:pPr>
        <w:pStyle w:val="NormalWeb"/>
        <w:spacing w:before="0" w:beforeAutospacing="0" w:after="0" w:afterAutospacing="0" w:line="360" w:lineRule="auto"/>
        <w:rPr>
          <w:i/>
          <w:sz w:val="32"/>
          <w:szCs w:val="32"/>
          <w:lang w:val="en-US"/>
        </w:rPr>
      </w:pPr>
      <w:proofErr w:type="spellStart"/>
      <w:r w:rsidRPr="000D04E7">
        <w:rPr>
          <w:i/>
          <w:sz w:val="32"/>
          <w:szCs w:val="32"/>
          <w:lang w:val="en-US"/>
        </w:rPr>
        <w:t>Demonstrare</w:t>
      </w:r>
      <w:proofErr w:type="spellEnd"/>
      <w:r w:rsidRPr="000D04E7">
        <w:rPr>
          <w:i/>
          <w:sz w:val="32"/>
          <w:szCs w:val="32"/>
          <w:lang w:val="en-US"/>
        </w:rPr>
        <w:t>:</w:t>
      </w:r>
    </w:p>
    <w:p w14:paraId="7933CBAD" w14:textId="2C010502" w:rsid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w:r>
        <w:rPr>
          <w:sz w:val="32"/>
          <w:szCs w:val="32"/>
        </w:rPr>
        <w:t>Cunoscând formulele sumei și diferenței de unghiuri avem:</w:t>
      </w:r>
    </w:p>
    <w:p w14:paraId="3E29F0AC" w14:textId="2FDC6BF9" w:rsidR="000D04E7" w:rsidRDefault="000D04E7" w:rsidP="00FC1D36">
      <w:pPr>
        <w:pStyle w:val="NormalWeb"/>
        <w:spacing w:before="0" w:beforeAutospacing="0" w:after="0" w:afterAutospacing="0" w:line="360" w:lineRule="auto"/>
      </w:pPr>
      <m:oMath>
        <m:r>
          <w:rPr>
            <w:rFonts w:ascii="Cambria Math" w:hAnsi="Cambria Math"/>
            <w:sz w:val="32"/>
            <w:szCs w:val="32"/>
          </w:rPr>
          <m:t>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cosα+sin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sinα=sin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cosα+cos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sinα </m:t>
        </m:r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</w:rPr>
          <m:t>⇔</m:t>
        </m:r>
      </m:oMath>
      <w:r>
        <w:t xml:space="preserve">  </w:t>
      </w:r>
    </w:p>
    <w:p w14:paraId="3626EB1A" w14:textId="22E7AF71" w:rsidR="000D04E7" w:rsidRDefault="000D04E7" w:rsidP="00FC1D36">
      <w:pPr>
        <w:pStyle w:val="NormalWeb"/>
        <w:spacing w:before="0" w:beforeAutospacing="0" w:after="0" w:afterAutospacing="0" w:line="360" w:lineRule="auto"/>
      </w:pPr>
      <m:oMath>
        <m:r>
          <w:rPr>
            <w:rFonts w:ascii="Cambria Math" w:hAnsi="Cambria Math"/>
            <w:sz w:val="32"/>
            <w:szCs w:val="32"/>
          </w:rPr>
          <m:t>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cosα- 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sinα=sin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cosα-sin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>sinα</m:t>
        </m:r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</w:rPr>
          <m:t>⇔</m:t>
        </m:r>
      </m:oMath>
    </w:p>
    <w:p w14:paraId="2D425440" w14:textId="34F0795F" w:rsidR="000D04E7" w:rsidRPr="000D04E7" w:rsidRDefault="000D04E7" w:rsidP="00FC1D36">
      <w:pPr>
        <w:pStyle w:val="NormalWeb"/>
        <w:spacing w:before="0" w:beforeAutospacing="0" w:after="0" w:afterAutospacing="0" w:line="360" w:lineRule="auto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cos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cosα-sinα</m:t>
            </m:r>
          </m:e>
        </m:d>
        <m:r>
          <w:rPr>
            <w:rFonts w:ascii="Cambria Math" w:hAnsi="Cambria Math"/>
            <w:sz w:val="32"/>
            <w:szCs w:val="32"/>
          </w:rPr>
          <m:t>=sin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π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cosα-sinα</m:t>
            </m:r>
          </m:e>
        </m:d>
      </m:oMath>
      <w:r>
        <w:rPr>
          <w:sz w:val="32"/>
          <w:szCs w:val="32"/>
        </w:rPr>
        <w:t xml:space="preserve">.         </w:t>
      </w:r>
      <w:proofErr w:type="spellStart"/>
      <w:r>
        <w:rPr>
          <w:sz w:val="32"/>
          <w:szCs w:val="32"/>
        </w:rPr>
        <w:t>c.t.d</w:t>
      </w:r>
      <w:proofErr w:type="spellEnd"/>
    </w:p>
    <w:p w14:paraId="6BF8DCF2" w14:textId="1C60EC2E" w:rsidR="00A27FFC" w:rsidRPr="00FC1D36" w:rsidRDefault="00A27FFC" w:rsidP="009C351E">
      <w:pPr>
        <w:pStyle w:val="NormalWeb"/>
        <w:spacing w:before="0" w:beforeAutospacing="0" w:after="0" w:afterAutospacing="0" w:line="480" w:lineRule="auto"/>
        <w:jc w:val="center"/>
        <w:rPr>
          <w:rFonts w:eastAsiaTheme="minorEastAsia"/>
          <w:color w:val="000000" w:themeColor="text1"/>
          <w:sz w:val="28"/>
          <w:szCs w:val="28"/>
        </w:rPr>
      </w:pPr>
    </w:p>
    <w:sectPr w:rsidR="00A27FFC" w:rsidRPr="00FC1D36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5E2E"/>
    <w:multiLevelType w:val="hybridMultilevel"/>
    <w:tmpl w:val="6E4E29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26C7D"/>
    <w:multiLevelType w:val="hybridMultilevel"/>
    <w:tmpl w:val="757CA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8843F7"/>
    <w:multiLevelType w:val="hybridMultilevel"/>
    <w:tmpl w:val="BF36FA7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064EF"/>
    <w:multiLevelType w:val="multilevel"/>
    <w:tmpl w:val="DFAA3BE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66604D"/>
    <w:multiLevelType w:val="hybridMultilevel"/>
    <w:tmpl w:val="B15E164E"/>
    <w:lvl w:ilvl="0" w:tplc="7DF47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35691"/>
    <w:multiLevelType w:val="hybridMultilevel"/>
    <w:tmpl w:val="4EA6BA1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96922"/>
    <w:multiLevelType w:val="hybridMultilevel"/>
    <w:tmpl w:val="F398B3EE"/>
    <w:lvl w:ilvl="0" w:tplc="39827F54">
      <w:start w:val="1"/>
      <w:numFmt w:val="decimal"/>
      <w:lvlText w:val="%1)"/>
      <w:lvlJc w:val="left"/>
      <w:pPr>
        <w:ind w:left="436" w:hanging="33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9"/>
        <w:szCs w:val="19"/>
        <w:lang w:val="ro-RO" w:eastAsia="en-US" w:bidi="ar-SA"/>
      </w:rPr>
    </w:lvl>
    <w:lvl w:ilvl="1" w:tplc="42E4B56A">
      <w:numFmt w:val="bullet"/>
      <w:lvlText w:val="•"/>
      <w:lvlJc w:val="left"/>
      <w:pPr>
        <w:ind w:left="891" w:hanging="336"/>
      </w:pPr>
      <w:rPr>
        <w:rFonts w:hint="default"/>
        <w:lang w:val="ro-RO" w:eastAsia="en-US" w:bidi="ar-SA"/>
      </w:rPr>
    </w:lvl>
    <w:lvl w:ilvl="2" w:tplc="21F8A0E0">
      <w:numFmt w:val="bullet"/>
      <w:lvlText w:val="•"/>
      <w:lvlJc w:val="left"/>
      <w:pPr>
        <w:ind w:left="1342" w:hanging="336"/>
      </w:pPr>
      <w:rPr>
        <w:rFonts w:hint="default"/>
        <w:lang w:val="ro-RO" w:eastAsia="en-US" w:bidi="ar-SA"/>
      </w:rPr>
    </w:lvl>
    <w:lvl w:ilvl="3" w:tplc="548AB3F2">
      <w:numFmt w:val="bullet"/>
      <w:lvlText w:val="•"/>
      <w:lvlJc w:val="left"/>
      <w:pPr>
        <w:ind w:left="1793" w:hanging="336"/>
      </w:pPr>
      <w:rPr>
        <w:rFonts w:hint="default"/>
        <w:lang w:val="ro-RO" w:eastAsia="en-US" w:bidi="ar-SA"/>
      </w:rPr>
    </w:lvl>
    <w:lvl w:ilvl="4" w:tplc="E20EEA64">
      <w:numFmt w:val="bullet"/>
      <w:lvlText w:val="•"/>
      <w:lvlJc w:val="left"/>
      <w:pPr>
        <w:ind w:left="2245" w:hanging="336"/>
      </w:pPr>
      <w:rPr>
        <w:rFonts w:hint="default"/>
        <w:lang w:val="ro-RO" w:eastAsia="en-US" w:bidi="ar-SA"/>
      </w:rPr>
    </w:lvl>
    <w:lvl w:ilvl="5" w:tplc="8A3C9316">
      <w:numFmt w:val="bullet"/>
      <w:lvlText w:val="•"/>
      <w:lvlJc w:val="left"/>
      <w:pPr>
        <w:ind w:left="2696" w:hanging="336"/>
      </w:pPr>
      <w:rPr>
        <w:rFonts w:hint="default"/>
        <w:lang w:val="ro-RO" w:eastAsia="en-US" w:bidi="ar-SA"/>
      </w:rPr>
    </w:lvl>
    <w:lvl w:ilvl="6" w:tplc="3FCA91AC">
      <w:numFmt w:val="bullet"/>
      <w:lvlText w:val="•"/>
      <w:lvlJc w:val="left"/>
      <w:pPr>
        <w:ind w:left="3147" w:hanging="336"/>
      </w:pPr>
      <w:rPr>
        <w:rFonts w:hint="default"/>
        <w:lang w:val="ro-RO" w:eastAsia="en-US" w:bidi="ar-SA"/>
      </w:rPr>
    </w:lvl>
    <w:lvl w:ilvl="7" w:tplc="E0886354">
      <w:numFmt w:val="bullet"/>
      <w:lvlText w:val="•"/>
      <w:lvlJc w:val="left"/>
      <w:pPr>
        <w:ind w:left="3599" w:hanging="336"/>
      </w:pPr>
      <w:rPr>
        <w:rFonts w:hint="default"/>
        <w:lang w:val="ro-RO" w:eastAsia="en-US" w:bidi="ar-SA"/>
      </w:rPr>
    </w:lvl>
    <w:lvl w:ilvl="8" w:tplc="F4807FAA">
      <w:numFmt w:val="bullet"/>
      <w:lvlText w:val="•"/>
      <w:lvlJc w:val="left"/>
      <w:pPr>
        <w:ind w:left="4050" w:hanging="336"/>
      </w:pPr>
      <w:rPr>
        <w:rFonts w:hint="default"/>
        <w:lang w:val="ro-RO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36F5"/>
    <w:rsid w:val="000622B9"/>
    <w:rsid w:val="00066003"/>
    <w:rsid w:val="000915B5"/>
    <w:rsid w:val="000937C9"/>
    <w:rsid w:val="000A0139"/>
    <w:rsid w:val="000A193B"/>
    <w:rsid w:val="000B2B74"/>
    <w:rsid w:val="000B3347"/>
    <w:rsid w:val="000B4B5F"/>
    <w:rsid w:val="000C36F1"/>
    <w:rsid w:val="000D04E7"/>
    <w:rsid w:val="000D180A"/>
    <w:rsid w:val="000F0C4C"/>
    <w:rsid w:val="000F4BA8"/>
    <w:rsid w:val="000F6DD8"/>
    <w:rsid w:val="000F774B"/>
    <w:rsid w:val="00100E9B"/>
    <w:rsid w:val="00106529"/>
    <w:rsid w:val="00116FD2"/>
    <w:rsid w:val="001229F8"/>
    <w:rsid w:val="00130E6D"/>
    <w:rsid w:val="001451A7"/>
    <w:rsid w:val="00154D1A"/>
    <w:rsid w:val="001672E0"/>
    <w:rsid w:val="00171040"/>
    <w:rsid w:val="00183100"/>
    <w:rsid w:val="001852F1"/>
    <w:rsid w:val="001B03F9"/>
    <w:rsid w:val="001B5BAC"/>
    <w:rsid w:val="001C7DD7"/>
    <w:rsid w:val="001D1046"/>
    <w:rsid w:val="001D66CA"/>
    <w:rsid w:val="001E6A83"/>
    <w:rsid w:val="001F02A4"/>
    <w:rsid w:val="00222827"/>
    <w:rsid w:val="00231A42"/>
    <w:rsid w:val="00233851"/>
    <w:rsid w:val="00233B53"/>
    <w:rsid w:val="002471B9"/>
    <w:rsid w:val="00247B78"/>
    <w:rsid w:val="00272545"/>
    <w:rsid w:val="0029392C"/>
    <w:rsid w:val="002D2EAA"/>
    <w:rsid w:val="002D4E22"/>
    <w:rsid w:val="002D5469"/>
    <w:rsid w:val="002E294A"/>
    <w:rsid w:val="002E45F0"/>
    <w:rsid w:val="002F0D19"/>
    <w:rsid w:val="003062D5"/>
    <w:rsid w:val="00311EBE"/>
    <w:rsid w:val="0031205C"/>
    <w:rsid w:val="003279C8"/>
    <w:rsid w:val="003314C6"/>
    <w:rsid w:val="003331AA"/>
    <w:rsid w:val="0034551A"/>
    <w:rsid w:val="00346C5D"/>
    <w:rsid w:val="00351EC8"/>
    <w:rsid w:val="003717B9"/>
    <w:rsid w:val="00372E82"/>
    <w:rsid w:val="003A071B"/>
    <w:rsid w:val="003A7E0B"/>
    <w:rsid w:val="003B41F0"/>
    <w:rsid w:val="003B46E2"/>
    <w:rsid w:val="003D4560"/>
    <w:rsid w:val="003F1747"/>
    <w:rsid w:val="003F695D"/>
    <w:rsid w:val="00417AEE"/>
    <w:rsid w:val="00421520"/>
    <w:rsid w:val="004248E9"/>
    <w:rsid w:val="004250DF"/>
    <w:rsid w:val="00425FF5"/>
    <w:rsid w:val="00432EC9"/>
    <w:rsid w:val="00436C37"/>
    <w:rsid w:val="00443533"/>
    <w:rsid w:val="0045508A"/>
    <w:rsid w:val="004569BA"/>
    <w:rsid w:val="00462D43"/>
    <w:rsid w:val="0046751F"/>
    <w:rsid w:val="00487513"/>
    <w:rsid w:val="00490268"/>
    <w:rsid w:val="004A0D0B"/>
    <w:rsid w:val="004A1FBE"/>
    <w:rsid w:val="004B42B6"/>
    <w:rsid w:val="004B75CB"/>
    <w:rsid w:val="004C0D61"/>
    <w:rsid w:val="004C3248"/>
    <w:rsid w:val="004D2BAE"/>
    <w:rsid w:val="004D3579"/>
    <w:rsid w:val="004E16F8"/>
    <w:rsid w:val="004E2D47"/>
    <w:rsid w:val="004E68B2"/>
    <w:rsid w:val="0051224F"/>
    <w:rsid w:val="005140C9"/>
    <w:rsid w:val="00516408"/>
    <w:rsid w:val="00523065"/>
    <w:rsid w:val="0053798C"/>
    <w:rsid w:val="00553EA8"/>
    <w:rsid w:val="005670EC"/>
    <w:rsid w:val="00577D84"/>
    <w:rsid w:val="005A1F6C"/>
    <w:rsid w:val="005A30BB"/>
    <w:rsid w:val="005A69F8"/>
    <w:rsid w:val="005C020B"/>
    <w:rsid w:val="005C113B"/>
    <w:rsid w:val="005C7018"/>
    <w:rsid w:val="005D77D9"/>
    <w:rsid w:val="005F2201"/>
    <w:rsid w:val="005F4F05"/>
    <w:rsid w:val="005F6FAB"/>
    <w:rsid w:val="00644429"/>
    <w:rsid w:val="00656DE9"/>
    <w:rsid w:val="00657F20"/>
    <w:rsid w:val="00666023"/>
    <w:rsid w:val="00666321"/>
    <w:rsid w:val="00672F3B"/>
    <w:rsid w:val="006767E4"/>
    <w:rsid w:val="0067746D"/>
    <w:rsid w:val="00677996"/>
    <w:rsid w:val="0068782E"/>
    <w:rsid w:val="006A472C"/>
    <w:rsid w:val="006A5FA7"/>
    <w:rsid w:val="006C30FB"/>
    <w:rsid w:val="006C3A1C"/>
    <w:rsid w:val="006E42A4"/>
    <w:rsid w:val="006E5FCA"/>
    <w:rsid w:val="00710A7A"/>
    <w:rsid w:val="00714264"/>
    <w:rsid w:val="007173AC"/>
    <w:rsid w:val="0072790C"/>
    <w:rsid w:val="007335B3"/>
    <w:rsid w:val="00745925"/>
    <w:rsid w:val="007546EF"/>
    <w:rsid w:val="00763B9D"/>
    <w:rsid w:val="00772AF9"/>
    <w:rsid w:val="00775978"/>
    <w:rsid w:val="0078255B"/>
    <w:rsid w:val="007833B7"/>
    <w:rsid w:val="007B1C91"/>
    <w:rsid w:val="007B7D37"/>
    <w:rsid w:val="007C08D8"/>
    <w:rsid w:val="007C08EC"/>
    <w:rsid w:val="007C0C31"/>
    <w:rsid w:val="007C2F10"/>
    <w:rsid w:val="007C3ED6"/>
    <w:rsid w:val="007D18F7"/>
    <w:rsid w:val="007D7CBE"/>
    <w:rsid w:val="007E5BA7"/>
    <w:rsid w:val="0080489B"/>
    <w:rsid w:val="0080791A"/>
    <w:rsid w:val="00810C10"/>
    <w:rsid w:val="00840F3F"/>
    <w:rsid w:val="008501F3"/>
    <w:rsid w:val="0085055A"/>
    <w:rsid w:val="0085765F"/>
    <w:rsid w:val="00861FFF"/>
    <w:rsid w:val="0089322E"/>
    <w:rsid w:val="008A062E"/>
    <w:rsid w:val="008B7FE2"/>
    <w:rsid w:val="008C2F0B"/>
    <w:rsid w:val="008D677A"/>
    <w:rsid w:val="008D7623"/>
    <w:rsid w:val="008E017B"/>
    <w:rsid w:val="008E32CA"/>
    <w:rsid w:val="008E6764"/>
    <w:rsid w:val="008F0497"/>
    <w:rsid w:val="008F1375"/>
    <w:rsid w:val="0091255E"/>
    <w:rsid w:val="00950941"/>
    <w:rsid w:val="00952575"/>
    <w:rsid w:val="00970B01"/>
    <w:rsid w:val="0097132A"/>
    <w:rsid w:val="00973037"/>
    <w:rsid w:val="009733BB"/>
    <w:rsid w:val="009A0EAE"/>
    <w:rsid w:val="009B449F"/>
    <w:rsid w:val="009B7107"/>
    <w:rsid w:val="009C351E"/>
    <w:rsid w:val="009D013F"/>
    <w:rsid w:val="009E0B3A"/>
    <w:rsid w:val="009E515E"/>
    <w:rsid w:val="009E76D9"/>
    <w:rsid w:val="009F3ED6"/>
    <w:rsid w:val="00A14B7A"/>
    <w:rsid w:val="00A16E01"/>
    <w:rsid w:val="00A24609"/>
    <w:rsid w:val="00A25A35"/>
    <w:rsid w:val="00A27FFC"/>
    <w:rsid w:val="00A45106"/>
    <w:rsid w:val="00A52673"/>
    <w:rsid w:val="00A57B0D"/>
    <w:rsid w:val="00A64794"/>
    <w:rsid w:val="00A80553"/>
    <w:rsid w:val="00A82E9A"/>
    <w:rsid w:val="00A8493E"/>
    <w:rsid w:val="00A87F62"/>
    <w:rsid w:val="00A908E6"/>
    <w:rsid w:val="00A94E8C"/>
    <w:rsid w:val="00A95764"/>
    <w:rsid w:val="00AB6B2C"/>
    <w:rsid w:val="00AD58E5"/>
    <w:rsid w:val="00AD590F"/>
    <w:rsid w:val="00AE6999"/>
    <w:rsid w:val="00AF2A7F"/>
    <w:rsid w:val="00B01376"/>
    <w:rsid w:val="00B062D3"/>
    <w:rsid w:val="00B06E47"/>
    <w:rsid w:val="00B06EBD"/>
    <w:rsid w:val="00B141CD"/>
    <w:rsid w:val="00B227C3"/>
    <w:rsid w:val="00B33719"/>
    <w:rsid w:val="00B4015C"/>
    <w:rsid w:val="00B41498"/>
    <w:rsid w:val="00B4367E"/>
    <w:rsid w:val="00B45450"/>
    <w:rsid w:val="00B473C1"/>
    <w:rsid w:val="00B5363C"/>
    <w:rsid w:val="00B700C5"/>
    <w:rsid w:val="00B83730"/>
    <w:rsid w:val="00B90784"/>
    <w:rsid w:val="00BA07AF"/>
    <w:rsid w:val="00BB337F"/>
    <w:rsid w:val="00BC2B29"/>
    <w:rsid w:val="00BD7F20"/>
    <w:rsid w:val="00BE086D"/>
    <w:rsid w:val="00BF3435"/>
    <w:rsid w:val="00C05BA6"/>
    <w:rsid w:val="00C1672A"/>
    <w:rsid w:val="00C17CD3"/>
    <w:rsid w:val="00C218A4"/>
    <w:rsid w:val="00C2608C"/>
    <w:rsid w:val="00C50288"/>
    <w:rsid w:val="00C64C5A"/>
    <w:rsid w:val="00C754BE"/>
    <w:rsid w:val="00C8061B"/>
    <w:rsid w:val="00C87DDD"/>
    <w:rsid w:val="00C919E3"/>
    <w:rsid w:val="00CA4CB4"/>
    <w:rsid w:val="00CC3600"/>
    <w:rsid w:val="00CD05C6"/>
    <w:rsid w:val="00CD10EE"/>
    <w:rsid w:val="00CD2980"/>
    <w:rsid w:val="00CD298A"/>
    <w:rsid w:val="00CE4035"/>
    <w:rsid w:val="00CE62FB"/>
    <w:rsid w:val="00CF20DF"/>
    <w:rsid w:val="00D04D9D"/>
    <w:rsid w:val="00D06E1A"/>
    <w:rsid w:val="00D120E7"/>
    <w:rsid w:val="00D209A9"/>
    <w:rsid w:val="00D259C2"/>
    <w:rsid w:val="00D27643"/>
    <w:rsid w:val="00D3178A"/>
    <w:rsid w:val="00D55189"/>
    <w:rsid w:val="00D64A50"/>
    <w:rsid w:val="00D6528F"/>
    <w:rsid w:val="00D77BC2"/>
    <w:rsid w:val="00D81B3F"/>
    <w:rsid w:val="00D92ED6"/>
    <w:rsid w:val="00D93C4C"/>
    <w:rsid w:val="00DB3489"/>
    <w:rsid w:val="00DC58E6"/>
    <w:rsid w:val="00DD421E"/>
    <w:rsid w:val="00DD766E"/>
    <w:rsid w:val="00DE0F90"/>
    <w:rsid w:val="00DF1910"/>
    <w:rsid w:val="00DF53A5"/>
    <w:rsid w:val="00DF703D"/>
    <w:rsid w:val="00DF795E"/>
    <w:rsid w:val="00E046C0"/>
    <w:rsid w:val="00E11C18"/>
    <w:rsid w:val="00E14C9E"/>
    <w:rsid w:val="00E15F8E"/>
    <w:rsid w:val="00E41259"/>
    <w:rsid w:val="00E44FEE"/>
    <w:rsid w:val="00E60EC6"/>
    <w:rsid w:val="00E64E53"/>
    <w:rsid w:val="00E655F6"/>
    <w:rsid w:val="00E67DB1"/>
    <w:rsid w:val="00E70E24"/>
    <w:rsid w:val="00EA022E"/>
    <w:rsid w:val="00EA038D"/>
    <w:rsid w:val="00EA1579"/>
    <w:rsid w:val="00EA2B51"/>
    <w:rsid w:val="00EB2CB4"/>
    <w:rsid w:val="00EB3507"/>
    <w:rsid w:val="00EB7B95"/>
    <w:rsid w:val="00EC308B"/>
    <w:rsid w:val="00EE122D"/>
    <w:rsid w:val="00EE6B0E"/>
    <w:rsid w:val="00EF63F9"/>
    <w:rsid w:val="00EF7384"/>
    <w:rsid w:val="00F016FB"/>
    <w:rsid w:val="00F040DA"/>
    <w:rsid w:val="00F061E5"/>
    <w:rsid w:val="00F17BFF"/>
    <w:rsid w:val="00F20063"/>
    <w:rsid w:val="00F40558"/>
    <w:rsid w:val="00F408F5"/>
    <w:rsid w:val="00F52C77"/>
    <w:rsid w:val="00F5569A"/>
    <w:rsid w:val="00F57FE6"/>
    <w:rsid w:val="00F605CC"/>
    <w:rsid w:val="00F636B6"/>
    <w:rsid w:val="00F64AD9"/>
    <w:rsid w:val="00F74581"/>
    <w:rsid w:val="00F77DD0"/>
    <w:rsid w:val="00FA1446"/>
    <w:rsid w:val="00FA6FF5"/>
    <w:rsid w:val="00FB0493"/>
    <w:rsid w:val="00FB0A52"/>
    <w:rsid w:val="00FB1449"/>
    <w:rsid w:val="00FB2DA5"/>
    <w:rsid w:val="00FB46F9"/>
    <w:rsid w:val="00FC1D36"/>
    <w:rsid w:val="00FC66F2"/>
    <w:rsid w:val="00FE329D"/>
    <w:rsid w:val="00FE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958D"/>
  <w15:docId w15:val="{92B1596A-EDF0-4F35-858B-8B4BA522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24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5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4C0D61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C0D61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D6528F"/>
    <w:pPr>
      <w:ind w:left="720"/>
      <w:contextualSpacing/>
    </w:pPr>
  </w:style>
  <w:style w:type="paragraph" w:customStyle="1" w:styleId="Normal1">
    <w:name w:val="Normal1"/>
    <w:rsid w:val="00973037"/>
    <w:pPr>
      <w:spacing w:after="0" w:line="276" w:lineRule="auto"/>
    </w:pPr>
    <w:rPr>
      <w:rFonts w:ascii="Arial" w:eastAsia="Arial" w:hAnsi="Arial" w:cs="Arial"/>
      <w:lang w:val="ru-RU" w:eastAsia="ru-RU"/>
    </w:rPr>
  </w:style>
  <w:style w:type="paragraph" w:customStyle="1" w:styleId="Default">
    <w:name w:val="Default"/>
    <w:rsid w:val="00346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styleId="Textsubstituent">
    <w:name w:val="Placeholder Text"/>
    <w:basedOn w:val="Fontdeparagrafimplicit"/>
    <w:uiPriority w:val="99"/>
    <w:semiHidden/>
    <w:rsid w:val="00F016FB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C218A4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490268"/>
    <w:pPr>
      <w:widowControl w:val="0"/>
      <w:autoSpaceDE w:val="0"/>
      <w:autoSpaceDN w:val="0"/>
      <w:spacing w:after="0" w:line="240" w:lineRule="auto"/>
      <w:ind w:left="114"/>
      <w:jc w:val="left"/>
    </w:pPr>
    <w:rPr>
      <w:rFonts w:ascii="Cambria Math" w:eastAsia="Cambria Math" w:hAnsi="Cambria Math" w:cs="Cambria Math"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490268"/>
    <w:rPr>
      <w:rFonts w:ascii="Cambria Math" w:eastAsia="Cambria Math" w:hAnsi="Cambria Math" w:cs="Cambria Math"/>
      <w:sz w:val="24"/>
      <w:szCs w:val="24"/>
      <w:lang w:val="ro-RO"/>
    </w:rPr>
  </w:style>
  <w:style w:type="paragraph" w:customStyle="1" w:styleId="TableParagraph">
    <w:name w:val="Table Paragraph"/>
    <w:basedOn w:val="Normal"/>
    <w:uiPriority w:val="1"/>
    <w:qFormat/>
    <w:rsid w:val="00154D1A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lang w:val="ro-RO"/>
    </w:rPr>
  </w:style>
  <w:style w:type="paragraph" w:styleId="NormalWeb">
    <w:name w:val="Normal (Web)"/>
    <w:basedOn w:val="Normal"/>
    <w:uiPriority w:val="99"/>
    <w:unhideWhenUsed/>
    <w:rsid w:val="004D357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4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B789-5C21-4806-8E44-EF0CFD65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1078</Words>
  <Characters>6254</Characters>
  <Application>Microsoft Office Word</Application>
  <DocSecurity>0</DocSecurity>
  <Lines>52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</cp:lastModifiedBy>
  <cp:revision>35</cp:revision>
  <cp:lastPrinted>2024-04-30T09:35:00Z</cp:lastPrinted>
  <dcterms:created xsi:type="dcterms:W3CDTF">2024-10-30T20:29:00Z</dcterms:created>
  <dcterms:modified xsi:type="dcterms:W3CDTF">2024-11-01T19:27:00Z</dcterms:modified>
</cp:coreProperties>
</file>