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8B1" w:rsidRPr="00E208B1" w:rsidRDefault="00E208B1" w:rsidP="00E208B1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ДИДА</w:t>
      </w:r>
      <w:r w:rsidR="00BB3301">
        <w:rPr>
          <w:sz w:val="32"/>
          <w:szCs w:val="32"/>
        </w:rPr>
        <w:t>КТИЧЕСКИЙ ПРОЕКТ КЛАССНОГО</w:t>
      </w:r>
      <w:r>
        <w:rPr>
          <w:sz w:val="32"/>
          <w:szCs w:val="32"/>
        </w:rPr>
        <w:t xml:space="preserve"> ЧАСА</w:t>
      </w:r>
    </w:p>
    <w:p w:rsidR="00E208B1" w:rsidRDefault="00E208B1" w:rsidP="0087401D">
      <w:pPr>
        <w:spacing w:after="0"/>
      </w:pPr>
    </w:p>
    <w:p w:rsidR="002D6723" w:rsidRPr="009A3811" w:rsidRDefault="00BB3301" w:rsidP="0087401D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Классный руководитель</w:t>
      </w:r>
      <w:r w:rsidR="00094A52" w:rsidRPr="009A3811">
        <w:rPr>
          <w:rFonts w:ascii="Tahoma" w:hAnsi="Tahoma" w:cs="Tahoma"/>
        </w:rPr>
        <w:t xml:space="preserve">: </w:t>
      </w:r>
      <w:r w:rsidR="00012D17">
        <w:rPr>
          <w:rFonts w:ascii="Tahoma" w:hAnsi="Tahoma" w:cs="Tahoma"/>
        </w:rPr>
        <w:t xml:space="preserve">Мельник Н </w:t>
      </w:r>
      <w:proofErr w:type="gramStart"/>
      <w:r w:rsidR="00012D17">
        <w:rPr>
          <w:rFonts w:ascii="Tahoma" w:hAnsi="Tahoma" w:cs="Tahoma"/>
        </w:rPr>
        <w:t>В</w:t>
      </w:r>
      <w:proofErr w:type="gramEnd"/>
    </w:p>
    <w:p w:rsidR="0087401D" w:rsidRPr="009A3811" w:rsidRDefault="0087401D" w:rsidP="0087401D">
      <w:pPr>
        <w:spacing w:after="0"/>
        <w:rPr>
          <w:rFonts w:ascii="Tahoma" w:hAnsi="Tahoma" w:cs="Tahoma"/>
        </w:rPr>
      </w:pPr>
      <w:r w:rsidRPr="009A3811">
        <w:rPr>
          <w:rFonts w:ascii="Tahoma" w:hAnsi="Tahoma" w:cs="Tahoma"/>
        </w:rPr>
        <w:t xml:space="preserve">    </w:t>
      </w:r>
    </w:p>
    <w:p w:rsidR="0087401D" w:rsidRPr="009A3811" w:rsidRDefault="0087401D" w:rsidP="0087401D">
      <w:pPr>
        <w:spacing w:after="0"/>
        <w:rPr>
          <w:rFonts w:ascii="Tahoma" w:hAnsi="Tahoma" w:cs="Tahoma"/>
        </w:rPr>
      </w:pPr>
      <w:r w:rsidRPr="009A3811">
        <w:rPr>
          <w:rFonts w:ascii="Tahoma" w:hAnsi="Tahoma" w:cs="Tahoma"/>
        </w:rPr>
        <w:t xml:space="preserve">Дата: </w:t>
      </w:r>
      <w:r w:rsidR="00E208B1" w:rsidRPr="009A3811">
        <w:rPr>
          <w:rFonts w:ascii="Tahoma" w:hAnsi="Tahoma" w:cs="Tahoma"/>
        </w:rPr>
        <w:t xml:space="preserve">  </w:t>
      </w:r>
      <w:r w:rsidR="00BB3301">
        <w:rPr>
          <w:rFonts w:ascii="Tahoma" w:hAnsi="Tahoma" w:cs="Tahoma"/>
        </w:rPr>
        <w:t>01.09.2015</w:t>
      </w:r>
      <w:r w:rsidR="00E208B1" w:rsidRPr="009A3811">
        <w:rPr>
          <w:rFonts w:ascii="Tahoma" w:hAnsi="Tahoma" w:cs="Tahoma"/>
        </w:rPr>
        <w:t xml:space="preserve">                                                                                                    </w:t>
      </w:r>
      <w:r w:rsidRPr="009A3811">
        <w:rPr>
          <w:rFonts w:ascii="Tahoma" w:hAnsi="Tahoma" w:cs="Tahoma"/>
        </w:rPr>
        <w:t xml:space="preserve">Класс: </w:t>
      </w:r>
      <w:r w:rsidR="00012D17">
        <w:rPr>
          <w:rFonts w:ascii="Tahoma" w:hAnsi="Tahoma" w:cs="Tahoma"/>
        </w:rPr>
        <w:t>7</w:t>
      </w:r>
    </w:p>
    <w:p w:rsidR="0087401D" w:rsidRPr="009A3811" w:rsidRDefault="0087401D" w:rsidP="0087401D">
      <w:pPr>
        <w:spacing w:after="0"/>
        <w:rPr>
          <w:rFonts w:ascii="Tahoma" w:hAnsi="Tahoma" w:cs="Tahoma"/>
        </w:rPr>
      </w:pPr>
      <w:r w:rsidRPr="009A3811">
        <w:rPr>
          <w:rFonts w:ascii="Tahoma" w:hAnsi="Tahoma" w:cs="Tahoma"/>
        </w:rPr>
        <w:t xml:space="preserve">Время: </w:t>
      </w:r>
      <w:r w:rsidR="008E2518">
        <w:rPr>
          <w:rFonts w:ascii="Tahoma" w:hAnsi="Tahoma" w:cs="Tahoma"/>
        </w:rPr>
        <w:t>45 мин.</w:t>
      </w:r>
    </w:p>
    <w:p w:rsidR="009031C7" w:rsidRPr="009A3811" w:rsidRDefault="0087401D" w:rsidP="009031C7">
      <w:pPr>
        <w:spacing w:after="0" w:line="240" w:lineRule="auto"/>
        <w:rPr>
          <w:rFonts w:ascii="Tahoma" w:hAnsi="Tahoma" w:cs="Tahoma"/>
          <w:b/>
          <w:i/>
        </w:rPr>
      </w:pPr>
      <w:r w:rsidRPr="009A3811">
        <w:rPr>
          <w:rFonts w:ascii="Tahoma" w:hAnsi="Tahoma" w:cs="Tahoma"/>
        </w:rPr>
        <w:t>Тема:</w:t>
      </w:r>
      <w:r w:rsidR="00222D75" w:rsidRPr="009A3811">
        <w:rPr>
          <w:rFonts w:ascii="Tahoma" w:hAnsi="Tahoma" w:cs="Tahoma"/>
        </w:rPr>
        <w:t xml:space="preserve"> </w:t>
      </w:r>
      <w:proofErr w:type="spellStart"/>
      <w:r w:rsidR="00BB3301">
        <w:rPr>
          <w:rFonts w:ascii="Tahoma" w:hAnsi="Tahoma" w:cs="Tahoma"/>
          <w:b/>
          <w:i/>
        </w:rPr>
        <w:t>Молдова-мой</w:t>
      </w:r>
      <w:proofErr w:type="spellEnd"/>
      <w:r w:rsidR="00BB3301">
        <w:rPr>
          <w:rFonts w:ascii="Tahoma" w:hAnsi="Tahoma" w:cs="Tahoma"/>
          <w:b/>
          <w:i/>
        </w:rPr>
        <w:t xml:space="preserve"> край </w:t>
      </w:r>
      <w:proofErr w:type="spellStart"/>
      <w:r w:rsidR="00BB3301">
        <w:rPr>
          <w:rFonts w:ascii="Tahoma" w:hAnsi="Tahoma" w:cs="Tahoma"/>
          <w:b/>
          <w:i/>
        </w:rPr>
        <w:t>родной</w:t>
      </w:r>
      <w:proofErr w:type="gramStart"/>
      <w:r w:rsidR="00BB3301">
        <w:rPr>
          <w:rFonts w:ascii="Tahoma" w:hAnsi="Tahoma" w:cs="Tahoma"/>
          <w:b/>
          <w:i/>
        </w:rPr>
        <w:t>.М</w:t>
      </w:r>
      <w:proofErr w:type="gramEnd"/>
      <w:r w:rsidR="00BB3301">
        <w:rPr>
          <w:rFonts w:ascii="Tahoma" w:hAnsi="Tahoma" w:cs="Tahoma"/>
          <w:b/>
          <w:i/>
        </w:rPr>
        <w:t>олдова</w:t>
      </w:r>
      <w:proofErr w:type="spellEnd"/>
      <w:r w:rsidR="00BB3301">
        <w:rPr>
          <w:rFonts w:ascii="Tahoma" w:hAnsi="Tahoma" w:cs="Tahoma"/>
          <w:b/>
          <w:i/>
        </w:rPr>
        <w:t>- моя Родина.</w:t>
      </w:r>
    </w:p>
    <w:p w:rsidR="00B6167A" w:rsidRPr="008931AE" w:rsidRDefault="00B6167A" w:rsidP="0087401D">
      <w:pPr>
        <w:spacing w:after="0"/>
        <w:rPr>
          <w:rFonts w:ascii="Tahoma" w:hAnsi="Tahoma" w:cs="Tahoma"/>
        </w:rPr>
      </w:pPr>
    </w:p>
    <w:p w:rsidR="0087401D" w:rsidRDefault="00F12244" w:rsidP="0087401D">
      <w:pPr>
        <w:spacing w:after="0"/>
        <w:rPr>
          <w:rFonts w:ascii="Tahoma" w:hAnsi="Tahoma" w:cs="Tahoma"/>
          <w:b/>
          <w:u w:val="single"/>
        </w:rPr>
      </w:pPr>
      <w:r w:rsidRPr="009A3811">
        <w:rPr>
          <w:rFonts w:ascii="Tahoma" w:hAnsi="Tahoma" w:cs="Tahoma"/>
          <w:b/>
          <w:u w:val="single"/>
        </w:rPr>
        <w:t>Операционные цели:</w:t>
      </w:r>
    </w:p>
    <w:p w:rsidR="009A3811" w:rsidRPr="009A3811" w:rsidRDefault="009A3811" w:rsidP="0087401D">
      <w:pPr>
        <w:spacing w:after="0"/>
        <w:rPr>
          <w:rFonts w:ascii="Tahoma" w:hAnsi="Tahoma" w:cs="Tahoma"/>
          <w:b/>
          <w:u w:val="single"/>
        </w:rPr>
      </w:pPr>
    </w:p>
    <w:p w:rsidR="00BB3301" w:rsidRPr="00BB3301" w:rsidRDefault="00BB3301" w:rsidP="00BB330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B330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формировать устойчивое, уважительное отношение к родной стране, своей малой родине;</w:t>
      </w:r>
    </w:p>
    <w:p w:rsidR="00BB3301" w:rsidRPr="00BB3301" w:rsidRDefault="00BB3301" w:rsidP="00BB330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B330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создавать эмоционально-положительную основу для развития патриотических чувств: любви и преданности Родине;</w:t>
      </w:r>
    </w:p>
    <w:p w:rsidR="00BB3301" w:rsidRPr="00BB3301" w:rsidRDefault="00BB3301" w:rsidP="00BB330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B330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развивать кругозор учащихся, обогащать их словарный запас;</w:t>
      </w:r>
    </w:p>
    <w:p w:rsidR="00BB3301" w:rsidRPr="00BB3301" w:rsidRDefault="00BB3301" w:rsidP="00BB330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B330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воспитывать у учащихся чувства гордости, любви и уважения к прошлому и настоящему,</w:t>
      </w:r>
    </w:p>
    <w:p w:rsidR="00BB3301" w:rsidRPr="00BB3301" w:rsidRDefault="00BB3301" w:rsidP="00BB330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B330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стремление быть соучастниками и созидателями будущего.</w:t>
      </w:r>
    </w:p>
    <w:p w:rsidR="00E208B1" w:rsidRDefault="00E208B1" w:rsidP="0087401D">
      <w:pPr>
        <w:spacing w:after="0"/>
      </w:pPr>
    </w:p>
    <w:p w:rsidR="00E208B1" w:rsidRPr="00BB3301" w:rsidRDefault="00E208B1" w:rsidP="0087401D">
      <w:pPr>
        <w:spacing w:after="0"/>
        <w:rPr>
          <w:sz w:val="28"/>
          <w:szCs w:val="28"/>
        </w:rPr>
      </w:pPr>
    </w:p>
    <w:p w:rsidR="00DB1487" w:rsidRPr="00BB3301" w:rsidRDefault="00E208B1" w:rsidP="0087401D">
      <w:pPr>
        <w:spacing w:after="0"/>
        <w:rPr>
          <w:sz w:val="28"/>
          <w:szCs w:val="28"/>
        </w:rPr>
      </w:pPr>
      <w:r w:rsidRPr="00BB3301">
        <w:rPr>
          <w:sz w:val="28"/>
          <w:szCs w:val="28"/>
        </w:rPr>
        <w:t>Формы работы</w:t>
      </w:r>
      <w:r w:rsidR="009A3811" w:rsidRPr="00BB3301">
        <w:rPr>
          <w:sz w:val="28"/>
          <w:szCs w:val="28"/>
        </w:rPr>
        <w:t>: коллективная, групповая, индивидуальная.</w:t>
      </w:r>
    </w:p>
    <w:p w:rsidR="00E208B1" w:rsidRPr="00BB3301" w:rsidRDefault="00E208B1" w:rsidP="0087401D">
      <w:pPr>
        <w:spacing w:after="0"/>
        <w:rPr>
          <w:sz w:val="28"/>
          <w:szCs w:val="28"/>
        </w:rPr>
      </w:pPr>
    </w:p>
    <w:p w:rsidR="00DB1487" w:rsidRPr="00BB3301" w:rsidRDefault="00F12244" w:rsidP="0087401D">
      <w:pPr>
        <w:spacing w:after="0"/>
        <w:rPr>
          <w:sz w:val="28"/>
          <w:szCs w:val="28"/>
        </w:rPr>
      </w:pPr>
      <w:r w:rsidRPr="00BB3301">
        <w:rPr>
          <w:sz w:val="28"/>
          <w:szCs w:val="28"/>
        </w:rPr>
        <w:t>Методы и приемы:</w:t>
      </w:r>
      <w:r w:rsidR="00143E22" w:rsidRPr="00BB3301">
        <w:rPr>
          <w:sz w:val="28"/>
          <w:szCs w:val="28"/>
        </w:rPr>
        <w:t xml:space="preserve"> беседа, обсуждение</w:t>
      </w:r>
      <w:r w:rsidR="009A3811" w:rsidRPr="00BB3301">
        <w:rPr>
          <w:sz w:val="28"/>
          <w:szCs w:val="28"/>
        </w:rPr>
        <w:t>.</w:t>
      </w:r>
    </w:p>
    <w:p w:rsidR="009A3811" w:rsidRDefault="009A3811" w:rsidP="0087401D">
      <w:pPr>
        <w:spacing w:after="0"/>
      </w:pPr>
    </w:p>
    <w:p w:rsidR="00BB3301" w:rsidRDefault="00BB3301" w:rsidP="0087401D">
      <w:pPr>
        <w:spacing w:after="0"/>
      </w:pPr>
    </w:p>
    <w:p w:rsidR="00BB3301" w:rsidRDefault="00BB3301" w:rsidP="0087401D">
      <w:pPr>
        <w:spacing w:after="0"/>
      </w:pPr>
    </w:p>
    <w:p w:rsidR="00BB3301" w:rsidRDefault="00BB3301" w:rsidP="0087401D">
      <w:pPr>
        <w:spacing w:after="0"/>
      </w:pPr>
    </w:p>
    <w:p w:rsidR="00BB3301" w:rsidRDefault="00BB3301" w:rsidP="0087401D">
      <w:pPr>
        <w:spacing w:after="0"/>
      </w:pPr>
    </w:p>
    <w:p w:rsidR="00BB3301" w:rsidRDefault="00BB3301" w:rsidP="0087401D">
      <w:pPr>
        <w:spacing w:after="0"/>
      </w:pPr>
    </w:p>
    <w:p w:rsidR="00BB3301" w:rsidRDefault="00BB3301" w:rsidP="0087401D">
      <w:pPr>
        <w:spacing w:after="0"/>
      </w:pPr>
    </w:p>
    <w:p w:rsidR="009A3811" w:rsidRDefault="009A3811" w:rsidP="0087401D">
      <w:pPr>
        <w:spacing w:after="0"/>
      </w:pPr>
    </w:p>
    <w:p w:rsidR="0087401D" w:rsidRDefault="0087401D" w:rsidP="0087401D">
      <w:pPr>
        <w:spacing w:after="0"/>
      </w:pPr>
    </w:p>
    <w:tbl>
      <w:tblPr>
        <w:tblStyle w:val="a4"/>
        <w:tblW w:w="15843" w:type="dxa"/>
        <w:tblLayout w:type="fixed"/>
        <w:tblLook w:val="04A0"/>
      </w:tblPr>
      <w:tblGrid>
        <w:gridCol w:w="442"/>
        <w:gridCol w:w="1793"/>
        <w:gridCol w:w="7087"/>
        <w:gridCol w:w="3686"/>
        <w:gridCol w:w="850"/>
        <w:gridCol w:w="1985"/>
      </w:tblGrid>
      <w:tr w:rsidR="002C4769" w:rsidTr="00143E22">
        <w:trPr>
          <w:trHeight w:val="579"/>
        </w:trPr>
        <w:tc>
          <w:tcPr>
            <w:tcW w:w="442" w:type="dxa"/>
            <w:tcBorders>
              <w:bottom w:val="single" w:sz="4" w:space="0" w:color="auto"/>
            </w:tcBorders>
          </w:tcPr>
          <w:p w:rsidR="002C4769" w:rsidRDefault="002C4769" w:rsidP="00DB1487">
            <w:pPr>
              <w:jc w:val="center"/>
            </w:pPr>
            <w:r>
              <w:lastRenderedPageBreak/>
              <w:t>№</w:t>
            </w: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:rsidR="002C4769" w:rsidRDefault="002C4769" w:rsidP="00DB1487">
            <w:pPr>
              <w:jc w:val="center"/>
            </w:pPr>
            <w:r>
              <w:t>Этапы урока: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2C4769" w:rsidRPr="002C4769" w:rsidRDefault="002C4769" w:rsidP="00DB1487">
            <w:pPr>
              <w:jc w:val="center"/>
            </w:pPr>
            <w:r>
              <w:t>Деятельность учителя:</w:t>
            </w:r>
          </w:p>
          <w:p w:rsidR="002C4769" w:rsidRPr="00E208B1" w:rsidRDefault="002C4769" w:rsidP="00E208B1"/>
        </w:tc>
        <w:tc>
          <w:tcPr>
            <w:tcW w:w="3686" w:type="dxa"/>
            <w:tcBorders>
              <w:bottom w:val="single" w:sz="4" w:space="0" w:color="auto"/>
            </w:tcBorders>
          </w:tcPr>
          <w:p w:rsidR="002C4769" w:rsidRDefault="002C4769" w:rsidP="00DB1487">
            <w:pPr>
              <w:jc w:val="center"/>
            </w:pPr>
            <w:r>
              <w:t>Деятельность учеников: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C4769" w:rsidRDefault="002C4769" w:rsidP="00DB1487">
            <w:pPr>
              <w:jc w:val="center"/>
            </w:pPr>
            <w:r>
              <w:t>Время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2C4769" w:rsidRDefault="002C4769" w:rsidP="00DB1487">
            <w:pPr>
              <w:jc w:val="center"/>
            </w:pPr>
            <w:r>
              <w:t>Стратегии и методы:</w:t>
            </w:r>
          </w:p>
          <w:p w:rsidR="002C4769" w:rsidRDefault="002C4769" w:rsidP="0087401D"/>
          <w:p w:rsidR="00143E22" w:rsidRDefault="008E7DD3" w:rsidP="0087401D">
            <w:r>
              <w:t>-Беседа</w:t>
            </w:r>
          </w:p>
          <w:p w:rsidR="008E7DD3" w:rsidRPr="008E7DD3" w:rsidRDefault="008E7DD3" w:rsidP="0087401D">
            <w:r>
              <w:t>-Ответы на вопросы</w:t>
            </w:r>
          </w:p>
        </w:tc>
      </w:tr>
      <w:tr w:rsidR="002C4769" w:rsidTr="00143E22">
        <w:tc>
          <w:tcPr>
            <w:tcW w:w="442" w:type="dxa"/>
          </w:tcPr>
          <w:p w:rsidR="002C4769" w:rsidRDefault="002C4769" w:rsidP="0087401D">
            <w:r>
              <w:t>1</w:t>
            </w:r>
          </w:p>
        </w:tc>
        <w:tc>
          <w:tcPr>
            <w:tcW w:w="1793" w:type="dxa"/>
          </w:tcPr>
          <w:p w:rsidR="002C4769" w:rsidRDefault="002C4769" w:rsidP="0087401D">
            <w:proofErr w:type="spellStart"/>
            <w:proofErr w:type="gramStart"/>
            <w:r>
              <w:t>Организацион-ный</w:t>
            </w:r>
            <w:proofErr w:type="spellEnd"/>
            <w:proofErr w:type="gramEnd"/>
            <w:r>
              <w:t xml:space="preserve"> момент</w:t>
            </w:r>
          </w:p>
        </w:tc>
        <w:tc>
          <w:tcPr>
            <w:tcW w:w="7087" w:type="dxa"/>
          </w:tcPr>
          <w:p w:rsidR="002C4769" w:rsidRDefault="00BB3301" w:rsidP="00BB3301">
            <w:pPr>
              <w:pStyle w:val="a5"/>
            </w:pPr>
            <w:r>
              <w:t>Учитель приветствует учеников.</w:t>
            </w:r>
          </w:p>
          <w:p w:rsidR="00BB3301" w:rsidRDefault="00BB3301" w:rsidP="00BB3301">
            <w:pPr>
              <w:pStyle w:val="a5"/>
            </w:pPr>
            <w:proofErr w:type="gramStart"/>
            <w:r>
              <w:t>Узнает</w:t>
            </w:r>
            <w:proofErr w:type="gramEnd"/>
            <w:r>
              <w:t xml:space="preserve"> кто отсутствует, располагает учеников на рабочую обстановку.</w:t>
            </w:r>
          </w:p>
          <w:p w:rsidR="00BB3301" w:rsidRDefault="00BB3301" w:rsidP="00BB3301">
            <w:pPr>
              <w:pStyle w:val="a5"/>
            </w:pPr>
            <w:r>
              <w:t>Называет тему и цели классного часа.</w:t>
            </w:r>
          </w:p>
          <w:p w:rsidR="00BB3301" w:rsidRDefault="00BB3301" w:rsidP="00BB3301">
            <w:pPr>
              <w:pStyle w:val="a5"/>
            </w:pPr>
            <w:r>
              <w:t>Учитель предлагает ученикам познакомиться со словами, которые будут звучать на уроке.</w:t>
            </w:r>
          </w:p>
        </w:tc>
        <w:tc>
          <w:tcPr>
            <w:tcW w:w="3686" w:type="dxa"/>
          </w:tcPr>
          <w:p w:rsidR="002C4769" w:rsidRDefault="002C4769" w:rsidP="0087401D">
            <w:r>
              <w:t>Ученик</w:t>
            </w:r>
            <w:r w:rsidR="00BB3301">
              <w:t xml:space="preserve">и здороваются с учителем. </w:t>
            </w:r>
          </w:p>
          <w:p w:rsidR="004806EB" w:rsidRDefault="004806EB" w:rsidP="0087401D">
            <w:r>
              <w:t xml:space="preserve">  Учащиеся читают новые слова и вместе с воспитателем объясняют суть этих слов.</w:t>
            </w:r>
          </w:p>
          <w:p w:rsidR="004806EB" w:rsidRDefault="004806EB" w:rsidP="0087401D">
            <w:r>
              <w:t xml:space="preserve">  </w:t>
            </w:r>
          </w:p>
        </w:tc>
        <w:tc>
          <w:tcPr>
            <w:tcW w:w="850" w:type="dxa"/>
          </w:tcPr>
          <w:p w:rsidR="002C4769" w:rsidRDefault="00143E22" w:rsidP="0087401D">
            <w:r>
              <w:t>10 мин.</w:t>
            </w:r>
          </w:p>
        </w:tc>
        <w:tc>
          <w:tcPr>
            <w:tcW w:w="1985" w:type="dxa"/>
            <w:vMerge/>
          </w:tcPr>
          <w:p w:rsidR="002C4769" w:rsidRDefault="002C4769" w:rsidP="0087401D"/>
        </w:tc>
      </w:tr>
      <w:tr w:rsidR="002C4769" w:rsidTr="00143E22">
        <w:trPr>
          <w:trHeight w:val="780"/>
        </w:trPr>
        <w:tc>
          <w:tcPr>
            <w:tcW w:w="442" w:type="dxa"/>
          </w:tcPr>
          <w:p w:rsidR="002C4769" w:rsidRDefault="002C4769" w:rsidP="0087401D">
            <w:r>
              <w:t>2</w:t>
            </w:r>
          </w:p>
        </w:tc>
        <w:tc>
          <w:tcPr>
            <w:tcW w:w="1793" w:type="dxa"/>
          </w:tcPr>
          <w:p w:rsidR="002C4769" w:rsidRDefault="002C4769" w:rsidP="0087401D">
            <w:r>
              <w:t>Проверка знаний.</w:t>
            </w:r>
          </w:p>
          <w:p w:rsidR="002C4769" w:rsidRDefault="002C4769" w:rsidP="0087401D"/>
        </w:tc>
        <w:tc>
          <w:tcPr>
            <w:tcW w:w="7087" w:type="dxa"/>
          </w:tcPr>
          <w:p w:rsidR="00BB3301" w:rsidRDefault="00BB3301" w:rsidP="00BB3301">
            <w:pPr>
              <w:pStyle w:val="a6"/>
              <w:shd w:val="clear" w:color="auto" w:fill="FFFFFF"/>
              <w:spacing w:before="0" w:beforeAutospacing="0" w:after="120" w:afterAutospacing="0" w:line="240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– Прочитайте тему урока. Как вы думаете, о чем мы будем сегодня говорить?</w:t>
            </w:r>
          </w:p>
          <w:p w:rsidR="00BB3301" w:rsidRDefault="00BB3301" w:rsidP="00BB3301">
            <w:pPr>
              <w:pStyle w:val="a6"/>
              <w:shd w:val="clear" w:color="auto" w:fill="FFFFFF"/>
              <w:spacing w:before="0" w:beforeAutospacing="0" w:after="120" w:afterAutospacing="0" w:line="240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– Что же такое для человека РОДИНА? Что он считает своей родиной: страну, в которой живет; дом, где родился; березку у родного порога; место, где жили его предки? Наверное, все это и есть родина, то есть родное место.</w:t>
            </w:r>
          </w:p>
          <w:p w:rsidR="00BB3301" w:rsidRDefault="00BB3301" w:rsidP="00BB3301">
            <w:pPr>
              <w:pStyle w:val="a6"/>
              <w:shd w:val="clear" w:color="auto" w:fill="FFFFFF"/>
              <w:spacing w:before="0" w:beforeAutospacing="0" w:after="120" w:afterAutospacing="0" w:line="240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– Подберите однокоренные слова к слову родина. (Род, родня, родственник, родители, родословная, народ и т.д.)</w:t>
            </w:r>
          </w:p>
          <w:p w:rsidR="00BB3301" w:rsidRDefault="00BB3301" w:rsidP="00BB3301">
            <w:pPr>
              <w:pStyle w:val="a6"/>
              <w:shd w:val="clear" w:color="auto" w:fill="FFFFFF"/>
              <w:spacing w:before="0" w:beforeAutospacing="0" w:after="120" w:afterAutospacing="0" w:line="240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– Слово РОДИНА произошло от древнего слова РОД, которое обозначает группу людей, объединенных кровным родством. Каждый из нас потомок какого-либо старинного древнего рода. А само слово РОД обозначает древнейшего бога славян Рода. Главный город племени россов назывался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Родень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(Родня). Он был посвящен богу Роду.</w:t>
            </w:r>
          </w:p>
          <w:p w:rsidR="00BB3301" w:rsidRDefault="00BB3301" w:rsidP="00BB3301">
            <w:pPr>
              <w:pStyle w:val="a6"/>
              <w:shd w:val="clear" w:color="auto" w:fill="FFFFFF"/>
              <w:spacing w:before="0" w:beforeAutospacing="0" w:after="120" w:afterAutospacing="0" w:line="240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РОДИТЕЛИ – отец и мать, у которых рождаются дети.</w:t>
            </w:r>
          </w:p>
          <w:p w:rsidR="00BB3301" w:rsidRDefault="00BB3301" w:rsidP="00BB3301">
            <w:pPr>
              <w:pStyle w:val="a6"/>
              <w:shd w:val="clear" w:color="auto" w:fill="FFFFFF"/>
              <w:spacing w:before="0" w:beforeAutospacing="0" w:after="120" w:afterAutospacing="0" w:line="240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РОДИЧ – родственник, член рода.</w:t>
            </w:r>
          </w:p>
          <w:p w:rsidR="00BB3301" w:rsidRDefault="00BB3301" w:rsidP="00BB3301">
            <w:pPr>
              <w:pStyle w:val="a6"/>
              <w:shd w:val="clear" w:color="auto" w:fill="FFFFFF"/>
              <w:spacing w:before="0" w:beforeAutospacing="0" w:after="120" w:afterAutospacing="0" w:line="240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РОДНЯ – родственники.</w:t>
            </w:r>
          </w:p>
          <w:p w:rsidR="00BB3301" w:rsidRDefault="00BB3301" w:rsidP="00BB3301">
            <w:pPr>
              <w:pStyle w:val="a6"/>
              <w:shd w:val="clear" w:color="auto" w:fill="FFFFFF"/>
              <w:spacing w:before="0" w:beforeAutospacing="0" w:after="120" w:afterAutospacing="0" w:line="240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РОДОСЛОВНАЯ – перечень поколений одного рода. Люди гордятся своей родословной, изучают её</w:t>
            </w:r>
          </w:p>
          <w:p w:rsidR="00BB3301" w:rsidRDefault="00BB3301" w:rsidP="00BB3301">
            <w:pPr>
              <w:pStyle w:val="a6"/>
              <w:shd w:val="clear" w:color="auto" w:fill="FFFFFF"/>
              <w:spacing w:before="0" w:beforeAutospacing="0" w:after="120" w:afterAutospacing="0" w:line="240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РОДИНА – это и Отечество, страна, и место рождения человека.</w:t>
            </w:r>
          </w:p>
          <w:p w:rsidR="00BB3301" w:rsidRDefault="00BB3301" w:rsidP="00BB3301">
            <w:pPr>
              <w:pStyle w:val="a6"/>
              <w:shd w:val="clear" w:color="auto" w:fill="FFFFFF"/>
              <w:spacing w:before="0" w:beforeAutospacing="0" w:after="120" w:afterAutospacing="0" w:line="240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НАРОД – нация, жители страны.</w:t>
            </w:r>
          </w:p>
          <w:p w:rsidR="002C4769" w:rsidRDefault="002C4769" w:rsidP="0087401D"/>
          <w:p w:rsidR="002C4769" w:rsidRDefault="00D402D4" w:rsidP="00BB3301">
            <w:r>
              <w:t xml:space="preserve">Ребята назовите вашу Родину. </w:t>
            </w:r>
          </w:p>
          <w:p w:rsidR="00D402D4" w:rsidRDefault="00D402D4" w:rsidP="00BB3301"/>
          <w:p w:rsidR="00D402D4" w:rsidRDefault="00D402D4" w:rsidP="00D402D4">
            <w:pPr>
              <w:pStyle w:val="a6"/>
              <w:shd w:val="clear" w:color="auto" w:fill="FFFFFF"/>
              <w:spacing w:before="0" w:beforeAutospacing="0" w:after="120" w:afterAutospacing="0" w:line="240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– А чем отличается одно государство от другого? (</w:t>
            </w:r>
            <w:r>
              <w:rPr>
                <w:rFonts w:ascii="Helvetica" w:hAnsi="Helvetica" w:cs="Helvetica"/>
                <w:i/>
                <w:iCs/>
                <w:color w:val="333333"/>
                <w:sz w:val="20"/>
                <w:szCs w:val="20"/>
              </w:rPr>
              <w:t>Языком, на котором разговаривает народ, своими символами, историей, обычаями, традициями, географическим положением.)</w:t>
            </w:r>
          </w:p>
          <w:p w:rsidR="00D402D4" w:rsidRDefault="00D402D4" w:rsidP="00D402D4">
            <w:pPr>
              <w:pStyle w:val="a6"/>
              <w:shd w:val="clear" w:color="auto" w:fill="FFFFFF"/>
              <w:spacing w:before="0" w:beforeAutospacing="0" w:after="120" w:afterAutospacing="0" w:line="240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– Назовите главный город нашей страны.</w:t>
            </w:r>
          </w:p>
          <w:p w:rsidR="00D402D4" w:rsidRPr="00D402D4" w:rsidRDefault="00D402D4" w:rsidP="00D402D4">
            <w:pPr>
              <w:pStyle w:val="a6"/>
              <w:shd w:val="clear" w:color="auto" w:fill="FFFFFF"/>
              <w:spacing w:before="0" w:beforeAutospacing="0" w:after="120" w:afterAutospacing="0" w:line="240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– Как вы думаете, это красивый город? Почему вы так думаете?</w:t>
            </w:r>
          </w:p>
        </w:tc>
        <w:tc>
          <w:tcPr>
            <w:tcW w:w="3686" w:type="dxa"/>
          </w:tcPr>
          <w:p w:rsidR="002C4769" w:rsidRDefault="00D402D4" w:rsidP="0087401D">
            <w:r>
              <w:t>Отвечают на вопросы учителя</w:t>
            </w:r>
            <w:r w:rsidR="006250FB">
              <w:t>.</w:t>
            </w:r>
          </w:p>
          <w:p w:rsidR="006250FB" w:rsidRDefault="006250FB" w:rsidP="0087401D">
            <w:r>
              <w:t>Рассматр</w:t>
            </w:r>
            <w:r w:rsidR="00D402D4">
              <w:t>ивают понятие слова родина, изучают однокоренные слова к слову Родина.</w:t>
            </w:r>
          </w:p>
          <w:p w:rsidR="006250FB" w:rsidRDefault="006250FB" w:rsidP="0087401D"/>
        </w:tc>
        <w:tc>
          <w:tcPr>
            <w:tcW w:w="850" w:type="dxa"/>
          </w:tcPr>
          <w:p w:rsidR="002C4769" w:rsidRDefault="00143E22" w:rsidP="0087401D">
            <w:r>
              <w:t>10 мин.</w:t>
            </w:r>
          </w:p>
        </w:tc>
        <w:tc>
          <w:tcPr>
            <w:tcW w:w="1985" w:type="dxa"/>
          </w:tcPr>
          <w:p w:rsidR="002C4769" w:rsidRDefault="008E7DD3" w:rsidP="0087401D">
            <w:r>
              <w:t>-ответы на вопросы</w:t>
            </w:r>
          </w:p>
          <w:p w:rsidR="008E7DD3" w:rsidRDefault="008E7DD3" w:rsidP="0087401D"/>
        </w:tc>
      </w:tr>
      <w:tr w:rsidR="002C4769" w:rsidTr="00143E22">
        <w:trPr>
          <w:trHeight w:val="70"/>
        </w:trPr>
        <w:tc>
          <w:tcPr>
            <w:tcW w:w="442" w:type="dxa"/>
          </w:tcPr>
          <w:p w:rsidR="002C4769" w:rsidRDefault="002C4769" w:rsidP="0087401D">
            <w:r>
              <w:t>3</w:t>
            </w:r>
          </w:p>
        </w:tc>
        <w:tc>
          <w:tcPr>
            <w:tcW w:w="1793" w:type="dxa"/>
          </w:tcPr>
          <w:p w:rsidR="002C4769" w:rsidRDefault="002C4769" w:rsidP="0087401D">
            <w:r>
              <w:t xml:space="preserve">Изучение </w:t>
            </w:r>
            <w:r>
              <w:lastRenderedPageBreak/>
              <w:t>нового материала.</w:t>
            </w:r>
          </w:p>
        </w:tc>
        <w:tc>
          <w:tcPr>
            <w:tcW w:w="7087" w:type="dxa"/>
          </w:tcPr>
          <w:p w:rsidR="00A46583" w:rsidRDefault="00D402D4" w:rsidP="00BB3301">
            <w:pPr>
              <w:pStyle w:val="a6"/>
              <w:jc w:val="both"/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lastRenderedPageBreak/>
              <w:t xml:space="preserve">Продолжаем разговор о нашей Родине. Наше государство называется </w:t>
            </w: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lastRenderedPageBreak/>
              <w:t xml:space="preserve">Молдова. Давайте вспомним </w:t>
            </w:r>
            <w:proofErr w:type="gram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вместе</w:t>
            </w:r>
            <w:proofErr w:type="gram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что мы знаем о нашей Родине.</w:t>
            </w:r>
          </w:p>
          <w:p w:rsidR="00D402D4" w:rsidRPr="00D402D4" w:rsidRDefault="00D402D4" w:rsidP="00D402D4">
            <w:pPr>
              <w:pStyle w:val="a6"/>
              <w:numPr>
                <w:ilvl w:val="0"/>
                <w:numId w:val="12"/>
              </w:numPr>
              <w:jc w:val="both"/>
              <w:rPr>
                <w:sz w:val="22"/>
                <w:szCs w:val="22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Назовите столицу Молдовы</w:t>
            </w:r>
            <w:r w:rsidR="00EA0891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?</w:t>
            </w:r>
          </w:p>
          <w:p w:rsidR="00D402D4" w:rsidRPr="00D402D4" w:rsidRDefault="00D402D4" w:rsidP="00D402D4">
            <w:pPr>
              <w:pStyle w:val="a6"/>
              <w:numPr>
                <w:ilvl w:val="0"/>
                <w:numId w:val="12"/>
              </w:numPr>
              <w:jc w:val="both"/>
              <w:rPr>
                <w:sz w:val="22"/>
                <w:szCs w:val="22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Что означают цвета на нашем флаге</w:t>
            </w:r>
            <w:r w:rsidR="00EA0891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?</w:t>
            </w:r>
          </w:p>
          <w:p w:rsidR="00D402D4" w:rsidRDefault="00EA0891" w:rsidP="00D402D4">
            <w:pPr>
              <w:pStyle w:val="a6"/>
              <w:numPr>
                <w:ilvl w:val="0"/>
                <w:numId w:val="1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Какой у нас государственный язык?</w:t>
            </w:r>
          </w:p>
          <w:p w:rsidR="00EA0891" w:rsidRDefault="00EA0891" w:rsidP="00D402D4">
            <w:pPr>
              <w:pStyle w:val="a6"/>
              <w:numPr>
                <w:ilvl w:val="0"/>
                <w:numId w:val="1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День независимости Молдовы?</w:t>
            </w:r>
          </w:p>
          <w:p w:rsidR="00EA0891" w:rsidRDefault="00EA0891" w:rsidP="00D402D4">
            <w:pPr>
              <w:pStyle w:val="a6"/>
              <w:numPr>
                <w:ilvl w:val="0"/>
                <w:numId w:val="1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Валюта Республики Молдова?</w:t>
            </w:r>
          </w:p>
          <w:p w:rsidR="00EA0891" w:rsidRDefault="00EA0891" w:rsidP="00D402D4">
            <w:pPr>
              <w:pStyle w:val="a6"/>
              <w:numPr>
                <w:ilvl w:val="0"/>
                <w:numId w:val="1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Какие знаменитые личности Молдовы вам известны? (актеры, писатели).</w:t>
            </w:r>
          </w:p>
          <w:p w:rsidR="00EA0891" w:rsidRPr="001756A8" w:rsidRDefault="00EA0891" w:rsidP="00D402D4">
            <w:pPr>
              <w:pStyle w:val="a6"/>
              <w:numPr>
                <w:ilvl w:val="0"/>
                <w:numId w:val="1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Какие достопримечательности столицы вы знаете?</w:t>
            </w:r>
          </w:p>
        </w:tc>
        <w:tc>
          <w:tcPr>
            <w:tcW w:w="3686" w:type="dxa"/>
          </w:tcPr>
          <w:p w:rsidR="002C4769" w:rsidRDefault="00D402D4" w:rsidP="0087401D">
            <w:r>
              <w:lastRenderedPageBreak/>
              <w:t xml:space="preserve">Ученики слушают учителя, отвечают </w:t>
            </w:r>
            <w:r>
              <w:lastRenderedPageBreak/>
              <w:t>на вопросы.</w:t>
            </w:r>
          </w:p>
          <w:p w:rsidR="00EA0891" w:rsidRDefault="00EA0891" w:rsidP="0087401D"/>
          <w:p w:rsidR="00EA0891" w:rsidRDefault="00EA0891" w:rsidP="0087401D">
            <w:r>
              <w:t>1)Кишинев</w:t>
            </w:r>
          </w:p>
          <w:p w:rsidR="00EA0891" w:rsidRDefault="00EA0891" w:rsidP="0087401D">
            <w:r>
              <w:t>2)</w:t>
            </w:r>
          </w:p>
          <w:p w:rsidR="00EA0891" w:rsidRDefault="00EA0891" w:rsidP="0087401D">
            <w:r>
              <w:t>3)Румынский</w:t>
            </w:r>
          </w:p>
          <w:p w:rsidR="00EA0891" w:rsidRDefault="00EA0891" w:rsidP="0087401D">
            <w:r>
              <w:t>4)27 августа 1991 год</w:t>
            </w:r>
          </w:p>
          <w:p w:rsidR="00EA0891" w:rsidRDefault="00EA0891" w:rsidP="0087401D">
            <w:r>
              <w:t>5) Молдавский лей</w:t>
            </w:r>
          </w:p>
          <w:p w:rsidR="00EA0891" w:rsidRDefault="00EA0891" w:rsidP="0087401D">
            <w:r>
              <w:t xml:space="preserve">6) </w:t>
            </w:r>
            <w:proofErr w:type="spellStart"/>
            <w:r>
              <w:t>И.Крянгэ</w:t>
            </w:r>
            <w:proofErr w:type="spellEnd"/>
            <w:r>
              <w:t xml:space="preserve">, Д. </w:t>
            </w:r>
            <w:proofErr w:type="spellStart"/>
            <w:r>
              <w:t>Матковски</w:t>
            </w:r>
            <w:proofErr w:type="spellEnd"/>
            <w:r>
              <w:t>, и др.</w:t>
            </w:r>
          </w:p>
          <w:p w:rsidR="00EA0891" w:rsidRDefault="00EA0891" w:rsidP="0087401D">
            <w:r>
              <w:t xml:space="preserve">7) Памятник </w:t>
            </w:r>
            <w:proofErr w:type="spellStart"/>
            <w:r>
              <w:t>Штефану</w:t>
            </w:r>
            <w:proofErr w:type="spellEnd"/>
            <w:r>
              <w:t xml:space="preserve"> чел </w:t>
            </w:r>
            <w:proofErr w:type="spellStart"/>
            <w:r>
              <w:t>Маре</w:t>
            </w:r>
            <w:proofErr w:type="spellEnd"/>
            <w:r>
              <w:t xml:space="preserve">, </w:t>
            </w:r>
            <w:proofErr w:type="spellStart"/>
            <w:r>
              <w:t>Арка</w:t>
            </w:r>
            <w:proofErr w:type="gramStart"/>
            <w:r>
              <w:t>,</w:t>
            </w:r>
            <w:r w:rsidR="00537055">
              <w:t>в</w:t>
            </w:r>
            <w:proofErr w:type="gramEnd"/>
            <w:r w:rsidR="00537055">
              <w:t>орота</w:t>
            </w:r>
            <w:proofErr w:type="spellEnd"/>
            <w:r w:rsidR="00537055">
              <w:t xml:space="preserve"> </w:t>
            </w:r>
            <w:proofErr w:type="spellStart"/>
            <w:r w:rsidR="00537055">
              <w:t>города,музеи</w:t>
            </w:r>
            <w:proofErr w:type="spellEnd"/>
            <w:r w:rsidR="00537055">
              <w:t>, и др.</w:t>
            </w:r>
          </w:p>
        </w:tc>
        <w:tc>
          <w:tcPr>
            <w:tcW w:w="850" w:type="dxa"/>
          </w:tcPr>
          <w:p w:rsidR="002C4769" w:rsidRDefault="00332C5A" w:rsidP="0087401D">
            <w:r>
              <w:lastRenderedPageBreak/>
              <w:t xml:space="preserve">20 </w:t>
            </w:r>
            <w:r w:rsidR="00143E22">
              <w:lastRenderedPageBreak/>
              <w:t>мин.</w:t>
            </w:r>
          </w:p>
        </w:tc>
        <w:tc>
          <w:tcPr>
            <w:tcW w:w="1985" w:type="dxa"/>
          </w:tcPr>
          <w:p w:rsidR="002C4769" w:rsidRDefault="008E7DD3" w:rsidP="0087401D">
            <w:r>
              <w:lastRenderedPageBreak/>
              <w:t xml:space="preserve">-работа  с </w:t>
            </w:r>
            <w:proofErr w:type="spellStart"/>
            <w:r>
              <w:lastRenderedPageBreak/>
              <w:t>постерами</w:t>
            </w:r>
            <w:proofErr w:type="spellEnd"/>
          </w:p>
        </w:tc>
      </w:tr>
      <w:tr w:rsidR="002C4769" w:rsidTr="00143E22">
        <w:tc>
          <w:tcPr>
            <w:tcW w:w="442" w:type="dxa"/>
          </w:tcPr>
          <w:p w:rsidR="002C4769" w:rsidRPr="00332C5A" w:rsidRDefault="00332C5A" w:rsidP="0087401D">
            <w:r>
              <w:lastRenderedPageBreak/>
              <w:t>4</w:t>
            </w:r>
          </w:p>
        </w:tc>
        <w:tc>
          <w:tcPr>
            <w:tcW w:w="1793" w:type="dxa"/>
          </w:tcPr>
          <w:p w:rsidR="002C4769" w:rsidRDefault="002C4769" w:rsidP="0087401D">
            <w:r>
              <w:t>Рефлексия</w:t>
            </w:r>
          </w:p>
        </w:tc>
        <w:tc>
          <w:tcPr>
            <w:tcW w:w="7087" w:type="dxa"/>
          </w:tcPr>
          <w:p w:rsidR="002C4769" w:rsidRDefault="00332C5A" w:rsidP="00BB3301">
            <w:pPr>
              <w:ind w:left="720"/>
            </w:pPr>
            <w:r>
              <w:t>Ребята давайте подведем итоги нашего классного часа и ответим на вопросы:</w:t>
            </w:r>
          </w:p>
          <w:p w:rsidR="00332C5A" w:rsidRDefault="00332C5A" w:rsidP="00332C5A">
            <w:pPr>
              <w:numPr>
                <w:ilvl w:val="0"/>
                <w:numId w:val="13"/>
              </w:numPr>
              <w:tabs>
                <w:tab w:val="clear" w:pos="1094"/>
                <w:tab w:val="num" w:pos="748"/>
              </w:tabs>
              <w:ind w:left="748" w:hanging="374"/>
            </w:pPr>
            <w:r>
              <w:t>Моя Родина – это…</w:t>
            </w:r>
          </w:p>
          <w:p w:rsidR="00332C5A" w:rsidRDefault="00332C5A" w:rsidP="00332C5A">
            <w:pPr>
              <w:numPr>
                <w:ilvl w:val="0"/>
                <w:numId w:val="13"/>
              </w:numPr>
              <w:tabs>
                <w:tab w:val="clear" w:pos="1094"/>
                <w:tab w:val="num" w:pos="748"/>
              </w:tabs>
              <w:ind w:left="748" w:hanging="374"/>
            </w:pPr>
            <w:r>
              <w:t>Мне хотелось бы, чтобы моя Родина была самой…</w:t>
            </w:r>
          </w:p>
          <w:p w:rsidR="00332C5A" w:rsidRDefault="00332C5A" w:rsidP="00332C5A">
            <w:pPr>
              <w:numPr>
                <w:ilvl w:val="0"/>
                <w:numId w:val="13"/>
              </w:numPr>
              <w:tabs>
                <w:tab w:val="clear" w:pos="1094"/>
                <w:tab w:val="num" w:pos="748"/>
              </w:tabs>
              <w:ind w:left="748" w:hanging="374"/>
            </w:pPr>
            <w:r>
              <w:t>Когда я вырасту, я хочу…</w:t>
            </w:r>
          </w:p>
          <w:p w:rsidR="00332C5A" w:rsidRDefault="00332C5A" w:rsidP="00332C5A">
            <w:pPr>
              <w:numPr>
                <w:ilvl w:val="0"/>
                <w:numId w:val="13"/>
              </w:numPr>
              <w:tabs>
                <w:tab w:val="clear" w:pos="1094"/>
                <w:tab w:val="num" w:pos="748"/>
              </w:tabs>
              <w:ind w:left="748" w:hanging="374"/>
            </w:pPr>
            <w:r>
              <w:t>Я не хочу, чтобы моя Родина…</w:t>
            </w:r>
          </w:p>
          <w:p w:rsidR="00332C5A" w:rsidRDefault="00332C5A" w:rsidP="00332C5A">
            <w:pPr>
              <w:ind w:left="748"/>
            </w:pPr>
          </w:p>
        </w:tc>
        <w:tc>
          <w:tcPr>
            <w:tcW w:w="3686" w:type="dxa"/>
          </w:tcPr>
          <w:p w:rsidR="002C4769" w:rsidRDefault="00332C5A" w:rsidP="0087401D">
            <w:r>
              <w:t>Заполняют анкеты методом незаконченных предложений.</w:t>
            </w:r>
          </w:p>
        </w:tc>
        <w:tc>
          <w:tcPr>
            <w:tcW w:w="850" w:type="dxa"/>
          </w:tcPr>
          <w:p w:rsidR="002C4769" w:rsidRDefault="00332C5A" w:rsidP="0087401D">
            <w:r>
              <w:t>3</w:t>
            </w:r>
            <w:r w:rsidR="00143E22">
              <w:t xml:space="preserve"> мин.</w:t>
            </w:r>
          </w:p>
        </w:tc>
        <w:tc>
          <w:tcPr>
            <w:tcW w:w="1985" w:type="dxa"/>
          </w:tcPr>
          <w:p w:rsidR="002C4769" w:rsidRDefault="008E7DD3" w:rsidP="0087401D">
            <w:r>
              <w:t>-ответы на вопросы</w:t>
            </w:r>
          </w:p>
        </w:tc>
      </w:tr>
      <w:tr w:rsidR="002C4769" w:rsidTr="00143E22">
        <w:tc>
          <w:tcPr>
            <w:tcW w:w="442" w:type="dxa"/>
          </w:tcPr>
          <w:p w:rsidR="002C4769" w:rsidRPr="00815238" w:rsidRDefault="00332C5A" w:rsidP="0087401D">
            <w:r>
              <w:t>5</w:t>
            </w:r>
          </w:p>
        </w:tc>
        <w:tc>
          <w:tcPr>
            <w:tcW w:w="1793" w:type="dxa"/>
          </w:tcPr>
          <w:p w:rsidR="002C4769" w:rsidRPr="00815238" w:rsidRDefault="002C4769" w:rsidP="0087401D">
            <w:r>
              <w:t>Домашнее задание</w:t>
            </w:r>
          </w:p>
        </w:tc>
        <w:tc>
          <w:tcPr>
            <w:tcW w:w="7087" w:type="dxa"/>
          </w:tcPr>
          <w:p w:rsidR="00332C5A" w:rsidRDefault="00332C5A" w:rsidP="00332C5A">
            <w:r>
              <w:t>Какие памятные места твоей Родины ты посетил(а), чем тебе это запомнилось?</w:t>
            </w:r>
          </w:p>
          <w:p w:rsidR="002C4769" w:rsidRDefault="002C4769" w:rsidP="00BB3301">
            <w:pPr>
              <w:pStyle w:val="a5"/>
            </w:pPr>
          </w:p>
        </w:tc>
        <w:tc>
          <w:tcPr>
            <w:tcW w:w="3686" w:type="dxa"/>
          </w:tcPr>
          <w:p w:rsidR="002C4769" w:rsidRDefault="00332C5A" w:rsidP="0087401D">
            <w:r>
              <w:t>Записывают домашнее задание.</w:t>
            </w:r>
          </w:p>
        </w:tc>
        <w:tc>
          <w:tcPr>
            <w:tcW w:w="850" w:type="dxa"/>
          </w:tcPr>
          <w:p w:rsidR="002C4769" w:rsidRDefault="00143E22" w:rsidP="0087401D">
            <w:r>
              <w:t>2 мин.</w:t>
            </w:r>
          </w:p>
        </w:tc>
        <w:tc>
          <w:tcPr>
            <w:tcW w:w="1985" w:type="dxa"/>
          </w:tcPr>
          <w:p w:rsidR="002C4769" w:rsidRDefault="002C4769" w:rsidP="0087401D"/>
        </w:tc>
      </w:tr>
    </w:tbl>
    <w:p w:rsidR="0087401D" w:rsidRDefault="0087401D" w:rsidP="0087401D">
      <w:pPr>
        <w:spacing w:after="0"/>
        <w:rPr>
          <w:lang w:val="en-US"/>
        </w:rPr>
      </w:pPr>
    </w:p>
    <w:p w:rsidR="00A2204E" w:rsidRDefault="00A2204E" w:rsidP="0087401D">
      <w:pPr>
        <w:spacing w:after="0"/>
        <w:rPr>
          <w:lang w:val="en-US"/>
        </w:rPr>
      </w:pPr>
    </w:p>
    <w:p w:rsidR="00A2204E" w:rsidRDefault="00A2204E" w:rsidP="0087401D">
      <w:pPr>
        <w:spacing w:after="0"/>
        <w:rPr>
          <w:lang w:val="en-US"/>
        </w:rPr>
      </w:pPr>
    </w:p>
    <w:p w:rsidR="00A2204E" w:rsidRDefault="00A2204E" w:rsidP="0087401D">
      <w:pPr>
        <w:spacing w:after="0"/>
        <w:rPr>
          <w:lang w:val="en-US"/>
        </w:rPr>
      </w:pPr>
    </w:p>
    <w:p w:rsidR="00A2204E" w:rsidRDefault="00A2204E" w:rsidP="0087401D">
      <w:pPr>
        <w:spacing w:after="0"/>
        <w:rPr>
          <w:lang w:val="en-US"/>
        </w:rPr>
      </w:pPr>
    </w:p>
    <w:p w:rsidR="00A2204E" w:rsidRDefault="00A2204E" w:rsidP="0087401D">
      <w:pPr>
        <w:spacing w:after="0"/>
        <w:rPr>
          <w:lang w:val="en-US"/>
        </w:rPr>
      </w:pPr>
    </w:p>
    <w:p w:rsidR="00A2204E" w:rsidRDefault="00A2204E" w:rsidP="0087401D">
      <w:pPr>
        <w:spacing w:after="0"/>
        <w:rPr>
          <w:lang w:val="en-US"/>
        </w:rPr>
      </w:pPr>
    </w:p>
    <w:p w:rsidR="00A2204E" w:rsidRDefault="00A2204E" w:rsidP="0087401D">
      <w:pPr>
        <w:spacing w:after="0"/>
        <w:rPr>
          <w:lang w:val="en-US"/>
        </w:rPr>
      </w:pPr>
    </w:p>
    <w:p w:rsidR="00A2204E" w:rsidRDefault="00A2204E" w:rsidP="0087401D">
      <w:pPr>
        <w:spacing w:after="0"/>
        <w:rPr>
          <w:lang w:val="en-US"/>
        </w:rPr>
      </w:pPr>
    </w:p>
    <w:p w:rsidR="00A2204E" w:rsidRDefault="00A2204E" w:rsidP="0087401D">
      <w:pPr>
        <w:spacing w:after="0"/>
        <w:rPr>
          <w:lang w:val="en-US"/>
        </w:rPr>
      </w:pPr>
    </w:p>
    <w:p w:rsidR="00A2204E" w:rsidRDefault="00A2204E" w:rsidP="0087401D">
      <w:pPr>
        <w:spacing w:after="0"/>
        <w:rPr>
          <w:lang w:val="en-US"/>
        </w:rPr>
      </w:pPr>
    </w:p>
    <w:p w:rsidR="00A2204E" w:rsidRDefault="00A2204E" w:rsidP="0087401D">
      <w:pPr>
        <w:spacing w:after="0"/>
        <w:rPr>
          <w:lang w:val="en-US"/>
        </w:rPr>
      </w:pPr>
    </w:p>
    <w:p w:rsidR="00A2204E" w:rsidRDefault="00A2204E" w:rsidP="0087401D">
      <w:pPr>
        <w:spacing w:after="0"/>
        <w:rPr>
          <w:lang w:val="en-US"/>
        </w:rPr>
      </w:pPr>
    </w:p>
    <w:p w:rsidR="000E1588" w:rsidRDefault="000E1588" w:rsidP="0087401D">
      <w:pPr>
        <w:spacing w:after="0"/>
        <w:rPr>
          <w:lang w:val="en-US"/>
        </w:rPr>
      </w:pPr>
    </w:p>
    <w:p w:rsidR="000E1588" w:rsidRDefault="000E1588" w:rsidP="0087401D">
      <w:pPr>
        <w:spacing w:after="0"/>
        <w:rPr>
          <w:lang w:val="en-US"/>
        </w:rPr>
      </w:pPr>
    </w:p>
    <w:p w:rsidR="000E1588" w:rsidRDefault="000E1588" w:rsidP="0087401D">
      <w:pPr>
        <w:spacing w:after="0"/>
        <w:rPr>
          <w:lang w:val="en-US"/>
        </w:rPr>
      </w:pPr>
    </w:p>
    <w:p w:rsidR="00A2204E" w:rsidRPr="00A2204E" w:rsidRDefault="00A2204E" w:rsidP="00A2204E">
      <w:pPr>
        <w:jc w:val="center"/>
        <w:rPr>
          <w:b/>
          <w:sz w:val="28"/>
          <w:szCs w:val="28"/>
          <w:lang w:val="en-US"/>
        </w:rPr>
      </w:pPr>
      <w:r w:rsidRPr="00A2204E">
        <w:rPr>
          <w:b/>
          <w:sz w:val="28"/>
          <w:szCs w:val="28"/>
          <w:lang w:val="en-US"/>
        </w:rPr>
        <w:lastRenderedPageBreak/>
        <w:t>DIRECȚIA GENERALĂ EDUCAȚIE, ȘTIINȚĂ, TINEREȚ ȘI SPORT DIN m. CHIȘINĂU</w:t>
      </w:r>
    </w:p>
    <w:p w:rsidR="00A2204E" w:rsidRPr="00A2204E" w:rsidRDefault="00A2204E" w:rsidP="00A2204E">
      <w:pPr>
        <w:jc w:val="center"/>
        <w:rPr>
          <w:b/>
          <w:sz w:val="28"/>
          <w:szCs w:val="28"/>
          <w:lang w:val="en-US"/>
        </w:rPr>
      </w:pPr>
      <w:proofErr w:type="spellStart"/>
      <w:r w:rsidRPr="00A2204E">
        <w:rPr>
          <w:b/>
          <w:sz w:val="28"/>
          <w:szCs w:val="28"/>
          <w:lang w:val="en-US"/>
        </w:rPr>
        <w:t>Școala</w:t>
      </w:r>
      <w:proofErr w:type="spellEnd"/>
      <w:r w:rsidRPr="00A2204E">
        <w:rPr>
          <w:b/>
          <w:sz w:val="28"/>
          <w:szCs w:val="28"/>
          <w:lang w:val="en-US"/>
        </w:rPr>
        <w:t xml:space="preserve"> </w:t>
      </w:r>
      <w:proofErr w:type="spellStart"/>
      <w:r w:rsidRPr="00A2204E">
        <w:rPr>
          <w:b/>
          <w:sz w:val="28"/>
          <w:szCs w:val="28"/>
          <w:lang w:val="en-US"/>
        </w:rPr>
        <w:t>specială</w:t>
      </w:r>
      <w:proofErr w:type="spellEnd"/>
      <w:r w:rsidRPr="00A2204E">
        <w:rPr>
          <w:b/>
          <w:sz w:val="28"/>
          <w:szCs w:val="28"/>
          <w:lang w:val="en-US"/>
        </w:rPr>
        <w:t xml:space="preserve"> nr.12 pentru </w:t>
      </w:r>
      <w:proofErr w:type="spellStart"/>
      <w:r w:rsidRPr="00A2204E">
        <w:rPr>
          <w:b/>
          <w:sz w:val="28"/>
          <w:szCs w:val="28"/>
          <w:lang w:val="en-US"/>
        </w:rPr>
        <w:t>copii</w:t>
      </w:r>
      <w:proofErr w:type="spellEnd"/>
      <w:r w:rsidRPr="00A2204E">
        <w:rPr>
          <w:b/>
          <w:sz w:val="28"/>
          <w:szCs w:val="28"/>
          <w:lang w:val="en-US"/>
        </w:rPr>
        <w:t xml:space="preserve"> </w:t>
      </w:r>
      <w:proofErr w:type="spellStart"/>
      <w:r w:rsidRPr="00A2204E">
        <w:rPr>
          <w:b/>
          <w:sz w:val="28"/>
          <w:szCs w:val="28"/>
          <w:lang w:val="en-US"/>
        </w:rPr>
        <w:t>hipoacuzici</w:t>
      </w:r>
      <w:proofErr w:type="spellEnd"/>
      <w:r w:rsidRPr="00A2204E">
        <w:rPr>
          <w:b/>
          <w:sz w:val="28"/>
          <w:szCs w:val="28"/>
          <w:lang w:val="en-US"/>
        </w:rPr>
        <w:t xml:space="preserve"> </w:t>
      </w:r>
      <w:proofErr w:type="spellStart"/>
      <w:r w:rsidRPr="00A2204E">
        <w:rPr>
          <w:b/>
          <w:sz w:val="28"/>
          <w:szCs w:val="28"/>
          <w:lang w:val="en-US"/>
        </w:rPr>
        <w:t>și</w:t>
      </w:r>
      <w:proofErr w:type="spellEnd"/>
      <w:r w:rsidRPr="00A2204E">
        <w:rPr>
          <w:b/>
          <w:sz w:val="28"/>
          <w:szCs w:val="28"/>
          <w:lang w:val="en-US"/>
        </w:rPr>
        <w:t xml:space="preserve"> </w:t>
      </w:r>
      <w:proofErr w:type="spellStart"/>
      <w:r w:rsidRPr="00A2204E">
        <w:rPr>
          <w:b/>
          <w:sz w:val="28"/>
          <w:szCs w:val="28"/>
          <w:lang w:val="en-US"/>
        </w:rPr>
        <w:t>surditatea</w:t>
      </w:r>
      <w:proofErr w:type="spellEnd"/>
      <w:r w:rsidRPr="00A2204E">
        <w:rPr>
          <w:b/>
          <w:sz w:val="28"/>
          <w:szCs w:val="28"/>
          <w:lang w:val="en-US"/>
        </w:rPr>
        <w:t xml:space="preserve"> </w:t>
      </w:r>
      <w:proofErr w:type="spellStart"/>
      <w:r w:rsidRPr="00A2204E">
        <w:rPr>
          <w:b/>
          <w:sz w:val="28"/>
          <w:szCs w:val="28"/>
          <w:lang w:val="en-US"/>
        </w:rPr>
        <w:t>tardiva</w:t>
      </w:r>
      <w:proofErr w:type="spellEnd"/>
    </w:p>
    <w:p w:rsidR="00A2204E" w:rsidRDefault="00A2204E" w:rsidP="00A2204E">
      <w:pPr>
        <w:spacing w:after="0"/>
        <w:jc w:val="center"/>
        <w:rPr>
          <w:sz w:val="24"/>
          <w:szCs w:val="24"/>
          <w:lang w:val="en-US"/>
        </w:rPr>
      </w:pPr>
    </w:p>
    <w:p w:rsidR="00A2204E" w:rsidRDefault="00A2204E" w:rsidP="00A2204E">
      <w:pPr>
        <w:spacing w:after="0"/>
        <w:jc w:val="center"/>
        <w:rPr>
          <w:sz w:val="24"/>
          <w:szCs w:val="24"/>
          <w:lang w:val="en-US"/>
        </w:rPr>
      </w:pPr>
    </w:p>
    <w:p w:rsidR="00A2204E" w:rsidRDefault="00A2204E" w:rsidP="00A2204E">
      <w:pPr>
        <w:spacing w:after="0"/>
        <w:jc w:val="center"/>
        <w:rPr>
          <w:sz w:val="24"/>
          <w:szCs w:val="24"/>
          <w:lang w:val="en-US"/>
        </w:rPr>
      </w:pPr>
    </w:p>
    <w:p w:rsidR="00A2204E" w:rsidRDefault="00A2204E" w:rsidP="00A2204E">
      <w:pPr>
        <w:spacing w:after="0"/>
        <w:jc w:val="center"/>
        <w:rPr>
          <w:sz w:val="24"/>
          <w:szCs w:val="24"/>
          <w:lang w:val="en-US"/>
        </w:rPr>
      </w:pPr>
    </w:p>
    <w:p w:rsidR="00A2204E" w:rsidRDefault="00A2204E" w:rsidP="00A2204E">
      <w:pPr>
        <w:spacing w:after="0"/>
        <w:jc w:val="center"/>
        <w:rPr>
          <w:sz w:val="24"/>
          <w:szCs w:val="24"/>
          <w:lang w:val="en-US"/>
        </w:rPr>
      </w:pPr>
    </w:p>
    <w:p w:rsidR="00A2204E" w:rsidRDefault="00A2204E" w:rsidP="00A2204E">
      <w:pPr>
        <w:spacing w:after="0"/>
        <w:jc w:val="center"/>
        <w:rPr>
          <w:sz w:val="24"/>
          <w:szCs w:val="24"/>
          <w:lang w:val="en-US"/>
        </w:rPr>
      </w:pPr>
    </w:p>
    <w:p w:rsidR="00A2204E" w:rsidRDefault="00A2204E" w:rsidP="00A2204E">
      <w:pPr>
        <w:spacing w:after="0"/>
        <w:jc w:val="center"/>
        <w:rPr>
          <w:sz w:val="24"/>
          <w:szCs w:val="24"/>
          <w:lang w:val="en-US"/>
        </w:rPr>
      </w:pPr>
    </w:p>
    <w:p w:rsidR="00A2204E" w:rsidRPr="00A2204E" w:rsidRDefault="000E1588" w:rsidP="00A2204E">
      <w:pPr>
        <w:spacing w:after="0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КЛАССНЫЙ </w:t>
      </w:r>
      <w:r w:rsidR="00A2204E" w:rsidRPr="00A2204E">
        <w:rPr>
          <w:sz w:val="44"/>
          <w:szCs w:val="44"/>
        </w:rPr>
        <w:t>ЧАС</w:t>
      </w:r>
    </w:p>
    <w:p w:rsidR="00A2204E" w:rsidRPr="00A2204E" w:rsidRDefault="00A2204E" w:rsidP="00A2204E">
      <w:pPr>
        <w:spacing w:after="0"/>
        <w:jc w:val="center"/>
        <w:rPr>
          <w:sz w:val="44"/>
          <w:szCs w:val="44"/>
        </w:rPr>
      </w:pPr>
      <w:r w:rsidRPr="00A2204E">
        <w:rPr>
          <w:sz w:val="44"/>
          <w:szCs w:val="44"/>
        </w:rPr>
        <w:t>НА ТЕМУ:</w:t>
      </w:r>
    </w:p>
    <w:p w:rsidR="00A2204E" w:rsidRPr="00A2204E" w:rsidRDefault="000E1588" w:rsidP="00A2204E">
      <w:pPr>
        <w:spacing w:after="0"/>
        <w:jc w:val="center"/>
        <w:rPr>
          <w:sz w:val="44"/>
          <w:szCs w:val="44"/>
        </w:rPr>
      </w:pPr>
      <w:r>
        <w:rPr>
          <w:sz w:val="44"/>
          <w:szCs w:val="44"/>
        </w:rPr>
        <w:t>«МОЛДОВА - МОЙ КРАЙ РОДНОЙ. МОЛДОВА - МОЯ РОДИНА</w:t>
      </w:r>
      <w:proofErr w:type="gramStart"/>
      <w:r>
        <w:rPr>
          <w:sz w:val="44"/>
          <w:szCs w:val="44"/>
        </w:rPr>
        <w:t>.</w:t>
      </w:r>
      <w:r w:rsidR="00A2204E" w:rsidRPr="00A2204E">
        <w:rPr>
          <w:sz w:val="44"/>
          <w:szCs w:val="44"/>
        </w:rPr>
        <w:t>»</w:t>
      </w:r>
      <w:proofErr w:type="gramEnd"/>
    </w:p>
    <w:p w:rsidR="00A2204E" w:rsidRDefault="00A2204E" w:rsidP="00A2204E">
      <w:pPr>
        <w:spacing w:after="0"/>
        <w:jc w:val="center"/>
        <w:rPr>
          <w:sz w:val="24"/>
          <w:szCs w:val="24"/>
        </w:rPr>
      </w:pPr>
    </w:p>
    <w:p w:rsidR="00A2204E" w:rsidRDefault="00A2204E" w:rsidP="00A2204E">
      <w:pPr>
        <w:spacing w:after="0"/>
        <w:jc w:val="center"/>
        <w:rPr>
          <w:sz w:val="24"/>
          <w:szCs w:val="24"/>
        </w:rPr>
      </w:pPr>
    </w:p>
    <w:p w:rsidR="00A2204E" w:rsidRDefault="00A2204E" w:rsidP="00A2204E">
      <w:pPr>
        <w:spacing w:after="0"/>
        <w:jc w:val="center"/>
        <w:rPr>
          <w:sz w:val="24"/>
          <w:szCs w:val="24"/>
        </w:rPr>
      </w:pPr>
    </w:p>
    <w:p w:rsidR="00A2204E" w:rsidRDefault="00A2204E" w:rsidP="00A2204E">
      <w:pPr>
        <w:spacing w:after="0"/>
        <w:jc w:val="center"/>
        <w:rPr>
          <w:sz w:val="24"/>
          <w:szCs w:val="24"/>
        </w:rPr>
      </w:pPr>
    </w:p>
    <w:p w:rsidR="00A2204E" w:rsidRPr="00A2204E" w:rsidRDefault="00A2204E" w:rsidP="00A2204E">
      <w:pPr>
        <w:spacing w:after="0"/>
        <w:rPr>
          <w:sz w:val="24"/>
          <w:szCs w:val="24"/>
          <w:lang w:val="ro-RO"/>
        </w:rPr>
      </w:pPr>
    </w:p>
    <w:p w:rsidR="00A2204E" w:rsidRDefault="00A2204E" w:rsidP="00A2204E">
      <w:pPr>
        <w:spacing w:after="0"/>
        <w:jc w:val="center"/>
        <w:rPr>
          <w:sz w:val="24"/>
          <w:szCs w:val="24"/>
        </w:rPr>
      </w:pPr>
    </w:p>
    <w:p w:rsidR="00A2204E" w:rsidRPr="00A2204E" w:rsidRDefault="00A2204E" w:rsidP="000E1588">
      <w:pPr>
        <w:spacing w:after="0"/>
        <w:jc w:val="right"/>
        <w:rPr>
          <w:sz w:val="32"/>
          <w:szCs w:val="32"/>
        </w:rPr>
      </w:pPr>
      <w:r w:rsidRPr="00A2204E">
        <w:rPr>
          <w:sz w:val="32"/>
          <w:szCs w:val="32"/>
        </w:rPr>
        <w:t xml:space="preserve">РАЗРАБОТАЛА: </w:t>
      </w:r>
      <w:proofErr w:type="spellStart"/>
      <w:r w:rsidRPr="00A2204E">
        <w:rPr>
          <w:sz w:val="32"/>
          <w:szCs w:val="32"/>
        </w:rPr>
        <w:t>Заплитная</w:t>
      </w:r>
      <w:proofErr w:type="spellEnd"/>
      <w:r w:rsidRPr="00A2204E">
        <w:rPr>
          <w:sz w:val="32"/>
          <w:szCs w:val="32"/>
        </w:rPr>
        <w:t xml:space="preserve"> Т.И.</w:t>
      </w:r>
    </w:p>
    <w:p w:rsidR="00A2204E" w:rsidRPr="00A2204E" w:rsidRDefault="00A2204E" w:rsidP="00A2204E">
      <w:pPr>
        <w:rPr>
          <w:sz w:val="32"/>
          <w:szCs w:val="32"/>
        </w:rPr>
      </w:pPr>
    </w:p>
    <w:p w:rsidR="00A2204E" w:rsidRDefault="00A2204E" w:rsidP="00A2204E">
      <w:pPr>
        <w:tabs>
          <w:tab w:val="left" w:pos="13080"/>
        </w:tabs>
        <w:rPr>
          <w:sz w:val="24"/>
          <w:szCs w:val="24"/>
          <w:lang w:val="ro-RO"/>
        </w:rPr>
      </w:pPr>
      <w:r>
        <w:rPr>
          <w:sz w:val="24"/>
          <w:szCs w:val="24"/>
        </w:rPr>
        <w:tab/>
      </w:r>
    </w:p>
    <w:p w:rsidR="00A2204E" w:rsidRPr="00A2204E" w:rsidRDefault="00A2204E" w:rsidP="00A2204E">
      <w:pPr>
        <w:tabs>
          <w:tab w:val="left" w:pos="13080"/>
        </w:tabs>
        <w:rPr>
          <w:sz w:val="28"/>
          <w:szCs w:val="28"/>
          <w:lang w:val="ro-RO"/>
        </w:rPr>
      </w:pPr>
    </w:p>
    <w:p w:rsidR="00A2204E" w:rsidRPr="000E1588" w:rsidRDefault="000E1588" w:rsidP="00A2204E">
      <w:pPr>
        <w:tabs>
          <w:tab w:val="left" w:pos="13080"/>
        </w:tabs>
        <w:jc w:val="center"/>
        <w:rPr>
          <w:sz w:val="28"/>
          <w:szCs w:val="28"/>
        </w:rPr>
      </w:pPr>
      <w:r>
        <w:rPr>
          <w:sz w:val="28"/>
          <w:szCs w:val="28"/>
          <w:lang w:val="ro-RO"/>
        </w:rPr>
        <w:t>Chișinău-201</w:t>
      </w:r>
      <w:r>
        <w:rPr>
          <w:sz w:val="28"/>
          <w:szCs w:val="28"/>
        </w:rPr>
        <w:t>5</w:t>
      </w:r>
    </w:p>
    <w:sectPr w:rsidR="00A2204E" w:rsidRPr="000E1588" w:rsidSect="0087401D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C0D53"/>
    <w:multiLevelType w:val="multilevel"/>
    <w:tmpl w:val="C0D65E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40" w:hanging="1800"/>
      </w:pPr>
      <w:rPr>
        <w:rFonts w:hint="default"/>
      </w:rPr>
    </w:lvl>
  </w:abstractNum>
  <w:abstractNum w:abstractNumId="1">
    <w:nsid w:val="17CA6551"/>
    <w:multiLevelType w:val="hybridMultilevel"/>
    <w:tmpl w:val="6A76B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641A8"/>
    <w:multiLevelType w:val="multilevel"/>
    <w:tmpl w:val="35CAE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8E7715"/>
    <w:multiLevelType w:val="hybridMultilevel"/>
    <w:tmpl w:val="B872A0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576581"/>
    <w:multiLevelType w:val="hybridMultilevel"/>
    <w:tmpl w:val="5AE0B49E"/>
    <w:lvl w:ilvl="0" w:tplc="73921B7A">
      <w:start w:val="1"/>
      <w:numFmt w:val="decimal"/>
      <w:lvlText w:val="%1)"/>
      <w:lvlJc w:val="left"/>
      <w:pPr>
        <w:ind w:left="720" w:hanging="360"/>
      </w:pPr>
      <w:rPr>
        <w:rFonts w:ascii="Helvetica" w:hAnsi="Helvetica" w:cs="Helvetica" w:hint="default"/>
        <w:color w:val="333333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256B7D"/>
    <w:multiLevelType w:val="hybridMultilevel"/>
    <w:tmpl w:val="F2705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C67CE5"/>
    <w:multiLevelType w:val="hybridMultilevel"/>
    <w:tmpl w:val="CC9C1BEA"/>
    <w:lvl w:ilvl="0" w:tplc="EAA414A2">
      <w:start w:val="1"/>
      <w:numFmt w:val="decimal"/>
      <w:lvlText w:val="2.%1"/>
      <w:lvlJc w:val="right"/>
      <w:pPr>
        <w:ind w:left="75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FF7F74"/>
    <w:multiLevelType w:val="multilevel"/>
    <w:tmpl w:val="989E6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695"/>
        </w:tabs>
        <w:ind w:left="1695" w:hanging="61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9A2DA8"/>
    <w:multiLevelType w:val="hybridMultilevel"/>
    <w:tmpl w:val="4CA6C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3C5A2A"/>
    <w:multiLevelType w:val="multilevel"/>
    <w:tmpl w:val="95D6A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943FB9"/>
    <w:multiLevelType w:val="hybridMultilevel"/>
    <w:tmpl w:val="2662C66A"/>
    <w:lvl w:ilvl="0" w:tplc="82A6AB9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24065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2EDFF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D8B09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FEDB3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860ED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90D2C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FE831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90131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F0C1419"/>
    <w:multiLevelType w:val="multilevel"/>
    <w:tmpl w:val="83F0F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4DD2FB7"/>
    <w:multiLevelType w:val="multilevel"/>
    <w:tmpl w:val="5964C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80260B0"/>
    <w:multiLevelType w:val="hybridMultilevel"/>
    <w:tmpl w:val="15BE94DE"/>
    <w:lvl w:ilvl="0" w:tplc="0419000F">
      <w:start w:val="1"/>
      <w:numFmt w:val="decimal"/>
      <w:lvlText w:val="%1."/>
      <w:lvlJc w:val="left"/>
      <w:pPr>
        <w:tabs>
          <w:tab w:val="num" w:pos="1094"/>
        </w:tabs>
        <w:ind w:left="109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14"/>
        </w:tabs>
        <w:ind w:left="18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4"/>
        </w:tabs>
        <w:ind w:left="25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4"/>
        </w:tabs>
        <w:ind w:left="32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4"/>
        </w:tabs>
        <w:ind w:left="39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4"/>
        </w:tabs>
        <w:ind w:left="46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4"/>
        </w:tabs>
        <w:ind w:left="54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4"/>
        </w:tabs>
        <w:ind w:left="61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4"/>
        </w:tabs>
        <w:ind w:left="6854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11"/>
  </w:num>
  <w:num w:numId="7">
    <w:abstractNumId w:val="7"/>
  </w:num>
  <w:num w:numId="8">
    <w:abstractNumId w:val="9"/>
  </w:num>
  <w:num w:numId="9">
    <w:abstractNumId w:val="10"/>
  </w:num>
  <w:num w:numId="10">
    <w:abstractNumId w:val="1"/>
  </w:num>
  <w:num w:numId="11">
    <w:abstractNumId w:val="12"/>
  </w:num>
  <w:num w:numId="12">
    <w:abstractNumId w:val="4"/>
  </w:num>
  <w:num w:numId="13">
    <w:abstractNumId w:val="13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7401D"/>
    <w:rsid w:val="00012D17"/>
    <w:rsid w:val="00061089"/>
    <w:rsid w:val="0006247F"/>
    <w:rsid w:val="00080AA4"/>
    <w:rsid w:val="00094A52"/>
    <w:rsid w:val="000E1588"/>
    <w:rsid w:val="00126BD5"/>
    <w:rsid w:val="00143E22"/>
    <w:rsid w:val="001756A8"/>
    <w:rsid w:val="001C2CBC"/>
    <w:rsid w:val="001D55B9"/>
    <w:rsid w:val="00222D75"/>
    <w:rsid w:val="00260850"/>
    <w:rsid w:val="002A4363"/>
    <w:rsid w:val="002C4769"/>
    <w:rsid w:val="002D28C7"/>
    <w:rsid w:val="002D6723"/>
    <w:rsid w:val="00332C5A"/>
    <w:rsid w:val="00345E2C"/>
    <w:rsid w:val="0043707A"/>
    <w:rsid w:val="004806EB"/>
    <w:rsid w:val="0048721A"/>
    <w:rsid w:val="004C3B53"/>
    <w:rsid w:val="004C57D9"/>
    <w:rsid w:val="00537055"/>
    <w:rsid w:val="0056073F"/>
    <w:rsid w:val="00584381"/>
    <w:rsid w:val="005B2FF8"/>
    <w:rsid w:val="006021F8"/>
    <w:rsid w:val="006250FB"/>
    <w:rsid w:val="00642D40"/>
    <w:rsid w:val="00646474"/>
    <w:rsid w:val="00670F80"/>
    <w:rsid w:val="00687E27"/>
    <w:rsid w:val="006C2F8C"/>
    <w:rsid w:val="006F48F2"/>
    <w:rsid w:val="00700B05"/>
    <w:rsid w:val="00775414"/>
    <w:rsid w:val="00782FC3"/>
    <w:rsid w:val="00793031"/>
    <w:rsid w:val="007B1B11"/>
    <w:rsid w:val="007C02AC"/>
    <w:rsid w:val="00815238"/>
    <w:rsid w:val="0087401D"/>
    <w:rsid w:val="008931AE"/>
    <w:rsid w:val="008E2518"/>
    <w:rsid w:val="008E7DD3"/>
    <w:rsid w:val="009031C7"/>
    <w:rsid w:val="009A3811"/>
    <w:rsid w:val="00A2204E"/>
    <w:rsid w:val="00A270B2"/>
    <w:rsid w:val="00A46583"/>
    <w:rsid w:val="00B06B4E"/>
    <w:rsid w:val="00B6167A"/>
    <w:rsid w:val="00B63B6B"/>
    <w:rsid w:val="00B70AE2"/>
    <w:rsid w:val="00B767C0"/>
    <w:rsid w:val="00BB3301"/>
    <w:rsid w:val="00BC2C74"/>
    <w:rsid w:val="00CD7DD8"/>
    <w:rsid w:val="00D402D4"/>
    <w:rsid w:val="00D8060C"/>
    <w:rsid w:val="00DA2CB1"/>
    <w:rsid w:val="00DB1487"/>
    <w:rsid w:val="00E208B1"/>
    <w:rsid w:val="00E46607"/>
    <w:rsid w:val="00E6627C"/>
    <w:rsid w:val="00EA0891"/>
    <w:rsid w:val="00F12244"/>
    <w:rsid w:val="00F17E47"/>
    <w:rsid w:val="00F67AE9"/>
    <w:rsid w:val="00FC1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487"/>
    <w:pPr>
      <w:ind w:left="720"/>
      <w:contextualSpacing/>
    </w:pPr>
  </w:style>
  <w:style w:type="table" w:styleId="a4">
    <w:name w:val="Table Grid"/>
    <w:basedOn w:val="a1"/>
    <w:uiPriority w:val="59"/>
    <w:rsid w:val="00DB14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E208B1"/>
    <w:pPr>
      <w:spacing w:after="0" w:line="240" w:lineRule="auto"/>
    </w:pPr>
    <w:rPr>
      <w:rFonts w:ascii="Calibri" w:eastAsia="Calibri" w:hAnsi="Calibri" w:cs="Calibri"/>
    </w:rPr>
  </w:style>
  <w:style w:type="paragraph" w:styleId="a6">
    <w:name w:val="Normal (Web)"/>
    <w:basedOn w:val="a"/>
    <w:uiPriority w:val="99"/>
    <w:rsid w:val="00670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qFormat/>
    <w:rsid w:val="00E46607"/>
    <w:rPr>
      <w:b/>
      <w:bCs/>
    </w:rPr>
  </w:style>
  <w:style w:type="character" w:styleId="a8">
    <w:name w:val="Emphasis"/>
    <w:basedOn w:val="a0"/>
    <w:qFormat/>
    <w:rsid w:val="008E251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7B5225-F226-4279-8F70-090DC4864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Admin</cp:lastModifiedBy>
  <cp:revision>2</cp:revision>
  <cp:lastPrinted>2014-03-20T18:07:00Z</cp:lastPrinted>
  <dcterms:created xsi:type="dcterms:W3CDTF">2015-08-29T17:03:00Z</dcterms:created>
  <dcterms:modified xsi:type="dcterms:W3CDTF">2015-08-29T17:03:00Z</dcterms:modified>
</cp:coreProperties>
</file>