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6C0" w:rsidRPr="005C6184" w:rsidRDefault="008F26C0" w:rsidP="008F26C0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8F26C0" w:rsidRDefault="008F26C0" w:rsidP="008F26C0">
      <w:pPr>
        <w:pStyle w:val="a5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5C618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:rsidR="008F26C0" w:rsidRPr="005C618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>
        <w:rPr>
          <w:rFonts w:ascii="Times New Roman" w:hAnsi="Times New Roman" w:cs="Times New Roman"/>
          <w:sz w:val="24"/>
          <w:szCs w:val="24"/>
          <w:lang w:val="ro-RO"/>
        </w:rPr>
        <w:t>a X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I-a</w:t>
      </w:r>
      <w:r w:rsidR="00025880">
        <w:rPr>
          <w:rFonts w:ascii="Times New Roman" w:hAnsi="Times New Roman" w:cs="Times New Roman"/>
          <w:sz w:val="24"/>
          <w:szCs w:val="24"/>
          <w:lang w:val="ro-RO"/>
        </w:rPr>
        <w:t>, profil real</w:t>
      </w:r>
    </w:p>
    <w:p w:rsidR="008F26C0" w:rsidRPr="005C618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>
        <w:rPr>
          <w:rFonts w:ascii="Times New Roman" w:hAnsi="Times New Roman" w:cs="Times New Roman"/>
          <w:sz w:val="24"/>
          <w:szCs w:val="24"/>
          <w:lang w:val="ro-RO"/>
        </w:rPr>
        <w:t>Limi</w:t>
      </w:r>
      <w:r w:rsidR="00025880">
        <w:rPr>
          <w:rFonts w:ascii="Times New Roman" w:hAnsi="Times New Roman" w:cs="Times New Roman"/>
          <w:sz w:val="24"/>
          <w:szCs w:val="24"/>
          <w:lang w:val="ro-RO"/>
        </w:rPr>
        <w:t>te de funcții. Funcții continue</w:t>
      </w:r>
    </w:p>
    <w:p w:rsidR="008F26C0" w:rsidRPr="005C618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C51E11">
        <w:rPr>
          <w:rFonts w:ascii="Times New Roman" w:hAnsi="Times New Roman" w:cs="Times New Roman"/>
          <w:sz w:val="24"/>
          <w:szCs w:val="24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lang w:val="ro-RO"/>
        </w:rPr>
        <w:t>/25</w:t>
      </w:r>
    </w:p>
    <w:p w:rsidR="008F26C0" w:rsidRPr="005C618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C51E11" w:rsidRPr="00FC2FB3">
        <w:rPr>
          <w:rFonts w:ascii="Times New Roman" w:hAnsi="Times New Roman"/>
          <w:sz w:val="24"/>
          <w:szCs w:val="24"/>
          <w:lang w:val="ro-RO"/>
        </w:rPr>
        <w:t>Noțiunea de limită a unei funcții într-un punct. Noțiunea limita unei funcții la ± ∞</w:t>
      </w: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45 </w:t>
      </w:r>
      <w:r w:rsidR="00025880">
        <w:rPr>
          <w:rFonts w:ascii="Times New Roman" w:hAnsi="Times New Roman" w:cs="Times New Roman"/>
          <w:sz w:val="24"/>
          <w:szCs w:val="24"/>
          <w:lang w:val="ro-RO"/>
        </w:rPr>
        <w:t>de minute</w:t>
      </w:r>
    </w:p>
    <w:p w:rsidR="008F26C0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C51E11" w:rsidRPr="00025880" w:rsidRDefault="00C51E11" w:rsidP="00C51E11">
      <w:pPr>
        <w:pStyle w:val="a5"/>
        <w:numPr>
          <w:ilvl w:val="0"/>
          <w:numId w:val="4"/>
        </w:numPr>
        <w:spacing w:line="360" w:lineRule="auto"/>
        <w:ind w:left="563" w:hanging="425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25880">
        <w:rPr>
          <w:rFonts w:ascii="Times New Roman" w:hAnsi="Times New Roman" w:cs="Times New Roman"/>
          <w:bCs/>
          <w:sz w:val="24"/>
          <w:szCs w:val="24"/>
          <w:lang w:val="ro-MD"/>
        </w:rPr>
        <w:t>Caracterizarea</w:t>
      </w:r>
      <w:r w:rsidRPr="00025880">
        <w:rPr>
          <w:rFonts w:ascii="Times New Roman" w:hAnsi="Times New Roman" w:cs="Times New Roman"/>
          <w:sz w:val="24"/>
          <w:szCs w:val="24"/>
          <w:lang w:val="ro-MD"/>
        </w:rPr>
        <w:t xml:space="preserve"> unor funcții și </w:t>
      </w:r>
      <w:r w:rsidRPr="00025880">
        <w:rPr>
          <w:rFonts w:ascii="Times New Roman" w:hAnsi="Times New Roman" w:cs="Times New Roman"/>
          <w:bCs/>
          <w:sz w:val="24"/>
          <w:szCs w:val="24"/>
          <w:lang w:val="ro-MD"/>
        </w:rPr>
        <w:t>interpretarea</w:t>
      </w:r>
      <w:r w:rsidRPr="00025880">
        <w:rPr>
          <w:rFonts w:ascii="Times New Roman" w:hAnsi="Times New Roman" w:cs="Times New Roman"/>
          <w:sz w:val="24"/>
          <w:szCs w:val="24"/>
          <w:lang w:val="ro-MD"/>
        </w:rPr>
        <w:t xml:space="preserve"> unor proprietăți ale funcțiilor, efectuând lectura grafică și/sau analitică.</w:t>
      </w:r>
    </w:p>
    <w:p w:rsidR="00C51E11" w:rsidRPr="00025880" w:rsidRDefault="00C51E11" w:rsidP="00C51E11">
      <w:pPr>
        <w:pStyle w:val="a5"/>
        <w:numPr>
          <w:ilvl w:val="0"/>
          <w:numId w:val="4"/>
        </w:numPr>
        <w:spacing w:line="360" w:lineRule="auto"/>
        <w:ind w:left="563" w:hanging="425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25880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Aplicarea</w:t>
      </w:r>
      <w:r w:rsidRPr="00025880">
        <w:rPr>
          <w:rFonts w:ascii="Times New Roman" w:hAnsi="Times New Roman" w:cs="Times New Roman"/>
          <w:sz w:val="24"/>
          <w:szCs w:val="24"/>
          <w:lang w:val="ro-MD"/>
        </w:rPr>
        <w:t xml:space="preserve"> algoritmului de calcul al limitei funcției într-un punct și al unor algoritmi specifici de eliminare a nedeterminărilor în rezolvarea problemelor.</w:t>
      </w:r>
    </w:p>
    <w:p w:rsidR="00C51E11" w:rsidRPr="00025880" w:rsidRDefault="00C51E11" w:rsidP="00C51E11">
      <w:pPr>
        <w:pStyle w:val="a5"/>
        <w:numPr>
          <w:ilvl w:val="0"/>
          <w:numId w:val="4"/>
        </w:numPr>
        <w:spacing w:line="360" w:lineRule="auto"/>
        <w:ind w:left="563" w:hanging="425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25880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Identificarea</w:t>
      </w:r>
      <w:r w:rsidRPr="00025880">
        <w:rPr>
          <w:rFonts w:ascii="Times New Roman" w:hAnsi="Times New Roman" w:cs="Times New Roman"/>
          <w:sz w:val="24"/>
          <w:szCs w:val="24"/>
          <w:lang w:val="ro-MD"/>
        </w:rPr>
        <w:t xml:space="preserve"> și </w:t>
      </w:r>
      <w:r w:rsidRPr="00025880">
        <w:rPr>
          <w:rFonts w:ascii="Times New Roman" w:hAnsi="Times New Roman" w:cs="Times New Roman"/>
          <w:bCs/>
          <w:sz w:val="24"/>
          <w:szCs w:val="24"/>
          <w:lang w:val="ro-MD"/>
        </w:rPr>
        <w:t>utilizarea</w:t>
      </w:r>
      <w:r w:rsidRPr="00025880">
        <w:rPr>
          <w:rFonts w:ascii="Times New Roman" w:hAnsi="Times New Roman" w:cs="Times New Roman"/>
          <w:sz w:val="24"/>
          <w:szCs w:val="24"/>
          <w:lang w:val="ro-MD"/>
        </w:rPr>
        <w:t xml:space="preserve"> terminologiei și a notațiilor specifice noțiunilor de limită a funcției, continuitate în diverse situații.</w:t>
      </w:r>
    </w:p>
    <w:p w:rsidR="00C51E11" w:rsidRPr="00025880" w:rsidRDefault="00C51E11" w:rsidP="00025880">
      <w:pPr>
        <w:pStyle w:val="a5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25880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Exemplificarea</w:t>
      </w:r>
      <w:r w:rsidRPr="00025880">
        <w:rPr>
          <w:rFonts w:ascii="Times New Roman" w:hAnsi="Times New Roman" w:cs="Times New Roman"/>
          <w:sz w:val="24"/>
          <w:szCs w:val="24"/>
          <w:lang w:val="ro-MD"/>
        </w:rPr>
        <w:t xml:space="preserve"> funcțiilor, a compunerilor de funcții, care au/nu au limită în punctul dat, sunt/nu sunt continue pe intervalul dat.</w:t>
      </w:r>
    </w:p>
    <w:p w:rsidR="008F26C0" w:rsidRPr="005C618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:rsidR="00025880" w:rsidRPr="00025880" w:rsidRDefault="008F26C0" w:rsidP="0002588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O.1. – să </w:t>
      </w:r>
      <w:r w:rsidR="00025880">
        <w:rPr>
          <w:rFonts w:ascii="Times New Roman" w:hAnsi="Times New Roman" w:cs="Times New Roman"/>
          <w:bCs/>
          <w:sz w:val="24"/>
          <w:szCs w:val="24"/>
          <w:lang w:val="ro-MD"/>
        </w:rPr>
        <w:t>i</w:t>
      </w:r>
      <w:r w:rsidR="00025880" w:rsidRPr="00025880">
        <w:rPr>
          <w:rFonts w:ascii="Times New Roman" w:hAnsi="Times New Roman" w:cs="Times New Roman"/>
          <w:bCs/>
          <w:sz w:val="24"/>
          <w:szCs w:val="24"/>
          <w:lang w:val="ro-MD"/>
        </w:rPr>
        <w:t>dentific</w:t>
      </w:r>
      <w:r w:rsidR="00025880">
        <w:rPr>
          <w:rFonts w:ascii="Times New Roman" w:hAnsi="Times New Roman" w:cs="Times New Roman"/>
          <w:bCs/>
          <w:sz w:val="24"/>
          <w:szCs w:val="24"/>
          <w:lang w:val="ro-MD"/>
        </w:rPr>
        <w:t>e</w:t>
      </w:r>
      <w:r w:rsidR="00025880" w:rsidRPr="00025880">
        <w:rPr>
          <w:rFonts w:ascii="Times New Roman" w:hAnsi="Times New Roman" w:cs="Times New Roman"/>
          <w:sz w:val="24"/>
          <w:szCs w:val="24"/>
          <w:lang w:val="ro-MD"/>
        </w:rPr>
        <w:t xml:space="preserve"> și </w:t>
      </w:r>
      <w:r w:rsidR="00025880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025880" w:rsidRPr="00025880">
        <w:rPr>
          <w:rFonts w:ascii="Times New Roman" w:hAnsi="Times New Roman" w:cs="Times New Roman"/>
          <w:bCs/>
          <w:sz w:val="24"/>
          <w:szCs w:val="24"/>
          <w:lang w:val="ro-MD"/>
        </w:rPr>
        <w:t>utiliz</w:t>
      </w:r>
      <w:r w:rsidR="00025880">
        <w:rPr>
          <w:rFonts w:ascii="Times New Roman" w:hAnsi="Times New Roman" w:cs="Times New Roman"/>
          <w:bCs/>
          <w:sz w:val="24"/>
          <w:szCs w:val="24"/>
          <w:lang w:val="ro-MD"/>
        </w:rPr>
        <w:t>eze</w:t>
      </w:r>
      <w:r w:rsidR="00025880" w:rsidRPr="00025880">
        <w:rPr>
          <w:rFonts w:ascii="Times New Roman" w:hAnsi="Times New Roman" w:cs="Times New Roman"/>
          <w:sz w:val="24"/>
          <w:szCs w:val="24"/>
          <w:lang w:val="ro-MD"/>
        </w:rPr>
        <w:t xml:space="preserve"> terminolog</w:t>
      </w:r>
      <w:r w:rsidR="00025880">
        <w:rPr>
          <w:rFonts w:ascii="Times New Roman" w:hAnsi="Times New Roman" w:cs="Times New Roman"/>
          <w:sz w:val="24"/>
          <w:szCs w:val="24"/>
          <w:lang w:val="ro-MD"/>
        </w:rPr>
        <w:t xml:space="preserve">ia și </w:t>
      </w:r>
      <w:r w:rsidR="00025880" w:rsidRPr="00025880">
        <w:rPr>
          <w:rFonts w:ascii="Times New Roman" w:hAnsi="Times New Roman" w:cs="Times New Roman"/>
          <w:sz w:val="24"/>
          <w:szCs w:val="24"/>
          <w:lang w:val="ro-MD"/>
        </w:rPr>
        <w:t>notațiil</w:t>
      </w:r>
      <w:r w:rsidR="00025880">
        <w:rPr>
          <w:rFonts w:ascii="Times New Roman" w:hAnsi="Times New Roman" w:cs="Times New Roman"/>
          <w:sz w:val="24"/>
          <w:szCs w:val="24"/>
          <w:lang w:val="ro-MD"/>
        </w:rPr>
        <w:t>e</w:t>
      </w:r>
      <w:r w:rsidR="00025880" w:rsidRPr="00025880">
        <w:rPr>
          <w:rFonts w:ascii="Times New Roman" w:hAnsi="Times New Roman" w:cs="Times New Roman"/>
          <w:sz w:val="24"/>
          <w:szCs w:val="24"/>
          <w:lang w:val="ro-MD"/>
        </w:rPr>
        <w:t xml:space="preserve"> specifice noțiunilor </w:t>
      </w:r>
      <w:r w:rsidR="00025880">
        <w:rPr>
          <w:rFonts w:ascii="Times New Roman" w:hAnsi="Times New Roman" w:cs="Times New Roman"/>
          <w:sz w:val="24"/>
          <w:szCs w:val="24"/>
          <w:lang w:val="ro-MD"/>
        </w:rPr>
        <w:t>de limită a funcției;</w:t>
      </w: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O.2. – să </w:t>
      </w:r>
      <w:r w:rsidR="00025880">
        <w:rPr>
          <w:rFonts w:ascii="Times New Roman" w:hAnsi="Times New Roman" w:cs="Times New Roman"/>
          <w:sz w:val="24"/>
          <w:szCs w:val="24"/>
          <w:lang w:val="ro-RO"/>
        </w:rPr>
        <w:t>aplice algoritmul de calcul al limitei funcției înt-un punct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8F26C0" w:rsidRPr="00E24F46" w:rsidRDefault="0002588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O.3. – să interpreteze proprietățile unor funcții aplicând lectură grafică</w:t>
      </w:r>
      <w:r w:rsidR="008F26C0" w:rsidRPr="00E24F4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025880" w:rsidRPr="00025880" w:rsidRDefault="008F26C0" w:rsidP="0002588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O.4. – să </w:t>
      </w:r>
      <w:r w:rsidR="00025880">
        <w:rPr>
          <w:rFonts w:ascii="Times New Roman" w:hAnsi="Times New Roman" w:cs="Times New Roman"/>
          <w:bCs/>
          <w:sz w:val="24"/>
          <w:szCs w:val="24"/>
          <w:lang w:val="ro-MD"/>
        </w:rPr>
        <w:t>e</w:t>
      </w:r>
      <w:r w:rsidR="00025880" w:rsidRPr="00025880">
        <w:rPr>
          <w:rFonts w:ascii="Times New Roman" w:hAnsi="Times New Roman" w:cs="Times New Roman"/>
          <w:bCs/>
          <w:sz w:val="24"/>
          <w:szCs w:val="24"/>
          <w:lang w:val="ro-MD"/>
        </w:rPr>
        <w:t>xemplific</w:t>
      </w:r>
      <w:r w:rsidR="00025880">
        <w:rPr>
          <w:rFonts w:ascii="Times New Roman" w:hAnsi="Times New Roman" w:cs="Times New Roman"/>
          <w:bCs/>
          <w:sz w:val="24"/>
          <w:szCs w:val="24"/>
          <w:lang w:val="ro-MD"/>
        </w:rPr>
        <w:t>e</w:t>
      </w:r>
      <w:r w:rsidR="00025880" w:rsidRPr="00025880">
        <w:rPr>
          <w:rFonts w:ascii="Times New Roman" w:hAnsi="Times New Roman" w:cs="Times New Roman"/>
          <w:sz w:val="24"/>
          <w:szCs w:val="24"/>
          <w:lang w:val="ro-MD"/>
        </w:rPr>
        <w:t xml:space="preserve"> funcții</w:t>
      </w:r>
      <w:r w:rsidR="00025880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025880" w:rsidRPr="00025880">
        <w:rPr>
          <w:rFonts w:ascii="Times New Roman" w:hAnsi="Times New Roman" w:cs="Times New Roman"/>
          <w:sz w:val="24"/>
          <w:szCs w:val="24"/>
          <w:lang w:val="ro-MD"/>
        </w:rPr>
        <w:t xml:space="preserve">compuneri de funcții, care </w:t>
      </w:r>
      <w:r w:rsidR="00025880">
        <w:rPr>
          <w:rFonts w:ascii="Times New Roman" w:hAnsi="Times New Roman" w:cs="Times New Roman"/>
          <w:sz w:val="24"/>
          <w:szCs w:val="24"/>
          <w:lang w:val="ro-MD"/>
        </w:rPr>
        <w:t>au/nu au limită în punctul dat;</w:t>
      </w:r>
    </w:p>
    <w:p w:rsidR="008F26C0" w:rsidRPr="00025880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iCs/>
          <w:sz w:val="24"/>
          <w:szCs w:val="24"/>
          <w:lang w:val="ro-RO"/>
        </w:rPr>
        <w:t>O.5.</w:t>
      </w:r>
      <w:r w:rsidRPr="00E24F46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–  </w:t>
      </w:r>
      <w:r w:rsidRPr="00E24F4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 w:rsidR="00025880">
        <w:rPr>
          <w:rFonts w:ascii="Times New Roman" w:hAnsi="Times New Roman" w:cs="Times New Roman"/>
          <w:bCs/>
          <w:iCs/>
          <w:sz w:val="24"/>
          <w:szCs w:val="24"/>
          <w:lang w:val="ro-RO"/>
        </w:rPr>
        <w:t>încurajeze inițiativă</w:t>
      </w:r>
      <w:r w:rsidR="0059394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și disponibilitate de a aborda sarcini variate.</w:t>
      </w: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Tipul lecției</w:t>
      </w:r>
      <w:r w:rsidRPr="00E24F46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</w:t>
      </w:r>
      <w:r w:rsidRPr="00C51E11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Lecție de formare a capacităților de </w:t>
      </w:r>
      <w:r w:rsidR="00593948">
        <w:rPr>
          <w:rFonts w:ascii="Times New Roman" w:hAnsi="Times New Roman" w:cs="Times New Roman"/>
          <w:w w:val="90"/>
          <w:sz w:val="24"/>
          <w:szCs w:val="24"/>
          <w:lang w:val="ro-RO"/>
        </w:rPr>
        <w:t>dobândire</w:t>
      </w:r>
      <w:r w:rsidRPr="00C51E11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a cunoștințelor.</w:t>
      </w: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:rsidR="008F26C0" w:rsidRPr="00261B1E" w:rsidRDefault="008F26C0" w:rsidP="008F26C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Forme: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frontală; în perechi; individual.</w:t>
      </w:r>
    </w:p>
    <w:p w:rsidR="008F26C0" w:rsidRPr="00261B1E" w:rsidRDefault="008F26C0" w:rsidP="008F26C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algoritmizarea;  </w:t>
      </w:r>
      <w:r w:rsidR="004578B7">
        <w:rPr>
          <w:rFonts w:ascii="Times New Roman" w:hAnsi="Times New Roman" w:cs="Times New Roman"/>
          <w:sz w:val="24"/>
          <w:szCs w:val="24"/>
          <w:lang w:val="ro-RO"/>
        </w:rPr>
        <w:t xml:space="preserve">conversația; explicația; demonstrația;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lucrul cu manualul.</w:t>
      </w:r>
    </w:p>
    <w:p w:rsidR="008F26C0" w:rsidRPr="00E24F46" w:rsidRDefault="008F26C0" w:rsidP="008F26C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8F26C0" w:rsidRPr="00E24F46" w:rsidRDefault="0003233B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I. Achiri, V. Ciobanu, P</w:t>
      </w:r>
      <w:r w:rsidR="008F26C0"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o-RO"/>
        </w:rPr>
        <w:t>Efros, V</w:t>
      </w:r>
      <w:r w:rsidR="008F26C0" w:rsidRPr="00E24F46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Garit, V. Neagu, N. Prodan, D. Taragan, A. Topală Matematică. Manual. Clasa a X</w:t>
      </w:r>
      <w:r w:rsidR="008F26C0" w:rsidRPr="00E24F46">
        <w:rPr>
          <w:rFonts w:ascii="Times New Roman" w:hAnsi="Times New Roman" w:cs="Times New Roman"/>
          <w:sz w:val="24"/>
          <w:szCs w:val="24"/>
          <w:lang w:val="ro-RO"/>
        </w:rPr>
        <w:t>I-a. Editura Pr</w:t>
      </w:r>
      <w:r>
        <w:rPr>
          <w:rFonts w:ascii="Times New Roman" w:hAnsi="Times New Roman" w:cs="Times New Roman"/>
          <w:sz w:val="24"/>
          <w:szCs w:val="24"/>
          <w:lang w:val="ro-RO"/>
        </w:rPr>
        <w:t>ut Internațional. Chișinău, 2020</w:t>
      </w:r>
      <w:r w:rsidR="008F26C0" w:rsidRPr="00E24F4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8F26C0" w:rsidRPr="00003E93" w:rsidRDefault="008F26C0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3E93">
        <w:rPr>
          <w:rFonts w:ascii="Times New Roman" w:hAnsi="Times New Roman" w:cs="Times New Roman"/>
          <w:sz w:val="24"/>
          <w:szCs w:val="24"/>
          <w:lang w:val="ro-RO"/>
        </w:rPr>
        <w:t>Computerul; Proiectorul sau tabla interactivă;</w:t>
      </w:r>
    </w:p>
    <w:p w:rsidR="008F26C0" w:rsidRPr="00E24F46" w:rsidRDefault="008F26C0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>Fișa cu probleme</w:t>
      </w:r>
      <w:r w:rsidR="004578B7">
        <w:rPr>
          <w:rFonts w:ascii="Times New Roman" w:hAnsi="Times New Roman" w:cs="Times New Roman"/>
          <w:sz w:val="24"/>
          <w:szCs w:val="24"/>
          <w:lang w:val="ro-RO"/>
        </w:rPr>
        <w:t>(Anexa nr.1)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, posterul cu sarcini.</w:t>
      </w:r>
    </w:p>
    <w:p w:rsidR="008F26C0" w:rsidRPr="00593948" w:rsidRDefault="008F26C0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Platforma educațională: </w:t>
      </w:r>
    </w:p>
    <w:p w:rsidR="00593948" w:rsidRPr="00E24F46" w:rsidRDefault="00593948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Lincul nr. 1:</w:t>
      </w:r>
      <w:r w:rsidRPr="0059394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hyperlink r:id="rId5" w:history="1">
        <w:r w:rsidRPr="001466AE">
          <w:rPr>
            <w:rStyle w:val="a7"/>
            <w:rFonts w:ascii="Times New Roman" w:hAnsi="Times New Roman" w:cs="Times New Roman"/>
            <w:sz w:val="24"/>
            <w:szCs w:val="24"/>
            <w:lang w:val="ro-RO"/>
          </w:rPr>
          <w:t>https://educatieonline.md/details?63005d41a1114d3ca092637d89f05c1a</w:t>
        </w:r>
      </w:hyperlink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exercițiu r</w:t>
      </w:r>
      <w:r w:rsidR="00593948">
        <w:rPr>
          <w:rFonts w:ascii="Times New Roman" w:hAnsi="Times New Roman" w:cs="Times New Roman"/>
          <w:sz w:val="24"/>
          <w:szCs w:val="24"/>
          <w:lang w:val="ro-RO"/>
        </w:rPr>
        <w:t>ezolvat, lucrare independentă fără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 apreciere cu note.</w:t>
      </w: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Default="008F26C0" w:rsidP="008F26C0">
      <w:pPr>
        <w:pStyle w:val="a5"/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8F26C0" w:rsidRPr="003F50DC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003E93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</w:pPr>
    </w:p>
    <w:p w:rsidR="008F26C0" w:rsidRPr="00003E93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</w:pPr>
    </w:p>
    <w:p w:rsidR="008F26C0" w:rsidRPr="00003E93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</w:pPr>
    </w:p>
    <w:p w:rsidR="008F26C0" w:rsidRPr="00003E93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</w:pPr>
    </w:p>
    <w:p w:rsidR="008F26C0" w:rsidRPr="00003E93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sectPr w:rsidR="008F26C0" w:rsidRPr="00003E93" w:rsidSect="008F26C0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8F26C0" w:rsidRDefault="008F26C0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Scenariul </w:t>
      </w:r>
      <w:r w:rsidRPr="00DF64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:rsidR="008F26C0" w:rsidRDefault="008F26C0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a6"/>
        <w:tblW w:w="15386" w:type="dxa"/>
        <w:tblInd w:w="-365" w:type="dxa"/>
        <w:tblLook w:val="04A0" w:firstRow="1" w:lastRow="0" w:firstColumn="1" w:lastColumn="0" w:noHBand="0" w:noVBand="1"/>
      </w:tblPr>
      <w:tblGrid>
        <w:gridCol w:w="1707"/>
        <w:gridCol w:w="1170"/>
        <w:gridCol w:w="9816"/>
        <w:gridCol w:w="970"/>
        <w:gridCol w:w="1723"/>
      </w:tblGrid>
      <w:tr w:rsidR="008F26C0" w:rsidRPr="001842CF" w:rsidTr="004578B7">
        <w:tc>
          <w:tcPr>
            <w:tcW w:w="1707" w:type="dxa"/>
            <w:vAlign w:val="center"/>
          </w:tcPr>
          <w:p w:rsidR="008F26C0" w:rsidRDefault="008F26C0" w:rsidP="004578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:rsidR="008F26C0" w:rsidRDefault="008F26C0" w:rsidP="004578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9816" w:type="dxa"/>
            <w:vAlign w:val="center"/>
          </w:tcPr>
          <w:p w:rsidR="008F26C0" w:rsidRDefault="008F26C0" w:rsidP="004578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70" w:type="dxa"/>
            <w:vAlign w:val="center"/>
          </w:tcPr>
          <w:p w:rsidR="008F26C0" w:rsidRDefault="008F26C0" w:rsidP="004578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8F26C0" w:rsidRDefault="008F26C0" w:rsidP="004578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952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723" w:type="dxa"/>
            <w:vAlign w:val="center"/>
          </w:tcPr>
          <w:p w:rsidR="008F26C0" w:rsidRDefault="008F26C0" w:rsidP="004578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:rsidR="008F26C0" w:rsidRDefault="008F26C0" w:rsidP="004578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8F26C0" w:rsidRPr="001842CF" w:rsidTr="004578B7">
        <w:tc>
          <w:tcPr>
            <w:tcW w:w="1707" w:type="dxa"/>
          </w:tcPr>
          <w:p w:rsidR="008F26C0" w:rsidRDefault="008F26C0" w:rsidP="004578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13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0" w:type="dxa"/>
          </w:tcPr>
          <w:p w:rsidR="008F26C0" w:rsidRPr="00587864" w:rsidRDefault="008F26C0" w:rsidP="004578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16" w:type="dxa"/>
          </w:tcPr>
          <w:p w:rsidR="008F26C0" w:rsidRDefault="001842CF" w:rsidP="004578B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 organizatoric.</w:t>
            </w:r>
          </w:p>
          <w:p w:rsidR="001842CF" w:rsidRDefault="001842CF" w:rsidP="001842CF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verifică tema de acasă, se rezolvă exercițiile la care elevii au întâmpinat dificultăți. Se face o scurtă recapitulare la cunoștințele dobîndite anterior:</w:t>
            </w:r>
          </w:p>
          <w:p w:rsidR="001842CF" w:rsidRDefault="001842CF" w:rsidP="001842CF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Formulați noțiunea de punct de acumulare.</w:t>
            </w:r>
          </w:p>
          <w:p w:rsidR="001842CF" w:rsidRDefault="001842CF" w:rsidP="001842CF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Formulați noțiunea de punct izolat.</w:t>
            </w:r>
          </w:p>
          <w:p w:rsidR="001842CF" w:rsidRDefault="001842CF" w:rsidP="001842CF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Identificați care mulțime este închisă și care mulțime este compactă.</w:t>
            </w:r>
          </w:p>
          <w:p w:rsidR="006E6AB3" w:rsidRPr="006E6AB3" w:rsidRDefault="006E6AB3" w:rsidP="006E6AB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Pentru</w:t>
            </w:r>
            <w:r w:rsidRPr="006E6AB3">
              <w:rPr>
                <w:rFonts w:ascii="Times New Roman" w:hAnsi="Times New Roman" w:cs="Times New Roman"/>
                <w:spacing w:val="-11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început,</w:t>
            </w:r>
            <w:r w:rsidRPr="006E6AB3">
              <w:rPr>
                <w:rFonts w:ascii="Times New Roman" w:hAnsi="Times New Roman" w:cs="Times New Roman"/>
                <w:spacing w:val="-10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vom</w:t>
            </w:r>
            <w:r w:rsidRPr="006E6AB3">
              <w:rPr>
                <w:rFonts w:ascii="Times New Roman" w:hAnsi="Times New Roman" w:cs="Times New Roman"/>
                <w:spacing w:val="-12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analiza</w:t>
            </w:r>
            <w:r w:rsidRPr="006E6AB3">
              <w:rPr>
                <w:rFonts w:ascii="Times New Roman" w:hAnsi="Times New Roman" w:cs="Times New Roman"/>
                <w:spacing w:val="-9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următorul</w:t>
            </w:r>
            <w:r w:rsidRPr="006E6AB3">
              <w:rPr>
                <w:rFonts w:ascii="Times New Roman" w:hAnsi="Times New Roman" w:cs="Times New Roman"/>
                <w:spacing w:val="-8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exemplu</w:t>
            </w:r>
            <w:r w:rsidRPr="006E6AB3">
              <w:rPr>
                <w:rFonts w:ascii="Times New Roman" w:hAnsi="Times New Roman" w:cs="Times New Roman"/>
                <w:spacing w:val="-7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pacing w:val="-2"/>
                <w:sz w:val="24"/>
                <w:szCs w:val="24"/>
                <w:lang w:val="ro-MD"/>
              </w:rPr>
              <w:t>practic.</w:t>
            </w:r>
          </w:p>
          <w:p w:rsidR="006E6AB3" w:rsidRPr="006E6AB3" w:rsidRDefault="006E6AB3" w:rsidP="006E6AB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Limita</w:t>
            </w:r>
            <w:r w:rsidRPr="006E6AB3">
              <w:rPr>
                <w:rFonts w:ascii="Times New Roman" w:hAnsi="Times New Roman" w:cs="Times New Roman"/>
                <w:spacing w:val="-7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 w:rsidRPr="006E6AB3">
              <w:rPr>
                <w:rFonts w:ascii="Times New Roman" w:hAnsi="Times New Roman" w:cs="Times New Roman"/>
                <w:spacing w:val="-8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viteză</w:t>
            </w:r>
            <w:r w:rsidRPr="006E6AB3">
              <w:rPr>
                <w:rFonts w:ascii="Times New Roman" w:hAnsi="Times New Roman" w:cs="Times New Roman"/>
                <w:spacing w:val="-6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admisă</w:t>
            </w:r>
            <w:r w:rsidRPr="006E6AB3">
              <w:rPr>
                <w:rFonts w:ascii="Times New Roman" w:hAnsi="Times New Roman" w:cs="Times New Roman"/>
                <w:spacing w:val="-6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pentru</w:t>
            </w:r>
            <w:r w:rsidRPr="006E6AB3">
              <w:rPr>
                <w:rFonts w:ascii="Times New Roman" w:hAnsi="Times New Roman" w:cs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automobile</w:t>
            </w:r>
            <w:r w:rsidRPr="006E6AB3">
              <w:rPr>
                <w:rFonts w:ascii="Times New Roman" w:hAnsi="Times New Roman" w:cs="Times New Roman"/>
                <w:spacing w:val="-10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într-un</w:t>
            </w:r>
            <w:r w:rsidRPr="006E6AB3">
              <w:rPr>
                <w:rFonts w:ascii="Times New Roman" w:hAnsi="Times New Roman" w:cs="Times New Roman"/>
                <w:spacing w:val="-8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</w:t>
            </w:r>
            <w:r w:rsidRPr="006E6AB3">
              <w:rPr>
                <w:rFonts w:ascii="Times New Roman" w:hAnsi="Times New Roman" w:cs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 w:rsidRPr="006E6AB3">
              <w:rPr>
                <w:rFonts w:ascii="Times New Roman" w:hAnsi="Times New Roman" w:cs="Times New Roman"/>
                <w:spacing w:val="-7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control</w:t>
            </w:r>
            <w:r w:rsidRPr="006E6AB3">
              <w:rPr>
                <w:rFonts w:ascii="Times New Roman" w:hAnsi="Times New Roman" w:cs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</w:t>
            </w:r>
            <w:r w:rsidRPr="006E6AB3">
              <w:rPr>
                <w:rFonts w:ascii="Times New Roman" w:hAnsi="Times New Roman" w:cs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traficului</w:t>
            </w:r>
            <w:r w:rsidRPr="006E6AB3">
              <w:rPr>
                <w:rFonts w:ascii="Times New Roman" w:hAnsi="Times New Roman" w:cs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este</w:t>
            </w:r>
            <w:r w:rsidRPr="006E6AB3">
              <w:rPr>
                <w:rFonts w:ascii="Times New Roman" w:hAnsi="Times New Roman" w:cs="Times New Roman"/>
                <w:spacing w:val="-8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 w:rsidRPr="006E6AB3">
              <w:rPr>
                <w:rFonts w:ascii="Times New Roman" w:hAnsi="Times New Roman" w:cs="Times New Roman"/>
                <w:spacing w:val="-9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</w:t>
            </w:r>
            <w:r w:rsidRPr="006E6AB3">
              <w:rPr>
                <w:rFonts w:ascii="Times New Roman" w:hAnsi="Times New Roman" w:cs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pacing w:val="-2"/>
                <w:sz w:val="24"/>
                <w:szCs w:val="24"/>
                <w:lang w:val="ro-MD"/>
              </w:rPr>
              <w:t>km/h.</w:t>
            </w:r>
            <w:r w:rsidRPr="006E6AB3">
              <w:rPr>
                <w:rFonts w:ascii="Times New Roman" w:hAnsi="Times New Roman" w:cs="Times New Roman"/>
                <w:spacing w:val="-8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conducător</w:t>
            </w:r>
            <w:r w:rsidRPr="006E6AB3">
              <w:rPr>
                <w:rFonts w:ascii="Times New Roman" w:hAnsi="Times New Roman" w:cs="Times New Roman"/>
                <w:spacing w:val="-6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</w:t>
            </w:r>
            <w:r w:rsidRPr="006E6AB3">
              <w:rPr>
                <w:rFonts w:ascii="Times New Roman" w:hAnsi="Times New Roman" w:cs="Times New Roman"/>
                <w:spacing w:val="-9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îşi</w:t>
            </w:r>
            <w:r w:rsidRPr="006E6AB3">
              <w:rPr>
                <w:rFonts w:ascii="Times New Roman" w:hAnsi="Times New Roman" w:cs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propune</w:t>
            </w:r>
            <w:r w:rsidRPr="006E6AB3">
              <w:rPr>
                <w:rFonts w:ascii="Times New Roman" w:hAnsi="Times New Roman" w:cs="Times New Roman"/>
                <w:spacing w:val="-6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să</w:t>
            </w:r>
            <w:r w:rsidRPr="006E6AB3">
              <w:rPr>
                <w:rFonts w:ascii="Times New Roman" w:hAnsi="Times New Roman" w:cs="Times New Roman"/>
                <w:spacing w:val="-6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atingă</w:t>
            </w:r>
            <w:r w:rsidRPr="006E6AB3">
              <w:rPr>
                <w:rFonts w:ascii="Times New Roman" w:hAnsi="Times New Roman" w:cs="Times New Roman"/>
                <w:spacing w:val="-7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această</w:t>
            </w:r>
            <w:r w:rsidRPr="006E6AB3">
              <w:rPr>
                <w:rFonts w:ascii="Times New Roman" w:hAnsi="Times New Roman" w:cs="Times New Roman"/>
                <w:spacing w:val="-6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limită</w:t>
            </w:r>
            <w:r w:rsidRPr="006E6AB3">
              <w:rPr>
                <w:rFonts w:ascii="Times New Roman" w:hAnsi="Times New Roman" w:cs="Times New Roman"/>
                <w:spacing w:val="-7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</w:t>
            </w:r>
            <w:r w:rsidRPr="006E6AB3">
              <w:rPr>
                <w:rFonts w:ascii="Times New Roman" w:hAnsi="Times New Roman" w:cs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dreptul</w:t>
            </w:r>
            <w:r w:rsidRPr="006E6AB3">
              <w:rPr>
                <w:rFonts w:ascii="Times New Roman" w:hAnsi="Times New Roman" w:cs="Times New Roman"/>
                <w:spacing w:val="-8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punctului</w:t>
            </w:r>
            <w:r w:rsidRPr="006E6AB3">
              <w:rPr>
                <w:rFonts w:ascii="Times New Roman" w:hAnsi="Times New Roman" w:cs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 w:rsidRPr="006E6AB3">
              <w:rPr>
                <w:rFonts w:ascii="Times New Roman" w:hAnsi="Times New Roman" w:cs="Times New Roman"/>
                <w:spacing w:val="-6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pacing w:val="-2"/>
                <w:sz w:val="24"/>
                <w:szCs w:val="24"/>
                <w:lang w:val="ro-MD"/>
              </w:rPr>
              <w:t>control.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Deci,</w:t>
            </w:r>
            <w:r w:rsidRPr="006E6AB3">
              <w:rPr>
                <w:rFonts w:ascii="Times New Roman" w:hAnsi="Times New Roman" w:cs="Times New Roman"/>
                <w:spacing w:val="-8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</w:t>
            </w:r>
            <w:r w:rsidRPr="006E6AB3">
              <w:rPr>
                <w:rFonts w:ascii="Times New Roman" w:hAnsi="Times New Roman" w:cs="Times New Roman"/>
                <w:spacing w:val="-6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măsură</w:t>
            </w:r>
            <w:r w:rsidRPr="006E6AB3">
              <w:rPr>
                <w:rFonts w:ascii="Times New Roman" w:hAnsi="Times New Roman" w:cs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</w:t>
            </w:r>
            <w:r w:rsidRPr="006E6AB3">
              <w:rPr>
                <w:rFonts w:ascii="Times New Roman" w:hAnsi="Times New Roman" w:cs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automobilul</w:t>
            </w:r>
            <w:r w:rsidRPr="006E6AB3">
              <w:rPr>
                <w:rFonts w:ascii="Times New Roman" w:hAnsi="Times New Roman" w:cs="Times New Roman"/>
                <w:spacing w:val="-3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</w:t>
            </w:r>
            <w:r w:rsidRPr="006E6AB3">
              <w:rPr>
                <w:rFonts w:ascii="Times New Roman" w:hAnsi="Times New Roman" w:cs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apropie</w:t>
            </w:r>
            <w:r w:rsidRPr="006E6AB3">
              <w:rPr>
                <w:rFonts w:ascii="Times New Roman" w:hAnsi="Times New Roman" w:cs="Times New Roman"/>
                <w:spacing w:val="-7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 w:rsidRPr="006E6AB3">
              <w:rPr>
                <w:rFonts w:ascii="Times New Roman" w:hAnsi="Times New Roman" w:cs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punctul</w:t>
            </w:r>
            <w:r w:rsidRPr="006E6AB3">
              <w:rPr>
                <w:rFonts w:ascii="Times New Roman" w:hAnsi="Times New Roman" w:cs="Times New Roman"/>
                <w:spacing w:val="-6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respectiv,</w:t>
            </w:r>
            <w:r w:rsidRPr="006E6AB3">
              <w:rPr>
                <w:rFonts w:ascii="Times New Roman" w:hAnsi="Times New Roman" w:cs="Times New Roman"/>
                <w:spacing w:val="-8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viteza</w:t>
            </w:r>
            <w:r w:rsidRPr="006E6AB3">
              <w:rPr>
                <w:rFonts w:ascii="Times New Roman" w:hAnsi="Times New Roman" w:cs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</w:t>
            </w:r>
            <w:r w:rsidRPr="006E6AB3">
              <w:rPr>
                <w:rFonts w:ascii="Times New Roman" w:hAnsi="Times New Roman" w:cs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trebuie</w:t>
            </w:r>
            <w:r w:rsidRPr="006E6AB3">
              <w:rPr>
                <w:rFonts w:ascii="Times New Roman" w:hAnsi="Times New Roman" w:cs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să</w:t>
            </w:r>
            <w:r w:rsidRPr="006E6AB3">
              <w:rPr>
                <w:rFonts w:ascii="Times New Roman" w:hAnsi="Times New Roman" w:cs="Times New Roman"/>
                <w:spacing w:val="-4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</w:t>
            </w:r>
            <w:r w:rsidRPr="006E6AB3">
              <w:rPr>
                <w:rFonts w:ascii="Times New Roman" w:hAnsi="Times New Roman" w:cs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apropie</w:t>
            </w:r>
            <w:r w:rsidRPr="006E6AB3">
              <w:rPr>
                <w:rFonts w:ascii="Times New Roman" w:hAnsi="Times New Roman" w:cs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 w:rsidRPr="006E6AB3">
              <w:rPr>
                <w:rFonts w:ascii="Times New Roman" w:hAnsi="Times New Roman" w:cs="Times New Roman"/>
                <w:spacing w:val="-7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</w:t>
            </w:r>
            <w:r w:rsidRPr="006E6AB3">
              <w:rPr>
                <w:rFonts w:ascii="Times New Roman" w:hAnsi="Times New Roman" w:cs="Times New Roman"/>
                <w:spacing w:val="-3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pacing w:val="-2"/>
                <w:sz w:val="24"/>
                <w:szCs w:val="24"/>
                <w:lang w:val="ro-MD"/>
              </w:rPr>
              <w:t>km/h.</w:t>
            </w:r>
          </w:p>
          <w:p w:rsidR="006E6AB3" w:rsidRDefault="006E6AB3" w:rsidP="006E6AB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o-MD"/>
              </w:rPr>
            </w:pP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Aceasta</w:t>
            </w:r>
            <w:r w:rsidRPr="006E6AB3">
              <w:rPr>
                <w:rFonts w:ascii="Times New Roman" w:hAnsi="Times New Roman" w:cs="Times New Roman"/>
                <w:spacing w:val="-6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înseamnă</w:t>
            </w:r>
            <w:r w:rsidRPr="006E6AB3">
              <w:rPr>
                <w:rFonts w:ascii="Times New Roman" w:hAnsi="Times New Roman" w:cs="Times New Roman"/>
                <w:spacing w:val="-6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că</w:t>
            </w:r>
            <w:r w:rsidRPr="006E6AB3">
              <w:rPr>
                <w:rFonts w:ascii="Times New Roman" w:hAnsi="Times New Roman" w:cs="Times New Roman"/>
                <w:spacing w:val="-4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dacă</w:t>
            </w:r>
            <w:r w:rsidRPr="006E6AB3">
              <w:rPr>
                <w:rFonts w:ascii="Times New Roman" w:hAnsi="Times New Roman" w:cs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considerăm</w:t>
            </w:r>
            <w:r w:rsidRPr="006E6AB3">
              <w:rPr>
                <w:rFonts w:ascii="Times New Roman" w:hAnsi="Times New Roman" w:cs="Times New Roman"/>
                <w:spacing w:val="-11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viteze</w:t>
            </w:r>
            <w:r w:rsidRPr="006E6AB3">
              <w:rPr>
                <w:rFonts w:ascii="Times New Roman" w:hAnsi="Times New Roman" w:cs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oricât</w:t>
            </w:r>
            <w:r w:rsidRPr="006E6AB3">
              <w:rPr>
                <w:rFonts w:ascii="Times New Roman" w:hAnsi="Times New Roman" w:cs="Times New Roman"/>
                <w:spacing w:val="-8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 w:rsidRPr="006E6AB3">
              <w:rPr>
                <w:rFonts w:ascii="Times New Roman" w:hAnsi="Times New Roman" w:cs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apropiate</w:t>
            </w:r>
            <w:r w:rsidRPr="006E6AB3">
              <w:rPr>
                <w:rFonts w:ascii="Times New Roman" w:hAnsi="Times New Roman" w:cs="Times New Roman"/>
                <w:spacing w:val="-8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 w:rsidRPr="006E6AB3">
              <w:rPr>
                <w:rFonts w:ascii="Times New Roman" w:hAnsi="Times New Roman" w:cs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l,</w:t>
            </w:r>
            <w:r w:rsidRPr="006E6AB3">
              <w:rPr>
                <w:rFonts w:ascii="Times New Roman" w:hAnsi="Times New Roman" w:cs="Times New Roman"/>
                <w:spacing w:val="-7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putem</w:t>
            </w:r>
            <w:r w:rsidRPr="006E6AB3">
              <w:rPr>
                <w:rFonts w:ascii="Times New Roman" w:hAnsi="Times New Roman" w:cs="Times New Roman"/>
                <w:spacing w:val="-10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găsi</w:t>
            </w:r>
            <w:r w:rsidRPr="006E6AB3">
              <w:rPr>
                <w:rFonts w:ascii="Times New Roman" w:hAnsi="Times New Roman" w:cs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</w:t>
            </w:r>
            <w:r w:rsidRPr="006E6AB3">
              <w:rPr>
                <w:rFonts w:ascii="Times New Roman" w:hAnsi="Times New Roman" w:cs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apropierea</w:t>
            </w:r>
            <w:r w:rsidRPr="006E6AB3">
              <w:rPr>
                <w:rFonts w:ascii="Times New Roman" w:hAnsi="Times New Roman" w:cs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punctului</w:t>
            </w:r>
            <w:r w:rsidRPr="006E6AB3">
              <w:rPr>
                <w:rFonts w:ascii="Times New Roman" w:hAnsi="Times New Roman" w:cs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 w:rsidRPr="006E6AB3">
              <w:rPr>
                <w:rFonts w:ascii="Times New Roman" w:hAnsi="Times New Roman" w:cs="Times New Roman"/>
                <w:spacing w:val="-6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control</w:t>
            </w:r>
            <w:r w:rsidRPr="006E6AB3">
              <w:rPr>
                <w:rFonts w:ascii="Times New Roman" w:hAnsi="Times New Roman" w:cs="Times New Roman"/>
                <w:spacing w:val="-4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</w:t>
            </w:r>
            <w:r w:rsidRPr="006E6AB3">
              <w:rPr>
                <w:rFonts w:ascii="Times New Roman" w:hAnsi="Times New Roman" w:cs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zonă</w:t>
            </w:r>
            <w:r w:rsidRPr="006E6AB3">
              <w:rPr>
                <w:rFonts w:ascii="Times New Roman" w:hAnsi="Times New Roman" w:cs="Times New Roman"/>
                <w:spacing w:val="-10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pacing w:val="-5"/>
                <w:sz w:val="24"/>
                <w:szCs w:val="24"/>
                <w:lang w:val="ro-MD"/>
              </w:rPr>
              <w:t>în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care</w:t>
            </w:r>
            <w:r w:rsidRPr="006E6AB3">
              <w:rPr>
                <w:rFonts w:ascii="Times New Roman" w:hAnsi="Times New Roman" w:cs="Times New Roman"/>
                <w:spacing w:val="-10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viteza</w:t>
            </w:r>
            <w:r w:rsidRPr="006E6AB3">
              <w:rPr>
                <w:rFonts w:ascii="Times New Roman" w:hAnsi="Times New Roman" w:cs="Times New Roman"/>
                <w:spacing w:val="-7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automobilului</w:t>
            </w:r>
            <w:r w:rsidRPr="006E6AB3">
              <w:rPr>
                <w:rFonts w:ascii="Times New Roman" w:hAnsi="Times New Roman" w:cs="Times New Roman"/>
                <w:spacing w:val="-6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să</w:t>
            </w:r>
            <w:r w:rsidRPr="006E6AB3">
              <w:rPr>
                <w:rFonts w:ascii="Times New Roman" w:hAnsi="Times New Roman" w:cs="Times New Roman"/>
                <w:spacing w:val="-7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fie</w:t>
            </w:r>
            <w:r w:rsidRPr="006E6AB3">
              <w:rPr>
                <w:rFonts w:ascii="Times New Roman" w:hAnsi="Times New Roman" w:cs="Times New Roman"/>
                <w:spacing w:val="-7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cuprinsă</w:t>
            </w:r>
            <w:r w:rsidRPr="006E6AB3">
              <w:rPr>
                <w:rFonts w:ascii="Times New Roman" w:hAnsi="Times New Roman" w:cs="Times New Roman"/>
                <w:spacing w:val="-10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între</w:t>
            </w:r>
            <w:r w:rsidRPr="006E6AB3">
              <w:rPr>
                <w:rFonts w:ascii="Times New Roman" w:hAnsi="Times New Roman" w:cs="Times New Roman"/>
                <w:spacing w:val="-9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vitezele</w:t>
            </w:r>
            <w:r w:rsidRPr="006E6AB3">
              <w:rPr>
                <w:rFonts w:ascii="Times New Roman" w:hAnsi="Times New Roman" w:cs="Times New Roman"/>
                <w:spacing w:val="-7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considerate</w:t>
            </w:r>
            <w:r w:rsidRPr="006E6AB3">
              <w:rPr>
                <w:rFonts w:ascii="Times New Roman" w:hAnsi="Times New Roman" w:cs="Times New Roman"/>
                <w:spacing w:val="-8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şi</w:t>
            </w:r>
            <w:r w:rsidRPr="006E6AB3">
              <w:rPr>
                <w:rFonts w:ascii="Times New Roman" w:hAnsi="Times New Roman" w:cs="Times New Roman"/>
                <w:spacing w:val="-9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limita</w:t>
            </w:r>
            <w:r w:rsidRPr="006E6AB3">
              <w:rPr>
                <w:rFonts w:ascii="Times New Roman" w:hAnsi="Times New Roman" w:cs="Times New Roman"/>
                <w:spacing w:val="-7"/>
                <w:sz w:val="24"/>
                <w:szCs w:val="24"/>
                <w:lang w:val="ro-MD"/>
              </w:rPr>
              <w:t xml:space="preserve"> </w:t>
            </w:r>
            <w:r w:rsidRPr="006E6AB3">
              <w:rPr>
                <w:rFonts w:ascii="Times New Roman" w:hAnsi="Times New Roman" w:cs="Times New Roman"/>
                <w:spacing w:val="-2"/>
                <w:sz w:val="24"/>
                <w:szCs w:val="24"/>
                <w:lang w:val="ro-MD"/>
              </w:rPr>
              <w:t>admisă.</w:t>
            </w:r>
          </w:p>
          <w:p w:rsidR="006E6AB3" w:rsidRPr="006E6AB3" w:rsidRDefault="006E6AB3" w:rsidP="006E6AB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o-MD"/>
              </w:rPr>
              <w:t>Transpunerea în limbaj matematic a ideii desprinse din situația anterioară o vom realiza având ca punct de plecare analizarea comportării funcțiilor cu ajutorul reprezentărilor grafice șia tabelelor de valori.</w:t>
            </w:r>
          </w:p>
        </w:tc>
        <w:tc>
          <w:tcPr>
            <w:tcW w:w="970" w:type="dxa"/>
          </w:tcPr>
          <w:p w:rsidR="008F26C0" w:rsidRPr="00587864" w:rsidRDefault="001842CF" w:rsidP="004578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23" w:type="dxa"/>
          </w:tcPr>
          <w:p w:rsidR="008F26C0" w:rsidRPr="00587864" w:rsidRDefault="001842CF" w:rsidP="004578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conversație</w:t>
            </w:r>
          </w:p>
        </w:tc>
      </w:tr>
      <w:tr w:rsidR="008F26C0" w:rsidRPr="001842CF" w:rsidTr="004578B7">
        <w:tc>
          <w:tcPr>
            <w:tcW w:w="1707" w:type="dxa"/>
          </w:tcPr>
          <w:p w:rsidR="008F26C0" w:rsidRDefault="008F26C0" w:rsidP="004578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70" w:type="dxa"/>
          </w:tcPr>
          <w:p w:rsidR="004578B7" w:rsidRDefault="004578B7" w:rsidP="004578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:rsidR="004578B7" w:rsidRDefault="004578B7" w:rsidP="004578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O.2.</w:t>
            </w:r>
          </w:p>
          <w:p w:rsidR="004578B7" w:rsidRDefault="004578B7" w:rsidP="004578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O.3.</w:t>
            </w:r>
          </w:p>
          <w:p w:rsidR="004578B7" w:rsidRDefault="004578B7" w:rsidP="004578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O.4.</w:t>
            </w:r>
          </w:p>
          <w:p w:rsidR="008F26C0" w:rsidRPr="00587864" w:rsidRDefault="004578B7" w:rsidP="004578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</w:tc>
        <w:tc>
          <w:tcPr>
            <w:tcW w:w="9816" w:type="dxa"/>
          </w:tcPr>
          <w:p w:rsidR="006E6AB3" w:rsidRDefault="00CA1CF4" w:rsidP="0061041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Studiind Anexa nr. 1 rezultă, atât tabelele de valori cât și lectura grafică ne conduc la următoarele constatări:</w:t>
            </w:r>
          </w:p>
          <w:p w:rsidR="00CA1CF4" w:rsidRPr="00CA1CF4" w:rsidRDefault="00CA1CF4" w:rsidP="00CA1CF4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A1CF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când</w:t>
            </w:r>
            <w:r w:rsidRPr="00CA1CF4">
              <w:rPr>
                <w:rFonts w:ascii="Times New Roman" w:hAnsi="Times New Roman" w:cs="Times New Roman"/>
                <w:spacing w:val="-1"/>
                <w:sz w:val="24"/>
                <w:szCs w:val="24"/>
                <w:lang w:val="ro-MD"/>
              </w:rPr>
              <w:t xml:space="preserve"> </w:t>
            </w:r>
            <w:r w:rsidRPr="00CA1CF4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x</w:t>
            </w:r>
            <w:r w:rsidRPr="00CA1CF4">
              <w:rPr>
                <w:rFonts w:ascii="Times New Roman" w:hAnsi="Times New Roman" w:cs="Times New Roman"/>
                <w:i/>
                <w:spacing w:val="-4"/>
                <w:sz w:val="24"/>
                <w:szCs w:val="24"/>
                <w:lang w:val="ro-MD"/>
              </w:rPr>
              <w:t xml:space="preserve"> </w:t>
            </w:r>
            <w:r w:rsidRPr="00CA1CF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</w:t>
            </w:r>
            <w:r w:rsidRPr="00CA1CF4">
              <w:rPr>
                <w:rFonts w:ascii="Times New Roman" w:hAnsi="Times New Roman" w:cs="Times New Roman"/>
                <w:spacing w:val="-2"/>
                <w:sz w:val="24"/>
                <w:szCs w:val="24"/>
                <w:lang w:val="ro-MD"/>
              </w:rPr>
              <w:t xml:space="preserve"> </w:t>
            </w:r>
            <w:r w:rsidRPr="00CA1CF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apropie</w:t>
            </w:r>
            <w:r w:rsidRPr="00CA1CF4">
              <w:rPr>
                <w:rFonts w:ascii="Times New Roman" w:hAnsi="Times New Roman" w:cs="Times New Roman"/>
                <w:spacing w:val="-2"/>
                <w:sz w:val="24"/>
                <w:szCs w:val="24"/>
                <w:lang w:val="ro-MD"/>
              </w:rPr>
              <w:t xml:space="preserve"> </w:t>
            </w:r>
            <w:r w:rsidRPr="00CA1CF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 w:rsidRPr="00CA1CF4">
              <w:rPr>
                <w:rFonts w:ascii="Times New Roman" w:hAnsi="Times New Roman" w:cs="Times New Roman"/>
                <w:spacing w:val="-1"/>
                <w:sz w:val="24"/>
                <w:szCs w:val="24"/>
                <w:lang w:val="ro-MD"/>
              </w:rPr>
              <w:t xml:space="preserve"> </w:t>
            </w:r>
            <w:r w:rsidRPr="00CA1CF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2,</w:t>
            </w:r>
            <w:r w:rsidRPr="00CA1CF4">
              <w:rPr>
                <w:rFonts w:ascii="Times New Roman" w:hAnsi="Times New Roman" w:cs="Times New Roman"/>
                <w:spacing w:val="1"/>
                <w:sz w:val="24"/>
                <w:szCs w:val="24"/>
                <w:lang w:val="ro-MD"/>
              </w:rPr>
              <w:t xml:space="preserve"> </w:t>
            </w:r>
            <w:r w:rsidRPr="00CA1CF4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f(x)</w:t>
            </w:r>
            <w:r w:rsidRPr="00CA1CF4">
              <w:rPr>
                <w:rFonts w:ascii="Times New Roman" w:hAnsi="Times New Roman" w:cs="Times New Roman"/>
                <w:i/>
                <w:spacing w:val="-4"/>
                <w:sz w:val="24"/>
                <w:szCs w:val="24"/>
                <w:lang w:val="ro-MD"/>
              </w:rPr>
              <w:t xml:space="preserve"> </w:t>
            </w:r>
            <w:r w:rsidRPr="00CA1CF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apropie</w:t>
            </w:r>
            <w:r w:rsidRPr="00CA1CF4">
              <w:rPr>
                <w:rFonts w:ascii="Times New Roman" w:hAnsi="Times New Roman" w:cs="Times New Roman"/>
                <w:spacing w:val="-3"/>
                <w:sz w:val="24"/>
                <w:szCs w:val="24"/>
                <w:lang w:val="ro-MD"/>
              </w:rPr>
              <w:t xml:space="preserve"> </w:t>
            </w:r>
            <w:r w:rsidRPr="00CA1CF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</w:t>
            </w:r>
            <w:r w:rsidRPr="00CA1CF4">
              <w:rPr>
                <w:rFonts w:ascii="Times New Roman" w:hAnsi="Times New Roman" w:cs="Times New Roman"/>
                <w:spacing w:val="-5"/>
                <w:sz w:val="24"/>
                <w:szCs w:val="24"/>
                <w:lang w:val="ro-MD"/>
              </w:rPr>
              <w:t>3;</w:t>
            </w:r>
          </w:p>
          <w:p w:rsidR="00CA1CF4" w:rsidRPr="00CA1CF4" w:rsidRDefault="00CA1CF4" w:rsidP="00CA1CF4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A1CF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când</w:t>
            </w:r>
            <w:r w:rsidRPr="00CA1CF4">
              <w:rPr>
                <w:rFonts w:ascii="Times New Roman" w:hAnsi="Times New Roman" w:cs="Times New Roman"/>
                <w:spacing w:val="-1"/>
                <w:sz w:val="24"/>
                <w:szCs w:val="24"/>
                <w:lang w:val="ro-MD"/>
              </w:rPr>
              <w:t xml:space="preserve"> </w:t>
            </w:r>
            <w:r w:rsidRPr="00CA1CF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  <w:r w:rsidRPr="00CA1CF4">
              <w:rPr>
                <w:rFonts w:ascii="Times New Roman" w:hAnsi="Times New Roman" w:cs="Times New Roman"/>
                <w:spacing w:val="-2"/>
                <w:sz w:val="24"/>
                <w:szCs w:val="24"/>
                <w:lang w:val="ro-MD"/>
              </w:rPr>
              <w:t xml:space="preserve"> </w:t>
            </w:r>
            <w:r w:rsidRPr="00CA1CF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</w:t>
            </w:r>
            <w:r w:rsidRPr="00CA1CF4">
              <w:rPr>
                <w:rFonts w:ascii="Times New Roman" w:hAnsi="Times New Roman" w:cs="Times New Roman"/>
                <w:spacing w:val="-1"/>
                <w:sz w:val="24"/>
                <w:szCs w:val="24"/>
                <w:lang w:val="ro-MD"/>
              </w:rPr>
              <w:t xml:space="preserve"> </w:t>
            </w:r>
            <w:r w:rsidRPr="00CA1CF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apropie</w:t>
            </w:r>
            <w:r w:rsidRPr="00CA1CF4">
              <w:rPr>
                <w:rFonts w:ascii="Times New Roman" w:hAnsi="Times New Roman" w:cs="Times New Roman"/>
                <w:spacing w:val="-2"/>
                <w:sz w:val="24"/>
                <w:szCs w:val="24"/>
                <w:lang w:val="ro-MD"/>
              </w:rPr>
              <w:t xml:space="preserve"> </w:t>
            </w:r>
            <w:r w:rsidRPr="00CA1CF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2,</w:t>
            </w:r>
            <w:r w:rsidRPr="00CA1CF4">
              <w:rPr>
                <w:rFonts w:ascii="Times New Roman" w:hAnsi="Times New Roman" w:cs="Times New Roman"/>
                <w:spacing w:val="2"/>
                <w:sz w:val="24"/>
                <w:szCs w:val="24"/>
                <w:lang w:val="ro-MD"/>
              </w:rPr>
              <w:t xml:space="preserve"> </w:t>
            </w:r>
            <w:r w:rsidRPr="00CA1CF4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g(x)</w:t>
            </w:r>
            <w:r w:rsidRPr="00CA1CF4">
              <w:rPr>
                <w:rFonts w:ascii="Times New Roman" w:hAnsi="Times New Roman" w:cs="Times New Roman"/>
                <w:i/>
                <w:spacing w:val="-4"/>
                <w:sz w:val="24"/>
                <w:szCs w:val="24"/>
                <w:lang w:val="ro-MD"/>
              </w:rPr>
              <w:t xml:space="preserve"> </w:t>
            </w:r>
            <w:r w:rsidRPr="00CA1CF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</w:t>
            </w:r>
            <w:r w:rsidRPr="00CA1CF4">
              <w:rPr>
                <w:rFonts w:ascii="Times New Roman" w:hAnsi="Times New Roman" w:cs="Times New Roman"/>
                <w:spacing w:val="-2"/>
                <w:sz w:val="24"/>
                <w:szCs w:val="24"/>
                <w:lang w:val="ro-MD"/>
              </w:rPr>
              <w:t xml:space="preserve"> </w:t>
            </w:r>
            <w:r w:rsidRPr="00CA1CF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apropie</w:t>
            </w:r>
            <w:r w:rsidRPr="00CA1CF4">
              <w:rPr>
                <w:rFonts w:ascii="Times New Roman" w:hAnsi="Times New Roman" w:cs="Times New Roman"/>
                <w:spacing w:val="-2"/>
                <w:sz w:val="24"/>
                <w:szCs w:val="24"/>
                <w:lang w:val="ro-MD"/>
              </w:rPr>
              <w:t xml:space="preserve"> </w:t>
            </w:r>
            <w:r w:rsidRPr="00CA1CF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 w:rsidRPr="00CA1CF4">
              <w:rPr>
                <w:rFonts w:ascii="Times New Roman" w:hAnsi="Times New Roman" w:cs="Times New Roman"/>
                <w:spacing w:val="1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pacing w:val="1"/>
                  <w:sz w:val="24"/>
                  <w:szCs w:val="24"/>
                  <w:lang w:val="ro-MD"/>
                </w:rPr>
                <m:t>+</m:t>
              </m:r>
              <m:r>
                <w:rPr>
                  <w:rFonts w:ascii="Cambria Math" w:hAnsi="Cambria Math" w:cs="Times New Roman"/>
                  <w:spacing w:val="1"/>
                  <w:sz w:val="24"/>
                  <w:szCs w:val="24"/>
                  <w:lang w:val="ro-MD"/>
                </w:rPr>
                <m:t>∞</m:t>
              </m:r>
            </m:oMath>
            <w:r w:rsidRPr="00CA1CF4">
              <w:rPr>
                <w:rFonts w:ascii="Times New Roman" w:hAnsi="Times New Roman" w:cs="Times New Roman"/>
                <w:spacing w:val="-5"/>
                <w:sz w:val="24"/>
                <w:szCs w:val="24"/>
                <w:lang w:val="ro-MD"/>
              </w:rPr>
              <w:t>;</w:t>
            </w:r>
          </w:p>
          <w:p w:rsidR="00CA1CF4" w:rsidRPr="00CA1CF4" w:rsidRDefault="00CA1CF4" w:rsidP="00CA1CF4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A1CF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când </w:t>
            </w:r>
            <w:r w:rsidRPr="00CA1CF4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x</w:t>
            </w:r>
            <w:r w:rsidRPr="00CA1CF4">
              <w:rPr>
                <w:rFonts w:ascii="Times New Roman" w:hAnsi="Times New Roman" w:cs="Times New Roman"/>
                <w:i/>
                <w:spacing w:val="-3"/>
                <w:sz w:val="24"/>
                <w:szCs w:val="24"/>
                <w:lang w:val="ro-MD"/>
              </w:rPr>
              <w:t xml:space="preserve"> </w:t>
            </w:r>
            <w:r w:rsidRPr="00CA1CF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</w:t>
            </w:r>
            <w:r w:rsidRPr="00CA1CF4">
              <w:rPr>
                <w:rFonts w:ascii="Times New Roman" w:hAnsi="Times New Roman" w:cs="Times New Roman"/>
                <w:spacing w:val="1"/>
                <w:sz w:val="24"/>
                <w:szCs w:val="24"/>
                <w:lang w:val="ro-MD"/>
              </w:rPr>
              <w:t xml:space="preserve"> </w:t>
            </w:r>
            <w:r w:rsidRPr="00CA1CF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îndreaptă</w:t>
            </w:r>
            <w:r w:rsidRPr="00CA1CF4">
              <w:rPr>
                <w:rFonts w:ascii="Times New Roman" w:hAnsi="Times New Roman" w:cs="Times New Roman"/>
                <w:spacing w:val="1"/>
                <w:sz w:val="24"/>
                <w:szCs w:val="24"/>
                <w:lang w:val="ro-MD"/>
              </w:rPr>
              <w:t xml:space="preserve"> </w:t>
            </w:r>
            <w:r w:rsidRPr="00CA1CF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spre</w:t>
            </w:r>
            <w:r w:rsidRPr="00CA1CF4">
              <w:rPr>
                <w:rFonts w:ascii="Times New Roman" w:hAnsi="Times New Roman" w:cs="Times New Roman"/>
                <w:spacing w:val="2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pacing w:val="2"/>
                  <w:sz w:val="24"/>
                  <w:szCs w:val="24"/>
                  <w:lang w:val="ro-MD"/>
                </w:rPr>
                <m:t>+</m:t>
              </m:r>
              <m:r>
                <w:rPr>
                  <w:rFonts w:ascii="Cambria Math" w:hAnsi="Cambria Math" w:cs="Times New Roman"/>
                  <w:spacing w:val="2"/>
                  <w:sz w:val="24"/>
                  <w:szCs w:val="24"/>
                  <w:lang w:val="ro-MD"/>
                </w:rPr>
                <m:t>∞</m:t>
              </m:r>
            </m:oMath>
            <w:r w:rsidRPr="00CA1CF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  <w:r w:rsidRPr="00CA1CF4">
              <w:rPr>
                <w:rFonts w:ascii="Times New Roman" w:hAnsi="Times New Roman" w:cs="Times New Roman"/>
                <w:spacing w:val="-1"/>
                <w:sz w:val="24"/>
                <w:szCs w:val="24"/>
                <w:lang w:val="ro-MD"/>
              </w:rPr>
              <w:t xml:space="preserve"> </w:t>
            </w:r>
            <w:r w:rsidRPr="00CA1CF4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h</w:t>
            </w:r>
            <w:r w:rsidRPr="00CA1CF4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o-MD"/>
              </w:rPr>
              <w:t xml:space="preserve"> </w:t>
            </w:r>
            <w:r w:rsidRPr="00CA1CF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(x) se</w:t>
            </w:r>
            <w:r w:rsidRPr="00CA1CF4">
              <w:rPr>
                <w:rFonts w:ascii="Times New Roman" w:hAnsi="Times New Roman" w:cs="Times New Roman"/>
                <w:spacing w:val="1"/>
                <w:sz w:val="24"/>
                <w:szCs w:val="24"/>
                <w:lang w:val="ro-MD"/>
              </w:rPr>
              <w:t xml:space="preserve"> </w:t>
            </w:r>
            <w:r w:rsidRPr="00CA1CF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apropie</w:t>
            </w:r>
            <w:r w:rsidRPr="00CA1CF4">
              <w:rPr>
                <w:rFonts w:ascii="Times New Roman" w:hAnsi="Times New Roman" w:cs="Times New Roman"/>
                <w:spacing w:val="-1"/>
                <w:sz w:val="24"/>
                <w:szCs w:val="24"/>
                <w:lang w:val="ro-MD"/>
              </w:rPr>
              <w:t xml:space="preserve"> </w:t>
            </w:r>
            <w:r w:rsidRPr="00CA1CF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 w:rsidRPr="00CA1CF4">
              <w:rPr>
                <w:rFonts w:ascii="Times New Roman" w:hAnsi="Times New Roman" w:cs="Times New Roman"/>
                <w:spacing w:val="-1"/>
                <w:sz w:val="24"/>
                <w:szCs w:val="24"/>
                <w:lang w:val="ro-MD"/>
              </w:rPr>
              <w:t xml:space="preserve"> </w:t>
            </w:r>
            <w:r w:rsidRPr="00CA1CF4">
              <w:rPr>
                <w:rFonts w:ascii="Times New Roman" w:hAnsi="Times New Roman" w:cs="Times New Roman"/>
                <w:spacing w:val="-5"/>
                <w:sz w:val="24"/>
                <w:szCs w:val="24"/>
                <w:lang w:val="ro-MD"/>
              </w:rPr>
              <w:t>0.</w:t>
            </w:r>
          </w:p>
          <w:p w:rsidR="00CA1CF4" w:rsidRDefault="00CA1CF4" w:rsidP="00CA1CF4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  <w:lang w:val="ro-RO"/>
              </w:rPr>
            </w:pPr>
            <w:r w:rsidRPr="00CA1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</w:t>
            </w:r>
            <w:r w:rsidRPr="00CA1CF4">
              <w:rPr>
                <w:rFonts w:ascii="Times New Roman" w:hAnsi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Pr="00CA1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CA1CF4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 w:rsidRPr="00CA1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exprima</w:t>
            </w:r>
            <w:r w:rsidRPr="00CA1CF4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CA1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CA1CF4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CA1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mod</w:t>
            </w:r>
            <w:r w:rsidRPr="00CA1CF4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CA1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riguros</w:t>
            </w:r>
            <w:r w:rsidRPr="00CA1CF4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 w:rsidRPr="00CA1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aceste</w:t>
            </w:r>
            <w:r w:rsidRPr="00CA1CF4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CA1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constatări</w:t>
            </w:r>
            <w:r w:rsidRPr="00CA1CF4">
              <w:rPr>
                <w:rFonts w:ascii="Times New Roman" w:hAnsi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CA1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intuitive,</w:t>
            </w:r>
            <w:r w:rsidRPr="00CA1CF4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 w:rsidRPr="00CA1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folosim</w:t>
            </w:r>
            <w:r w:rsidRPr="00CA1CF4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CA1CF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noţiunea</w:t>
            </w:r>
            <w:r w:rsidRPr="00CA1CF4">
              <w:rPr>
                <w:rFonts w:ascii="Times New Roman" w:hAnsi="Times New Roman" w:cs="Times New Roman"/>
                <w:b/>
                <w:i/>
                <w:color w:val="000000" w:themeColor="text1"/>
                <w:spacing w:val="-6"/>
                <w:sz w:val="24"/>
                <w:szCs w:val="24"/>
                <w:lang w:val="ro-RO"/>
              </w:rPr>
              <w:t xml:space="preserve"> </w:t>
            </w:r>
            <w:r w:rsidRPr="00CA1CF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</w:t>
            </w:r>
            <w:r w:rsidRPr="00CA1CF4">
              <w:rPr>
                <w:rFonts w:ascii="Times New Roman" w:hAnsi="Times New Roman" w:cs="Times New Roman"/>
                <w:b/>
                <w:i/>
                <w:color w:val="000000" w:themeColor="text1"/>
                <w:spacing w:val="-5"/>
                <w:sz w:val="24"/>
                <w:szCs w:val="24"/>
                <w:lang w:val="ro-RO"/>
              </w:rPr>
              <w:t xml:space="preserve"> </w:t>
            </w:r>
            <w:r w:rsidRPr="00CA1CF4">
              <w:rPr>
                <w:rFonts w:ascii="Times New Roman" w:hAnsi="Times New Roman" w:cs="Times New Roman"/>
                <w:b/>
                <w:i/>
                <w:color w:val="000000" w:themeColor="text1"/>
                <w:spacing w:val="-2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vecinătate</w:t>
            </w:r>
            <w:r w:rsidRPr="00CA1CF4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  <w:lang w:val="ro-RO"/>
              </w:rPr>
              <w:t>.</w:t>
            </w:r>
          </w:p>
          <w:p w:rsidR="0051366D" w:rsidRPr="0051366D" w:rsidRDefault="0051366D" w:rsidP="0051366D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o-RO"/>
              </w:rPr>
            </w:pPr>
            <w:r w:rsidRPr="0051366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o-RO"/>
              </w:rPr>
              <w:t xml:space="preserve">în cazul funcției </w:t>
            </w:r>
            <w:r w:rsidR="00A01432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o-RO"/>
              </w:rPr>
              <w:t xml:space="preserve"> </w:t>
            </w:r>
            <w:r w:rsidRPr="00A01432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  <w:lang w:val="ro-RO"/>
              </w:rPr>
              <w:t xml:space="preserve">f </w:t>
            </w:r>
            <w:r w:rsidRPr="0051366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o-RO"/>
              </w:rPr>
              <w:t xml:space="preserve">, pentru orice vecinătate </w:t>
            </w:r>
            <w:r w:rsidRPr="00A01432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  <w:lang w:val="ro-RO"/>
              </w:rPr>
              <w:t>V</w:t>
            </w:r>
            <w:r w:rsidRPr="0051366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o-RO"/>
              </w:rPr>
              <w:t xml:space="preserve">  alui 3, putem găsi o vecinătate </w:t>
            </w:r>
            <w:r w:rsidRPr="00A01432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  <w:lang w:val="ro-RO"/>
              </w:rPr>
              <w:t>U</w:t>
            </w:r>
            <w:r w:rsidRPr="0051366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o-RO"/>
              </w:rPr>
              <w:t xml:space="preserve"> a lui 2, astfel încât </w:t>
            </w:r>
            <w:r w:rsidR="00A01432" w:rsidRPr="0051366D">
              <w:rPr>
                <w:rFonts w:ascii="Symbol" w:hAnsi="Symbol"/>
                <w:sz w:val="24"/>
                <w:szCs w:val="24"/>
                <w:lang w:val="ro-RO"/>
              </w:rPr>
              <w:t></w:t>
            </w:r>
            <w:r w:rsidR="00A01432" w:rsidRPr="0051366D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x</w:t>
            </w:r>
            <w:r w:rsidR="00A01432" w:rsidRPr="0051366D">
              <w:rPr>
                <w:rFonts w:ascii="Times New Roman" w:hAnsi="Times New Roman"/>
                <w:i/>
                <w:spacing w:val="-33"/>
                <w:sz w:val="24"/>
                <w:szCs w:val="24"/>
                <w:lang w:val="ro-RO"/>
              </w:rPr>
              <w:t xml:space="preserve"> </w:t>
            </w:r>
            <w:r w:rsidR="00A01432" w:rsidRPr="0051366D">
              <w:rPr>
                <w:rFonts w:ascii="Symbol" w:hAnsi="Symbol"/>
                <w:sz w:val="24"/>
                <w:szCs w:val="24"/>
                <w:lang w:val="ro-RO"/>
              </w:rPr>
              <w:t></w:t>
            </w:r>
            <w:r w:rsidR="00A01432" w:rsidRPr="0051366D">
              <w:rPr>
                <w:rFonts w:ascii="Symbol" w:hAnsi="Symbol"/>
                <w:sz w:val="24"/>
                <w:szCs w:val="24"/>
                <w:lang w:val="ro-RO"/>
              </w:rPr>
              <w:t></w:t>
            </w:r>
            <w:r w:rsidR="00A01432" w:rsidRPr="0051366D">
              <w:rPr>
                <w:rFonts w:ascii="Times New Roman" w:hAnsi="Times New Roman"/>
                <w:sz w:val="24"/>
                <w:szCs w:val="24"/>
                <w:lang w:val="ro-RO"/>
              </w:rPr>
              <w:t>1,3</w:t>
            </w:r>
            <w:r w:rsidR="00A01432" w:rsidRPr="0051366D">
              <w:rPr>
                <w:rFonts w:ascii="Symbol" w:hAnsi="Symbol"/>
                <w:sz w:val="24"/>
                <w:szCs w:val="24"/>
                <w:lang w:val="ro-RO"/>
              </w:rPr>
              <w:t></w:t>
            </w:r>
            <w:r w:rsidR="00A01432" w:rsidRPr="0051366D">
              <w:rPr>
                <w:rFonts w:ascii="Symbol" w:hAnsi="Symbol"/>
                <w:sz w:val="24"/>
                <w:szCs w:val="24"/>
                <w:lang w:val="ro-RO"/>
              </w:rPr>
              <w:t></w:t>
            </w:r>
            <w:r w:rsidR="00A01432" w:rsidRPr="0051366D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U</w:t>
            </w:r>
            <w:r w:rsidR="00A01432" w:rsidRPr="0051366D">
              <w:rPr>
                <w:rFonts w:ascii="Times New Roman" w:hAnsi="Times New Roman"/>
                <w:i/>
                <w:spacing w:val="-37"/>
                <w:sz w:val="24"/>
                <w:szCs w:val="24"/>
                <w:lang w:val="ro-RO"/>
              </w:rPr>
              <w:t xml:space="preserve"> </w:t>
            </w:r>
            <w:r w:rsidR="00A01432" w:rsidRPr="0051366D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A01432" w:rsidRPr="0051366D">
              <w:rPr>
                <w:rFonts w:ascii="Times New Roman" w:hAnsi="Times New Roman"/>
                <w:spacing w:val="-39"/>
                <w:sz w:val="24"/>
                <w:szCs w:val="24"/>
                <w:lang w:val="ro-RO"/>
              </w:rPr>
              <w:t xml:space="preserve"> </w:t>
            </w:r>
            <w:r w:rsidR="00A01432" w:rsidRPr="0051366D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cu</w:t>
            </w:r>
            <w:r w:rsidR="00A01432" w:rsidRPr="0051366D">
              <w:rPr>
                <w:rFonts w:ascii="Times New Roman" w:hAnsi="Times New Roman"/>
                <w:i/>
                <w:spacing w:val="-7"/>
                <w:sz w:val="24"/>
                <w:szCs w:val="24"/>
                <w:lang w:val="ro-RO"/>
              </w:rPr>
              <w:t xml:space="preserve"> </w:t>
            </w:r>
            <w:r w:rsidR="00A01432" w:rsidRPr="0051366D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x</w:t>
            </w:r>
            <w:r w:rsidR="00A01432" w:rsidRPr="0051366D">
              <w:rPr>
                <w:rFonts w:ascii="Times New Roman" w:hAnsi="Times New Roman"/>
                <w:i/>
                <w:spacing w:val="-5"/>
                <w:sz w:val="24"/>
                <w:szCs w:val="24"/>
                <w:lang w:val="ro-RO"/>
              </w:rPr>
              <w:t xml:space="preserve"> </w:t>
            </w:r>
            <w:r w:rsidR="00A01432" w:rsidRPr="0051366D">
              <w:rPr>
                <w:rFonts w:ascii="Symbol" w:hAnsi="Symbol"/>
                <w:sz w:val="24"/>
                <w:szCs w:val="24"/>
                <w:lang w:val="ro-RO"/>
              </w:rPr>
              <w:t></w:t>
            </w:r>
            <w:r w:rsidR="00A01432" w:rsidRPr="0051366D">
              <w:rPr>
                <w:rFonts w:ascii="Times New Roman" w:hAnsi="Times New Roman"/>
                <w:spacing w:val="-4"/>
                <w:sz w:val="24"/>
                <w:szCs w:val="24"/>
                <w:lang w:val="ro-RO"/>
              </w:rPr>
              <w:t xml:space="preserve"> </w:t>
            </w:r>
            <w:r w:rsidR="00A01432" w:rsidRPr="0051366D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="00A01432" w:rsidRPr="0051366D">
              <w:rPr>
                <w:rFonts w:ascii="Times New Roman" w:hAnsi="Times New Roman"/>
                <w:spacing w:val="-17"/>
                <w:sz w:val="24"/>
                <w:szCs w:val="24"/>
                <w:lang w:val="ro-RO"/>
              </w:rPr>
              <w:t xml:space="preserve"> </w:t>
            </w:r>
            <w:r w:rsidR="00A01432" w:rsidRPr="0051366D">
              <w:rPr>
                <w:rFonts w:ascii="Symbol" w:hAnsi="Symbol"/>
                <w:sz w:val="24"/>
                <w:szCs w:val="24"/>
                <w:lang w:val="ro-RO"/>
              </w:rPr>
              <w:t></w:t>
            </w:r>
            <w:r w:rsidR="00A01432" w:rsidRPr="0051366D">
              <w:rPr>
                <w:rFonts w:ascii="Times New Roman" w:hAnsi="Times New Roman"/>
                <w:spacing w:val="42"/>
                <w:sz w:val="24"/>
                <w:szCs w:val="24"/>
                <w:lang w:val="ro-RO"/>
              </w:rPr>
              <w:t xml:space="preserve"> </w:t>
            </w:r>
            <w:r w:rsidR="00A01432" w:rsidRPr="0051366D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f</w:t>
            </w:r>
            <w:r w:rsidR="00A01432" w:rsidRPr="0051366D">
              <w:rPr>
                <w:rFonts w:ascii="Times New Roman" w:hAnsi="Times New Roman"/>
                <w:i/>
                <w:spacing w:val="-7"/>
                <w:sz w:val="24"/>
                <w:szCs w:val="24"/>
                <w:lang w:val="ro-RO"/>
              </w:rPr>
              <w:t xml:space="preserve"> </w:t>
            </w:r>
            <w:r w:rsidR="00A01432" w:rsidRPr="0051366D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="00A01432" w:rsidRPr="0051366D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x</w:t>
            </w:r>
            <w:r w:rsidR="00A01432" w:rsidRPr="0051366D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  <w:r w:rsidR="00A01432" w:rsidRPr="0051366D">
              <w:rPr>
                <w:rFonts w:ascii="Times New Roman" w:hAnsi="Times New Roman"/>
                <w:spacing w:val="-37"/>
                <w:sz w:val="24"/>
                <w:szCs w:val="24"/>
                <w:lang w:val="ro-RO"/>
              </w:rPr>
              <w:t xml:space="preserve"> </w:t>
            </w:r>
            <w:r w:rsidR="00A01432" w:rsidRPr="0051366D">
              <w:rPr>
                <w:rFonts w:ascii="Symbol" w:hAnsi="Symbol"/>
                <w:spacing w:val="-5"/>
                <w:sz w:val="24"/>
                <w:szCs w:val="24"/>
                <w:lang w:val="ro-RO"/>
              </w:rPr>
              <w:t></w:t>
            </w:r>
            <w:r w:rsidR="00A01432" w:rsidRPr="0051366D">
              <w:rPr>
                <w:rFonts w:ascii="Times New Roman" w:hAnsi="Times New Roman"/>
                <w:i/>
                <w:spacing w:val="-5"/>
                <w:sz w:val="24"/>
                <w:szCs w:val="24"/>
                <w:lang w:val="ro-RO"/>
              </w:rPr>
              <w:t>V</w:t>
            </w:r>
          </w:p>
          <w:p w:rsidR="00A01432" w:rsidRPr="0051366D" w:rsidRDefault="00A01432" w:rsidP="00A01432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o-RO"/>
              </w:rPr>
            </w:pPr>
            <w:r w:rsidRPr="0051366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o-RO"/>
              </w:rPr>
              <w:lastRenderedPageBreak/>
              <w:t xml:space="preserve">în cazul funcției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o-RO"/>
              </w:rPr>
              <w:t xml:space="preserve"> </w:t>
            </w:r>
            <w:r w:rsidRPr="00A01432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  <w:lang w:val="ro-RO"/>
              </w:rPr>
              <w:t xml:space="preserve">g </w:t>
            </w:r>
            <w:r w:rsidRPr="0051366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o-RO"/>
              </w:rPr>
              <w:t xml:space="preserve">, pentru orice vecinătate </w:t>
            </w:r>
            <w:r w:rsidRPr="00A01432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  <w:lang w:val="ro-RO"/>
              </w:rPr>
              <w:t>V</w:t>
            </w:r>
            <w:r w:rsidRPr="0051366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o-RO"/>
              </w:rPr>
              <w:t xml:space="preserve"> alui </w:t>
            </w:r>
            <m:oMath>
              <m:r>
                <w:rPr>
                  <w:rFonts w:ascii="Cambria Math" w:hAnsi="Cambria Math" w:cs="Times New Roman"/>
                  <w:color w:val="000000" w:themeColor="text1"/>
                  <w:spacing w:val="-2"/>
                  <w:sz w:val="24"/>
                  <w:szCs w:val="24"/>
                  <w:lang w:val="ro-RO"/>
                </w:rPr>
                <m:t>+</m:t>
              </m:r>
              <m:r>
                <w:rPr>
                  <w:rFonts w:ascii="Cambria Math" w:hAnsi="Cambria Math" w:cs="Times New Roman"/>
                  <w:color w:val="000000" w:themeColor="text1"/>
                  <w:spacing w:val="-2"/>
                  <w:sz w:val="24"/>
                  <w:szCs w:val="24"/>
                  <w:lang w:val="ro-RO"/>
                </w:rPr>
                <m:t>∞</m:t>
              </m:r>
            </m:oMath>
            <w:r w:rsidRPr="0051366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o-RO"/>
              </w:rPr>
              <w:t xml:space="preserve">, putem găsi o vecinătate </w:t>
            </w:r>
            <w:r w:rsidRPr="00A01432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  <w:lang w:val="ro-RO"/>
              </w:rPr>
              <w:t>U</w:t>
            </w:r>
            <w:r w:rsidRPr="0051366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o-RO"/>
              </w:rPr>
              <w:t xml:space="preserve"> a lui 2, astfel încât </w:t>
            </w:r>
            <w:r w:rsidRPr="0051366D">
              <w:rPr>
                <w:rFonts w:ascii="Symbol" w:hAnsi="Symbol"/>
                <w:sz w:val="24"/>
                <w:szCs w:val="24"/>
                <w:lang w:val="ro-RO"/>
              </w:rPr>
              <w:t></w:t>
            </w:r>
            <w:r w:rsidRPr="0051366D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x</w:t>
            </w:r>
            <w:r w:rsidRPr="0051366D">
              <w:rPr>
                <w:rFonts w:ascii="Times New Roman" w:hAnsi="Times New Roman"/>
                <w:i/>
                <w:spacing w:val="-33"/>
                <w:sz w:val="24"/>
                <w:szCs w:val="24"/>
                <w:lang w:val="ro-RO"/>
              </w:rPr>
              <w:t xml:space="preserve"> </w:t>
            </w:r>
            <w:r w:rsidRPr="0051366D">
              <w:rPr>
                <w:rFonts w:ascii="Symbol" w:hAnsi="Symbol"/>
                <w:sz w:val="24"/>
                <w:szCs w:val="24"/>
                <w:lang w:val="ro-RO"/>
              </w:rPr>
              <w:t></w:t>
            </w:r>
            <w:r w:rsidRPr="0051366D">
              <w:rPr>
                <w:rFonts w:ascii="Symbol" w:hAnsi="Symbol"/>
                <w:sz w:val="24"/>
                <w:szCs w:val="24"/>
                <w:lang w:val="ro-RO"/>
              </w:rPr>
              <w:t></w:t>
            </w:r>
            <w:r w:rsidRPr="0051366D">
              <w:rPr>
                <w:rFonts w:ascii="Times New Roman" w:hAnsi="Times New Roman"/>
                <w:sz w:val="24"/>
                <w:szCs w:val="24"/>
                <w:lang w:val="ro-RO"/>
              </w:rPr>
              <w:t>1,3</w:t>
            </w:r>
            <w:r w:rsidRPr="0051366D">
              <w:rPr>
                <w:rFonts w:ascii="Symbol" w:hAnsi="Symbol"/>
                <w:sz w:val="24"/>
                <w:szCs w:val="24"/>
                <w:lang w:val="ro-RO"/>
              </w:rPr>
              <w:t></w:t>
            </w:r>
            <w:r w:rsidRPr="0051366D">
              <w:rPr>
                <w:rFonts w:ascii="Symbol" w:hAnsi="Symbol"/>
                <w:sz w:val="24"/>
                <w:szCs w:val="24"/>
                <w:lang w:val="ro-RO"/>
              </w:rPr>
              <w:t></w:t>
            </w:r>
            <w:r w:rsidRPr="0051366D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U</w:t>
            </w:r>
            <w:r w:rsidRPr="0051366D">
              <w:rPr>
                <w:rFonts w:ascii="Times New Roman" w:hAnsi="Times New Roman"/>
                <w:i/>
                <w:spacing w:val="-37"/>
                <w:sz w:val="24"/>
                <w:szCs w:val="24"/>
                <w:lang w:val="ro-RO"/>
              </w:rPr>
              <w:t xml:space="preserve"> </w:t>
            </w:r>
            <w:r w:rsidRPr="0051366D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51366D">
              <w:rPr>
                <w:rFonts w:ascii="Times New Roman" w:hAnsi="Times New Roman"/>
                <w:spacing w:val="-39"/>
                <w:sz w:val="24"/>
                <w:szCs w:val="24"/>
                <w:lang w:val="ro-RO"/>
              </w:rPr>
              <w:t xml:space="preserve"> </w:t>
            </w:r>
            <w:r w:rsidRPr="0051366D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cu</w:t>
            </w:r>
            <w:r w:rsidRPr="0051366D">
              <w:rPr>
                <w:rFonts w:ascii="Times New Roman" w:hAnsi="Times New Roman"/>
                <w:i/>
                <w:spacing w:val="-7"/>
                <w:sz w:val="24"/>
                <w:szCs w:val="24"/>
                <w:lang w:val="ro-RO"/>
              </w:rPr>
              <w:t xml:space="preserve"> </w:t>
            </w:r>
            <w:r w:rsidRPr="0051366D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x</w:t>
            </w:r>
            <w:r w:rsidRPr="0051366D">
              <w:rPr>
                <w:rFonts w:ascii="Times New Roman" w:hAnsi="Times New Roman"/>
                <w:i/>
                <w:spacing w:val="-5"/>
                <w:sz w:val="24"/>
                <w:szCs w:val="24"/>
                <w:lang w:val="ro-RO"/>
              </w:rPr>
              <w:t xml:space="preserve"> </w:t>
            </w:r>
            <w:r w:rsidRPr="0051366D">
              <w:rPr>
                <w:rFonts w:ascii="Symbol" w:hAnsi="Symbol"/>
                <w:sz w:val="24"/>
                <w:szCs w:val="24"/>
                <w:lang w:val="ro-RO"/>
              </w:rPr>
              <w:t></w:t>
            </w:r>
            <w:r w:rsidRPr="0051366D">
              <w:rPr>
                <w:rFonts w:ascii="Times New Roman" w:hAnsi="Times New Roman"/>
                <w:spacing w:val="-4"/>
                <w:sz w:val="24"/>
                <w:szCs w:val="24"/>
                <w:lang w:val="ro-RO"/>
              </w:rPr>
              <w:t xml:space="preserve"> </w:t>
            </w:r>
            <w:r w:rsidRPr="0051366D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Pr="0051366D">
              <w:rPr>
                <w:rFonts w:ascii="Times New Roman" w:hAnsi="Times New Roman"/>
                <w:spacing w:val="-17"/>
                <w:sz w:val="24"/>
                <w:szCs w:val="24"/>
                <w:lang w:val="ro-RO"/>
              </w:rPr>
              <w:t xml:space="preserve"> </w:t>
            </w:r>
            <w:r w:rsidRPr="0051366D">
              <w:rPr>
                <w:rFonts w:ascii="Symbol" w:hAnsi="Symbol"/>
                <w:sz w:val="24"/>
                <w:szCs w:val="24"/>
                <w:lang w:val="ro-RO"/>
              </w:rPr>
              <w:t></w:t>
            </w:r>
            <w:r w:rsidRPr="0051366D">
              <w:rPr>
                <w:rFonts w:ascii="Times New Roman" w:hAnsi="Times New Roman"/>
                <w:spacing w:val="4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g</w:t>
            </w:r>
            <w:r w:rsidRPr="0051366D">
              <w:rPr>
                <w:rFonts w:ascii="Times New Roman" w:hAnsi="Times New Roman"/>
                <w:i/>
                <w:spacing w:val="-7"/>
                <w:sz w:val="24"/>
                <w:szCs w:val="24"/>
                <w:lang w:val="ro-RO"/>
              </w:rPr>
              <w:t xml:space="preserve"> </w:t>
            </w:r>
            <w:r w:rsidRPr="0051366D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Pr="0051366D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x</w:t>
            </w:r>
            <w:r w:rsidRPr="0051366D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  <w:r w:rsidRPr="0051366D">
              <w:rPr>
                <w:rFonts w:ascii="Times New Roman" w:hAnsi="Times New Roman"/>
                <w:spacing w:val="-37"/>
                <w:sz w:val="24"/>
                <w:szCs w:val="24"/>
                <w:lang w:val="ro-RO"/>
              </w:rPr>
              <w:t xml:space="preserve"> </w:t>
            </w:r>
            <w:r w:rsidRPr="0051366D">
              <w:rPr>
                <w:rFonts w:ascii="Symbol" w:hAnsi="Symbol"/>
                <w:spacing w:val="-5"/>
                <w:sz w:val="24"/>
                <w:szCs w:val="24"/>
                <w:lang w:val="ro-RO"/>
              </w:rPr>
              <w:t></w:t>
            </w:r>
            <w:r w:rsidRPr="0051366D">
              <w:rPr>
                <w:rFonts w:ascii="Times New Roman" w:hAnsi="Times New Roman"/>
                <w:i/>
                <w:spacing w:val="-5"/>
                <w:sz w:val="24"/>
                <w:szCs w:val="24"/>
                <w:lang w:val="ro-RO"/>
              </w:rPr>
              <w:t>V</w:t>
            </w:r>
          </w:p>
          <w:p w:rsidR="00A01432" w:rsidRPr="00A01432" w:rsidRDefault="00A01432" w:rsidP="00A01432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o-RO"/>
              </w:rPr>
            </w:pPr>
            <w:r w:rsidRPr="0051366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o-RO"/>
              </w:rPr>
              <w:t xml:space="preserve">în cazul funcției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  <w:lang w:val="ro-RO"/>
              </w:rPr>
              <w:t>h</w:t>
            </w:r>
            <w:r w:rsidRPr="00A01432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  <w:lang w:val="ro-RO"/>
              </w:rPr>
              <w:t xml:space="preserve"> </w:t>
            </w:r>
            <w:r w:rsidRPr="0051366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o-RO"/>
              </w:rPr>
              <w:t xml:space="preserve">, pentru orice vecinătate </w:t>
            </w:r>
            <w:r w:rsidRPr="00A01432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  <w:lang w:val="ro-RO"/>
              </w:rPr>
              <w:t>V</w:t>
            </w:r>
            <w:r w:rsidRPr="0051366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o-RO"/>
              </w:rPr>
              <w:t xml:space="preserve"> alui 0</w:t>
            </w:r>
            <w:r w:rsidRPr="0051366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o-RO"/>
              </w:rPr>
              <w:t xml:space="preserve">, putem găsi o vecinătate </w:t>
            </w:r>
            <w:r w:rsidRPr="00A01432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  <w:lang w:val="ro-RO"/>
              </w:rPr>
              <w:t>U</w:t>
            </w:r>
            <w:r w:rsidRPr="0051366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o-RO"/>
              </w:rPr>
              <w:t xml:space="preserve"> a lui </w:t>
            </w:r>
            <m:oMath>
              <m:r>
                <w:rPr>
                  <w:rFonts w:ascii="Cambria Math" w:hAnsi="Cambria Math" w:cs="Times New Roman"/>
                  <w:color w:val="000000" w:themeColor="text1"/>
                  <w:spacing w:val="-2"/>
                  <w:sz w:val="24"/>
                  <w:szCs w:val="24"/>
                  <w:lang w:val="ro-RO"/>
                </w:rPr>
                <m:t>+</m:t>
              </m:r>
              <m:r>
                <w:rPr>
                  <w:rFonts w:ascii="Cambria Math" w:hAnsi="Cambria Math" w:cs="Times New Roman"/>
                  <w:color w:val="000000" w:themeColor="text1"/>
                  <w:spacing w:val="-2"/>
                  <w:sz w:val="24"/>
                  <w:szCs w:val="24"/>
                  <w:lang w:val="ro-RO"/>
                </w:rPr>
                <m:t>∞</m:t>
              </m:r>
            </m:oMath>
            <w:r w:rsidRPr="0051366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o-RO"/>
              </w:rPr>
              <w:t xml:space="preserve">, astfel încât </w:t>
            </w:r>
            <w:r w:rsidRPr="00A01432">
              <w:rPr>
                <w:rFonts w:ascii="Symbol" w:hAnsi="Symbol"/>
                <w:sz w:val="24"/>
                <w:szCs w:val="24"/>
                <w:lang w:val="ro-RO"/>
              </w:rPr>
              <w:t></w:t>
            </w:r>
            <w:r w:rsidRPr="00A01432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x</w:t>
            </w:r>
            <w:r w:rsidRPr="00A01432">
              <w:rPr>
                <w:rFonts w:ascii="Times New Roman" w:hAnsi="Times New Roman"/>
                <w:i/>
                <w:spacing w:val="-33"/>
                <w:sz w:val="24"/>
                <w:szCs w:val="24"/>
                <w:lang w:val="ro-RO"/>
              </w:rPr>
              <w:t xml:space="preserve"> </w:t>
            </w:r>
            <w:r w:rsidRPr="00A01432">
              <w:rPr>
                <w:rFonts w:ascii="Symbol" w:hAnsi="Symbol"/>
                <w:sz w:val="24"/>
                <w:szCs w:val="24"/>
                <w:lang w:val="ro-RO"/>
              </w:rPr>
              <w:t></w:t>
            </w:r>
            <w:r w:rsidRPr="00A01432">
              <w:rPr>
                <w:rFonts w:ascii="Symbol" w:hAnsi="Symbol"/>
                <w:sz w:val="24"/>
                <w:szCs w:val="24"/>
                <w:lang w:val="ro-RO"/>
              </w:rPr>
              <w:t></w:t>
            </w:r>
            <w:r w:rsidRPr="00A01432">
              <w:rPr>
                <w:rFonts w:ascii="Times New Roman" w:hAnsi="Times New Roman"/>
                <w:sz w:val="24"/>
                <w:szCs w:val="24"/>
                <w:lang w:val="ro-RO"/>
              </w:rPr>
              <w:t>1,</w:t>
            </w:r>
            <w:r w:rsidRPr="00A01432">
              <w:rPr>
                <w:rFonts w:ascii="Times New Roman" w:hAnsi="Times New Roman"/>
                <w:spacing w:val="-40"/>
                <w:sz w:val="24"/>
                <w:szCs w:val="24"/>
                <w:lang w:val="ro-RO"/>
              </w:rPr>
              <w:t xml:space="preserve"> </w:t>
            </w:r>
            <w:r w:rsidRPr="00A01432">
              <w:rPr>
                <w:rFonts w:ascii="Symbol" w:hAnsi="Symbol"/>
                <w:spacing w:val="10"/>
                <w:sz w:val="24"/>
                <w:szCs w:val="24"/>
                <w:lang w:val="ro-RO"/>
              </w:rPr>
              <w:t></w:t>
            </w:r>
            <w:r w:rsidRPr="00A01432">
              <w:rPr>
                <w:rFonts w:ascii="Symbol" w:hAnsi="Symbol"/>
                <w:spacing w:val="10"/>
                <w:sz w:val="24"/>
                <w:szCs w:val="24"/>
                <w:lang w:val="ro-RO"/>
              </w:rPr>
              <w:t></w:t>
            </w:r>
            <w:r w:rsidRPr="00A01432">
              <w:rPr>
                <w:rFonts w:ascii="Symbol" w:hAnsi="Symbol"/>
                <w:spacing w:val="10"/>
                <w:sz w:val="24"/>
                <w:szCs w:val="24"/>
                <w:lang w:val="ro-RO"/>
              </w:rPr>
              <w:t></w:t>
            </w:r>
            <w:r w:rsidRPr="00A01432">
              <w:rPr>
                <w:rFonts w:ascii="Times New Roman" w:hAnsi="Times New Roman"/>
                <w:i/>
                <w:spacing w:val="10"/>
                <w:sz w:val="24"/>
                <w:szCs w:val="24"/>
                <w:lang w:val="ro-RO"/>
              </w:rPr>
              <w:t>U</w:t>
            </w:r>
            <w:r w:rsidRPr="00A01432">
              <w:rPr>
                <w:rFonts w:ascii="Times New Roman" w:hAnsi="Times New Roman"/>
                <w:i/>
                <w:spacing w:val="-10"/>
                <w:sz w:val="24"/>
                <w:szCs w:val="24"/>
                <w:lang w:val="ro-RO"/>
              </w:rPr>
              <w:t xml:space="preserve"> </w:t>
            </w:r>
            <w:r w:rsidRPr="00A01432">
              <w:rPr>
                <w:rFonts w:ascii="Symbol" w:hAnsi="Symbol"/>
                <w:sz w:val="24"/>
                <w:szCs w:val="24"/>
                <w:lang w:val="ro-RO"/>
              </w:rPr>
              <w:t></w:t>
            </w:r>
            <w:r w:rsidRPr="00A01432">
              <w:rPr>
                <w:rFonts w:ascii="Times New Roman" w:hAnsi="Times New Roman"/>
                <w:spacing w:val="-17"/>
                <w:sz w:val="24"/>
                <w:szCs w:val="24"/>
                <w:lang w:val="ro-RO"/>
              </w:rPr>
              <w:t xml:space="preserve"> </w:t>
            </w:r>
            <w:r w:rsidRPr="00A01432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h</w:t>
            </w:r>
            <w:r w:rsidRPr="00A01432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Pr="00A01432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x</w:t>
            </w:r>
            <w:r w:rsidRPr="00A01432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  <w:r w:rsidRPr="00A01432">
              <w:rPr>
                <w:rFonts w:ascii="Times New Roman" w:hAnsi="Times New Roman"/>
                <w:spacing w:val="-37"/>
                <w:sz w:val="24"/>
                <w:szCs w:val="24"/>
                <w:lang w:val="ro-RO"/>
              </w:rPr>
              <w:t xml:space="preserve"> </w:t>
            </w:r>
            <w:r w:rsidRPr="00A01432">
              <w:rPr>
                <w:rFonts w:ascii="Symbol" w:hAnsi="Symbol"/>
                <w:spacing w:val="-5"/>
                <w:sz w:val="24"/>
                <w:szCs w:val="24"/>
                <w:lang w:val="ro-RO"/>
              </w:rPr>
              <w:t></w:t>
            </w:r>
            <w:r w:rsidRPr="00A01432">
              <w:rPr>
                <w:rFonts w:ascii="Times New Roman" w:hAnsi="Times New Roman"/>
                <w:i/>
                <w:spacing w:val="-5"/>
                <w:sz w:val="24"/>
                <w:szCs w:val="24"/>
                <w:lang w:val="ro-RO"/>
              </w:rPr>
              <w:t>V</w:t>
            </w:r>
          </w:p>
          <w:p w:rsidR="00A01432" w:rsidRPr="0051366D" w:rsidRDefault="00A01432" w:rsidP="00A01432">
            <w:pPr>
              <w:pStyle w:val="a5"/>
              <w:spacing w:line="276" w:lineRule="auto"/>
              <w:ind w:left="108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o-RO"/>
              </w:rPr>
            </w:pPr>
          </w:p>
          <w:p w:rsidR="0051366D" w:rsidRPr="00A01432" w:rsidRDefault="00A01432" w:rsidP="00A0143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o-RO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 wp14:anchorId="50D1A233" wp14:editId="15486CC0">
                  <wp:extent cx="5924550" cy="1924050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6093" cy="1924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1CF4" w:rsidRDefault="00CA1CF4" w:rsidP="00CA1CF4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01432" w:rsidRDefault="00A01432" w:rsidP="00CA1CF4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Definiția Cauchy (definiția cu vecinătăți)limitei funcției într-un punct.</w:t>
            </w:r>
          </w:p>
          <w:p w:rsidR="00C51E91" w:rsidRDefault="00A01432" w:rsidP="00CA1CF4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Fie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D⊂R,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∈R</m:t>
              </m:r>
            </m:oMath>
            <w:r w:rsidR="00C51E91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un punct de acumulare pentru </w:t>
            </w:r>
            <w:r w:rsidR="00C51E91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D</w:t>
            </w:r>
            <w:r w:rsidR="00C51E91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f:D→R</m:t>
              </m:r>
            </m:oMath>
            <w:r w:rsidR="00C51E91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:rsidR="00A01432" w:rsidRDefault="00C51E91" w:rsidP="00CA1CF4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Spunem  că funcția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 xml:space="preserve"> f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are limita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l∈R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în punctul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dacă pentru orice vecinătate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V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a lui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l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există o vecinătate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U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a lui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astfel ăncât pentru orice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x∈D∩U∖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0</m:t>
                      </m:r>
                    </m:sub>
                  </m:sSub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să avem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∈V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:rsidR="00C51E91" w:rsidRDefault="00C51E91" w:rsidP="00CA1CF4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C51E91" w:rsidRDefault="00C51E91" w:rsidP="00CA1CF4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În acest caz, notăm 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x→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0</m:t>
                          </m:r>
                        </m:sub>
                      </m:sSub>
                    </m:lim>
                  </m:limLow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=l</m:t>
                  </m:r>
                </m:e>
              </m:func>
            </m:oMath>
            <w:r w:rsidR="007E5A4B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și citim</w:t>
            </w:r>
            <w:r w:rsidR="007E5A4B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„</w:t>
            </w:r>
            <w:r w:rsidR="007E5A4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limita când </w:t>
            </w:r>
            <w:r w:rsidR="007E5A4B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>x</w:t>
            </w:r>
            <w:r w:rsidR="007E5A4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tinde la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</m:oMath>
            <w:r w:rsidR="007E5A4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din </w:t>
            </w:r>
            <w:r w:rsidR="007E5A4B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>f(x)</w:t>
            </w:r>
            <w:r w:rsidR="007E5A4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este  </w:t>
            </w:r>
            <w:r w:rsidR="007E5A4B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 xml:space="preserve">l </w:t>
            </w:r>
            <w:r w:rsidR="007E5A4B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” sau mai putem spune  </w:t>
            </w:r>
            <w:r w:rsidR="007E5A4B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>f(x)</w:t>
            </w:r>
            <w:r w:rsidR="007E5A4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tinde la  </w:t>
            </w:r>
            <w:r w:rsidR="007E5A4B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>l</w:t>
            </w:r>
            <w:r w:rsidR="007E5A4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când </w:t>
            </w:r>
            <w:r w:rsidR="007E5A4B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>x</w:t>
            </w:r>
            <w:r w:rsidR="007E5A4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tinde la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</m:oMath>
            <w:r w:rsidR="007E5A4B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:rsidR="007E5A4B" w:rsidRDefault="007E5A4B" w:rsidP="00CA1CF4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3E6B72" w:rsidRDefault="007E5A4B" w:rsidP="00CA1CF4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Observație.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Limita unei funcții dacă există, atunci ea este unică.</w:t>
            </w:r>
            <w:r w:rsidR="003E6B7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3E6B72" w:rsidRDefault="003E6B72" w:rsidP="00CA1CF4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7E5A4B" w:rsidRDefault="00EF450D" w:rsidP="00CA1CF4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Exemple: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Folosind definiția limitei după Cauchy demonstrați că:</w:t>
            </w:r>
            <w:r w:rsidR="007E5A4B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EF450D" w:rsidRPr="00EF450D" w:rsidRDefault="00E95347" w:rsidP="00EF450D">
            <w:pPr>
              <w:pStyle w:val="a5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x→2</m:t>
                      </m:r>
                    </m:lim>
                  </m:limLow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=3</m:t>
                  </m:r>
                </m:e>
              </m:func>
            </m:oMath>
            <w:r w:rsidR="00EF450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unde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f: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1;3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→R</m:t>
              </m:r>
            </m:oMath>
            <w:r w:rsidR="00EF450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x+1,x≠2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1,      x=2</m:t>
                      </m:r>
                    </m:e>
                  </m:eqArr>
                </m:e>
              </m:d>
            </m:oMath>
          </w:p>
          <w:p w:rsidR="003E6B72" w:rsidRPr="003E6B72" w:rsidRDefault="002523A4" w:rsidP="003E6B72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R</w:t>
            </w:r>
            <w:r w:rsidR="00EF450D" w:rsidRPr="002523A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ezolvare: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Fie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V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o vecinătate oarecare a lui 3, deci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V </w:t>
            </w:r>
            <w:r w:rsidRPr="002523A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include o vecinătate simetrică</w:t>
            </w:r>
            <w:r w:rsidR="003E6B7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forma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3-ε, 3+ε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</m:t>
              </m:r>
            </m:oMath>
            <w:r>
              <w:rPr>
                <w:rFonts w:ascii="Times New Roman" w:hAnsi="Times New Roman" w:cs="Times New Roman"/>
                <w:shadow/>
                <w:sz w:val="24"/>
                <w:szCs w:val="24"/>
                <w:lang w:val="ro-MD"/>
              </w:rPr>
              <w:t xml:space="preserve">cu </w:t>
            </w:r>
            <m:oMath>
              <m:r>
                <w:rPr>
                  <w:rFonts w:ascii="Cambria Math" w:hAnsi="Cambria Math" w:cs="Times New Roman"/>
                  <w:shadow/>
                  <w:sz w:val="24"/>
                  <w:szCs w:val="24"/>
                  <w:lang w:val="ro-MD"/>
                </w:rPr>
                <m:t>ε&gt;0</m:t>
              </m:r>
            </m:oMath>
            <w:r w:rsidR="003E6B72">
              <w:rPr>
                <w:rFonts w:ascii="Times New Roman" w:eastAsiaTheme="minorEastAsia" w:hAnsi="Times New Roman" w:cs="Times New Roman"/>
                <w:shadow/>
                <w:sz w:val="24"/>
                <w:szCs w:val="24"/>
                <w:lang w:val="ro-MD"/>
              </w:rPr>
              <w:t xml:space="preserve">. </w:t>
            </w:r>
            <w:r w:rsidR="003E6B7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Căutăm o vecinătate </w:t>
            </w:r>
            <w:r w:rsidR="003E6B7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U</w:t>
            </w:r>
            <w:r w:rsidR="003E6B7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a lui 2, astfel încât </w:t>
            </w:r>
            <w:r w:rsidR="003E6B72" w:rsidRPr="003E6B72">
              <w:rPr>
                <w:rFonts w:ascii="Times New Roman" w:hAnsi="Times New Roman"/>
                <w:i/>
                <w:spacing w:val="-4"/>
                <w:sz w:val="24"/>
                <w:szCs w:val="24"/>
                <w:lang w:val="ro-MD"/>
              </w:rPr>
              <w:t>x</w:t>
            </w:r>
            <w:r w:rsidR="003E6B72" w:rsidRPr="003E6B72">
              <w:rPr>
                <w:rFonts w:ascii="Times New Roman" w:hAnsi="Times New Roman"/>
                <w:i/>
                <w:spacing w:val="-36"/>
                <w:sz w:val="24"/>
                <w:szCs w:val="24"/>
                <w:lang w:val="ro-MD"/>
              </w:rPr>
              <w:t xml:space="preserve"> </w:t>
            </w:r>
            <w:r w:rsidR="003E6B72" w:rsidRPr="003E6B72">
              <w:rPr>
                <w:rFonts w:ascii="Symbol" w:hAnsi="Symbol"/>
                <w:spacing w:val="-4"/>
                <w:sz w:val="24"/>
                <w:szCs w:val="24"/>
                <w:lang w:val="ro-MD"/>
              </w:rPr>
              <w:t></w:t>
            </w:r>
            <w:r w:rsidR="003E6B72" w:rsidRPr="003E6B72">
              <w:rPr>
                <w:rFonts w:ascii="Times New Roman" w:hAnsi="Times New Roman"/>
                <w:i/>
                <w:spacing w:val="-4"/>
                <w:sz w:val="24"/>
                <w:szCs w:val="24"/>
                <w:lang w:val="ro-MD"/>
              </w:rPr>
              <w:t>U</w:t>
            </w:r>
            <w:r w:rsidR="003E6B72" w:rsidRPr="003E6B72">
              <w:rPr>
                <w:rFonts w:ascii="Times New Roman" w:hAnsi="Times New Roman"/>
                <w:i/>
                <w:spacing w:val="-15"/>
                <w:sz w:val="24"/>
                <w:szCs w:val="24"/>
                <w:lang w:val="ro-MD"/>
              </w:rPr>
              <w:t xml:space="preserve"> </w:t>
            </w:r>
            <w:r w:rsidR="003E6B72" w:rsidRPr="003E6B72">
              <w:rPr>
                <w:rFonts w:ascii="Symbol" w:hAnsi="Symbol"/>
                <w:spacing w:val="-4"/>
                <w:sz w:val="24"/>
                <w:szCs w:val="24"/>
                <w:lang w:val="ro-MD"/>
              </w:rPr>
              <w:t></w:t>
            </w:r>
            <w:r w:rsidR="003E6B72" w:rsidRPr="003E6B72">
              <w:rPr>
                <w:rFonts w:ascii="Times New Roman" w:hAnsi="Times New Roman"/>
                <w:spacing w:val="-44"/>
                <w:sz w:val="24"/>
                <w:szCs w:val="24"/>
                <w:lang w:val="ro-MD"/>
              </w:rPr>
              <w:t xml:space="preserve"> </w:t>
            </w:r>
            <w:r w:rsidR="003E6B72" w:rsidRPr="003E6B72">
              <w:rPr>
                <w:rFonts w:ascii="Symbol" w:hAnsi="Symbol"/>
                <w:spacing w:val="-4"/>
                <w:sz w:val="24"/>
                <w:szCs w:val="24"/>
                <w:lang w:val="ro-MD"/>
              </w:rPr>
              <w:t></w:t>
            </w:r>
            <w:r w:rsidR="003E6B72" w:rsidRPr="003E6B72">
              <w:rPr>
                <w:rFonts w:ascii="Times New Roman" w:hAnsi="Times New Roman"/>
                <w:spacing w:val="-4"/>
                <w:sz w:val="24"/>
                <w:szCs w:val="24"/>
                <w:lang w:val="ro-MD"/>
              </w:rPr>
              <w:t>1,3</w:t>
            </w:r>
            <w:r w:rsidR="003E6B72" w:rsidRPr="003E6B72">
              <w:rPr>
                <w:rFonts w:ascii="Symbol" w:hAnsi="Symbol"/>
                <w:spacing w:val="-4"/>
                <w:sz w:val="24"/>
                <w:szCs w:val="24"/>
                <w:lang w:val="ro-MD"/>
              </w:rPr>
              <w:t></w:t>
            </w:r>
            <w:r w:rsidR="003E6B72" w:rsidRPr="003E6B72">
              <w:rPr>
                <w:rFonts w:ascii="Symbol" w:hAnsi="Symbol"/>
                <w:spacing w:val="-4"/>
                <w:sz w:val="24"/>
                <w:szCs w:val="24"/>
                <w:lang w:val="ro-MD"/>
              </w:rPr>
              <w:t></w:t>
            </w:r>
            <w:r w:rsidR="003E6B72" w:rsidRPr="003E6B72">
              <w:rPr>
                <w:rFonts w:ascii="Times New Roman" w:hAnsi="Times New Roman"/>
                <w:spacing w:val="-42"/>
                <w:sz w:val="24"/>
                <w:szCs w:val="24"/>
                <w:lang w:val="ro-MD"/>
              </w:rPr>
              <w:t xml:space="preserve"> </w:t>
            </w:r>
            <w:r w:rsidR="003E6B72" w:rsidRPr="003E6B72">
              <w:rPr>
                <w:rFonts w:ascii="Symbol" w:hAnsi="Symbol"/>
                <w:spacing w:val="-4"/>
                <w:sz w:val="24"/>
                <w:szCs w:val="24"/>
                <w:lang w:val="ro-MD"/>
              </w:rPr>
              <w:t></w:t>
            </w:r>
            <w:r w:rsidR="003E6B72" w:rsidRPr="003E6B72">
              <w:rPr>
                <w:rFonts w:ascii="Times New Roman" w:hAnsi="Times New Roman"/>
                <w:spacing w:val="-4"/>
                <w:sz w:val="24"/>
                <w:szCs w:val="24"/>
                <w:lang w:val="ro-MD"/>
              </w:rPr>
              <w:t>2</w:t>
            </w:r>
            <w:r w:rsidR="003E6B72" w:rsidRPr="003E6B72">
              <w:rPr>
                <w:rFonts w:ascii="Symbol" w:hAnsi="Symbol"/>
                <w:spacing w:val="-4"/>
                <w:sz w:val="24"/>
                <w:szCs w:val="24"/>
                <w:lang w:val="ro-MD"/>
              </w:rPr>
              <w:t></w:t>
            </w:r>
            <w:r w:rsidR="003E6B72">
              <w:rPr>
                <w:rFonts w:ascii="Times New Roman" w:hAnsi="Times New Roman" w:cs="Times New Roman"/>
                <w:spacing w:val="-4"/>
                <w:sz w:val="24"/>
                <w:szCs w:val="24"/>
                <w:lang w:val="ro-MD"/>
              </w:rPr>
              <w:t xml:space="preserve"> să implice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∈V</m:t>
              </m:r>
            </m:oMath>
            <w:r w:rsidR="00083CA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,</w:t>
            </w:r>
            <w:r w:rsidR="003E6B7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∈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3-ε,3+ε</m:t>
                  </m:r>
                </m:e>
              </m:d>
            </m:oMath>
            <w:r w:rsidR="00083CA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&lt; = &gt;</m:t>
              </m:r>
            </m:oMath>
            <w:r w:rsidR="00083CA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(x+1)∈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3-ε,3+ε</m:t>
                  </m:r>
                </m:e>
              </m:d>
            </m:oMath>
            <w:r w:rsidR="00083CA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&lt; = &gt;</m:t>
              </m:r>
            </m:oMath>
            <w:r w:rsidR="00083CA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3-ε&lt;x+1&lt;3+ε</m:t>
              </m:r>
            </m:oMath>
            <w:r w:rsidR="00083CA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CA1CF4" w:rsidRPr="00083CA8" w:rsidRDefault="00083CA8" w:rsidP="00CA1CF4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hadow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&lt; = &gt;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2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-ε&lt;x+1&lt;2+ε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&lt; = &gt;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x∈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2-ε, 2+ε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deci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U=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2-ε, 2+ε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vecinătate a lui 2.</w:t>
            </w:r>
            <w:r>
              <w:rPr>
                <w:noProof/>
                <w:lang w:val="ru-RU" w:eastAsia="ru-RU"/>
              </w:rPr>
              <w:drawing>
                <wp:anchor distT="0" distB="0" distL="0" distR="0" simplePos="0" relativeHeight="251661312" behindDoc="1" locked="0" layoutInCell="1" allowOverlap="1" wp14:anchorId="45903B09" wp14:editId="4935A375">
                  <wp:simplePos x="0" y="0"/>
                  <wp:positionH relativeFrom="page">
                    <wp:posOffset>62230</wp:posOffset>
                  </wp:positionH>
                  <wp:positionV relativeFrom="paragraph">
                    <wp:posOffset>207645</wp:posOffset>
                  </wp:positionV>
                  <wp:extent cx="6038850" cy="1011555"/>
                  <wp:effectExtent l="0" t="0" r="0" b="0"/>
                  <wp:wrapTopAndBottom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0" cy="1011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CA1CF4" w:rsidRDefault="00083CA8" w:rsidP="0061041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noProof/>
                <w:lang w:val="ru-RU" w:eastAsia="ru-RU"/>
              </w:rPr>
              <w:drawing>
                <wp:anchor distT="0" distB="0" distL="0" distR="0" simplePos="0" relativeHeight="251663360" behindDoc="1" locked="0" layoutInCell="1" allowOverlap="1" wp14:anchorId="1614A7CD" wp14:editId="3176209E">
                  <wp:simplePos x="0" y="0"/>
                  <wp:positionH relativeFrom="page">
                    <wp:posOffset>69215</wp:posOffset>
                  </wp:positionH>
                  <wp:positionV relativeFrom="paragraph">
                    <wp:posOffset>1351280</wp:posOffset>
                  </wp:positionV>
                  <wp:extent cx="6096000" cy="1609725"/>
                  <wp:effectExtent l="0" t="0" r="0" b="9525"/>
                  <wp:wrapTopAndBottom/>
                  <wp:docPr id="62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Rezolvare:</w:t>
            </w:r>
          </w:p>
          <w:p w:rsidR="00CA1CF4" w:rsidRDefault="00CA1CF4" w:rsidP="00083CA8">
            <w:pPr>
              <w:pStyle w:val="a5"/>
              <w:spacing w:line="276" w:lineRule="auto"/>
              <w:jc w:val="both"/>
            </w:pPr>
          </w:p>
          <w:p w:rsidR="008F26C0" w:rsidRPr="00265AA3" w:rsidRDefault="00265AA3" w:rsidP="001842CF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65A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Să</w:t>
            </w:r>
            <w:r w:rsidRPr="00265AA3">
              <w:rPr>
                <w:rFonts w:ascii="Times New Roman" w:hAnsi="Times New Roman" w:cs="Times New Roman"/>
                <w:spacing w:val="-1"/>
                <w:sz w:val="24"/>
                <w:szCs w:val="24"/>
                <w:lang w:val="ro-MD"/>
              </w:rPr>
              <w:t xml:space="preserve"> </w:t>
            </w:r>
            <w:r w:rsidRPr="00265A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remarcăm</w:t>
            </w:r>
            <w:r w:rsidRPr="00265AA3">
              <w:rPr>
                <w:rFonts w:ascii="Times New Roman" w:hAnsi="Times New Roman" w:cs="Times New Roman"/>
                <w:spacing w:val="-1"/>
                <w:sz w:val="24"/>
                <w:szCs w:val="24"/>
                <w:lang w:val="ro-MD"/>
              </w:rPr>
              <w:t xml:space="preserve"> </w:t>
            </w:r>
            <w:r w:rsidRPr="00265A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că</w:t>
            </w:r>
            <w:r w:rsidRPr="00265AA3">
              <w:rPr>
                <w:rFonts w:ascii="Times New Roman" w:hAnsi="Times New Roman" w:cs="Times New Roman"/>
                <w:spacing w:val="-1"/>
                <w:sz w:val="24"/>
                <w:szCs w:val="24"/>
                <w:lang w:val="ro-MD"/>
              </w:rPr>
              <w:t xml:space="preserve"> </w:t>
            </w:r>
            <w:r w:rsidRPr="00265A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</w:t>
            </w:r>
            <w:r w:rsidRPr="00265AA3">
              <w:rPr>
                <w:rFonts w:ascii="Times New Roman" w:hAnsi="Times New Roman" w:cs="Times New Roman"/>
                <w:spacing w:val="-1"/>
                <w:sz w:val="24"/>
                <w:szCs w:val="24"/>
                <w:lang w:val="ro-MD"/>
              </w:rPr>
              <w:t xml:space="preserve"> </w:t>
            </w:r>
            <w:r w:rsidRPr="00265A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limitei</w:t>
            </w:r>
            <w:r w:rsidRPr="00265AA3">
              <w:rPr>
                <w:rFonts w:ascii="Times New Roman" w:hAnsi="Times New Roman" w:cs="Times New Roman"/>
                <w:spacing w:val="-4"/>
                <w:sz w:val="24"/>
                <w:szCs w:val="24"/>
                <w:lang w:val="ro-MD"/>
              </w:rPr>
              <w:t xml:space="preserve"> </w:t>
            </w:r>
            <w:r w:rsidRPr="00265A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unei</w:t>
            </w:r>
            <w:r w:rsidRPr="00265AA3">
              <w:rPr>
                <w:rFonts w:ascii="Times New Roman" w:hAnsi="Times New Roman" w:cs="Times New Roman"/>
                <w:spacing w:val="-4"/>
                <w:sz w:val="24"/>
                <w:szCs w:val="24"/>
                <w:lang w:val="ro-MD"/>
              </w:rPr>
              <w:t xml:space="preserve"> </w:t>
            </w:r>
            <w:r w:rsidRPr="00265A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funcţii</w:t>
            </w:r>
            <w:r w:rsidRPr="00265AA3">
              <w:rPr>
                <w:rFonts w:ascii="Times New Roman" w:hAnsi="Times New Roman" w:cs="Times New Roman"/>
                <w:spacing w:val="-4"/>
                <w:sz w:val="24"/>
                <w:szCs w:val="24"/>
                <w:lang w:val="ro-MD"/>
              </w:rPr>
              <w:t xml:space="preserve"> </w:t>
            </w:r>
            <w:r w:rsidRPr="00265A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</w:t>
            </w:r>
            <w:r w:rsidRPr="00265AA3">
              <w:rPr>
                <w:rFonts w:ascii="Times New Roman" w:hAnsi="Times New Roman" w:cs="Times New Roman"/>
                <w:spacing w:val="-1"/>
                <w:sz w:val="24"/>
                <w:szCs w:val="24"/>
                <w:lang w:val="ro-MD"/>
              </w:rPr>
              <w:t xml:space="preserve"> </w:t>
            </w:r>
            <w:r w:rsidRPr="00265A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pune în</w:t>
            </w:r>
            <w:r w:rsidRPr="00265AA3">
              <w:rPr>
                <w:rFonts w:ascii="Times New Roman" w:hAnsi="Times New Roman" w:cs="Times New Roman"/>
                <w:spacing w:val="-1"/>
                <w:sz w:val="24"/>
                <w:szCs w:val="24"/>
                <w:lang w:val="ro-MD"/>
              </w:rPr>
              <w:t xml:space="preserve"> </w:t>
            </w:r>
            <w:r w:rsidRPr="00265A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puncte</w:t>
            </w:r>
            <w:r w:rsidRPr="00265AA3">
              <w:rPr>
                <w:rFonts w:ascii="Times New Roman" w:hAnsi="Times New Roman" w:cs="Times New Roman"/>
                <w:spacing w:val="-3"/>
                <w:sz w:val="24"/>
                <w:szCs w:val="24"/>
                <w:lang w:val="ro-MD"/>
              </w:rPr>
              <w:t xml:space="preserve"> </w:t>
            </w:r>
            <w:r w:rsidRPr="00265A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 w:rsidRPr="00265AA3">
              <w:rPr>
                <w:rFonts w:ascii="Times New Roman" w:hAnsi="Times New Roman" w:cs="Times New Roman"/>
                <w:spacing w:val="-1"/>
                <w:sz w:val="24"/>
                <w:szCs w:val="24"/>
                <w:lang w:val="ro-MD"/>
              </w:rPr>
              <w:t xml:space="preserve"> </w:t>
            </w:r>
            <w:r w:rsidRPr="00265A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acumulare</w:t>
            </w:r>
            <w:r w:rsidRPr="00265AA3">
              <w:rPr>
                <w:rFonts w:ascii="Times New Roman" w:hAnsi="Times New Roman" w:cs="Times New Roman"/>
                <w:spacing w:val="-1"/>
                <w:sz w:val="24"/>
                <w:szCs w:val="24"/>
                <w:lang w:val="ro-MD"/>
              </w:rPr>
              <w:t xml:space="preserve"> </w:t>
            </w:r>
            <w:r w:rsidRPr="00265A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ale</w:t>
            </w:r>
            <w:r w:rsidRPr="00265AA3">
              <w:rPr>
                <w:rFonts w:ascii="Times New Roman" w:hAnsi="Times New Roman" w:cs="Times New Roman"/>
                <w:spacing w:val="-3"/>
                <w:sz w:val="24"/>
                <w:szCs w:val="24"/>
                <w:lang w:val="ro-MD"/>
              </w:rPr>
              <w:t xml:space="preserve"> </w:t>
            </w:r>
            <w:r w:rsidRPr="00265A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domeniului,</w:t>
            </w:r>
            <w:r w:rsidRPr="00265AA3">
              <w:rPr>
                <w:rFonts w:ascii="Times New Roman" w:hAnsi="Times New Roman" w:cs="Times New Roman"/>
                <w:spacing w:val="-1"/>
                <w:sz w:val="24"/>
                <w:szCs w:val="24"/>
                <w:lang w:val="ro-MD"/>
              </w:rPr>
              <w:t xml:space="preserve"> </w:t>
            </w:r>
            <w:r w:rsidRPr="00265A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puncte</w:t>
            </w:r>
            <w:r w:rsidRPr="00265AA3">
              <w:rPr>
                <w:rFonts w:ascii="Times New Roman" w:hAnsi="Times New Roman" w:cs="Times New Roman"/>
                <w:spacing w:val="-1"/>
                <w:sz w:val="24"/>
                <w:szCs w:val="24"/>
                <w:lang w:val="ro-MD"/>
              </w:rPr>
              <w:t xml:space="preserve"> </w:t>
            </w:r>
            <w:r w:rsidRPr="00265A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care</w:t>
            </w:r>
            <w:r w:rsidRPr="00265AA3">
              <w:rPr>
                <w:rFonts w:ascii="Times New Roman" w:hAnsi="Times New Roman" w:cs="Times New Roman"/>
                <w:spacing w:val="-3"/>
                <w:sz w:val="24"/>
                <w:szCs w:val="24"/>
                <w:lang w:val="ro-MD"/>
              </w:rPr>
              <w:t xml:space="preserve"> </w:t>
            </w:r>
            <w:r w:rsidRPr="00265A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pot</w:t>
            </w:r>
            <w:r w:rsidRPr="00265AA3">
              <w:rPr>
                <w:rFonts w:ascii="Times New Roman" w:hAnsi="Times New Roman" w:cs="Times New Roman"/>
                <w:spacing w:val="-2"/>
                <w:sz w:val="24"/>
                <w:szCs w:val="24"/>
                <w:lang w:val="ro-MD"/>
              </w:rPr>
              <w:t xml:space="preserve"> </w:t>
            </w:r>
            <w:r w:rsidRPr="00265A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să</w:t>
            </w:r>
            <w:r w:rsidRPr="00265AA3">
              <w:rPr>
                <w:rFonts w:ascii="Times New Roman" w:hAnsi="Times New Roman" w:cs="Times New Roman"/>
                <w:spacing w:val="-3"/>
                <w:sz w:val="24"/>
                <w:szCs w:val="24"/>
                <w:lang w:val="ro-MD"/>
              </w:rPr>
              <w:t xml:space="preserve"> </w:t>
            </w:r>
            <w:r w:rsidRPr="00265A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aparţină</w:t>
            </w:r>
            <w:r w:rsidRPr="00265AA3">
              <w:rPr>
                <w:rFonts w:ascii="Times New Roman" w:hAnsi="Times New Roman" w:cs="Times New Roman"/>
                <w:spacing w:val="-1"/>
                <w:sz w:val="24"/>
                <w:szCs w:val="24"/>
                <w:lang w:val="ro-MD"/>
              </w:rPr>
              <w:t xml:space="preserve"> </w:t>
            </w:r>
            <w:r w:rsidRPr="00265A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sau</w:t>
            </w:r>
            <w:r w:rsidRPr="00265AA3">
              <w:rPr>
                <w:rFonts w:ascii="Times New Roman" w:hAnsi="Times New Roman" w:cs="Times New Roman"/>
                <w:spacing w:val="-1"/>
                <w:sz w:val="24"/>
                <w:szCs w:val="24"/>
                <w:lang w:val="ro-MD"/>
              </w:rPr>
              <w:t xml:space="preserve"> </w:t>
            </w:r>
            <w:r w:rsidRPr="00265A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să</w:t>
            </w:r>
            <w:r w:rsidRPr="00265AA3">
              <w:rPr>
                <w:rFonts w:ascii="Times New Roman" w:hAnsi="Times New Roman" w:cs="Times New Roman"/>
                <w:spacing w:val="-1"/>
                <w:sz w:val="24"/>
                <w:szCs w:val="24"/>
                <w:lang w:val="ro-MD"/>
              </w:rPr>
              <w:t xml:space="preserve"> </w:t>
            </w:r>
            <w:r w:rsidRPr="00265A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</w:t>
            </w:r>
            <w:r w:rsidRPr="00265AA3">
              <w:rPr>
                <w:rFonts w:ascii="Times New Roman" w:hAnsi="Times New Roman" w:cs="Times New Roman"/>
                <w:spacing w:val="-3"/>
                <w:sz w:val="24"/>
                <w:szCs w:val="24"/>
                <w:lang w:val="ro-MD"/>
              </w:rPr>
              <w:t xml:space="preserve"> </w:t>
            </w:r>
            <w:r w:rsidRPr="00265A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aparţină </w:t>
            </w:r>
            <w:r w:rsidRPr="00265AA3">
              <w:rPr>
                <w:rFonts w:ascii="Times New Roman" w:hAnsi="Times New Roman" w:cs="Times New Roman"/>
                <w:spacing w:val="-2"/>
                <w:sz w:val="24"/>
                <w:szCs w:val="24"/>
                <w:lang w:val="ro-MD"/>
              </w:rPr>
              <w:t xml:space="preserve">acestuia. </w:t>
            </w:r>
            <w:r w:rsidRPr="00265A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Chiar</w:t>
            </w:r>
            <w:r w:rsidRPr="00265AA3">
              <w:rPr>
                <w:rFonts w:ascii="Times New Roman" w:hAnsi="Times New Roman" w:cs="Times New Roman"/>
                <w:spacing w:val="-4"/>
                <w:sz w:val="24"/>
                <w:szCs w:val="24"/>
                <w:lang w:val="ro-MD"/>
              </w:rPr>
              <w:t xml:space="preserve"> </w:t>
            </w:r>
            <w:r w:rsidRPr="00265A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</w:t>
            </w:r>
            <w:r w:rsidRPr="00265AA3">
              <w:rPr>
                <w:rFonts w:ascii="Times New Roman" w:hAnsi="Times New Roman" w:cs="Times New Roman"/>
                <w:spacing w:val="-3"/>
                <w:sz w:val="24"/>
                <w:szCs w:val="24"/>
                <w:lang w:val="ro-MD"/>
              </w:rPr>
              <w:t xml:space="preserve"> </w:t>
            </w:r>
            <w:r w:rsidRPr="00265A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cazul</w:t>
            </w:r>
            <w:r w:rsidRPr="00265AA3">
              <w:rPr>
                <w:rFonts w:ascii="Times New Roman" w:hAnsi="Times New Roman" w:cs="Times New Roman"/>
                <w:spacing w:val="-3"/>
                <w:sz w:val="24"/>
                <w:szCs w:val="24"/>
                <w:lang w:val="ro-MD"/>
              </w:rPr>
              <w:t xml:space="preserve"> </w:t>
            </w:r>
            <w:r w:rsidRPr="00265A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</w:t>
            </w:r>
            <w:r w:rsidRPr="00265AA3">
              <w:rPr>
                <w:rFonts w:ascii="Times New Roman" w:hAnsi="Times New Roman" w:cs="Times New Roman"/>
                <w:spacing w:val="-2"/>
                <w:sz w:val="24"/>
                <w:szCs w:val="24"/>
                <w:lang w:val="ro-MD"/>
              </w:rPr>
              <w:t xml:space="preserve"> </w:t>
            </w:r>
            <w:r w:rsidRPr="00265A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care</w:t>
            </w:r>
            <w:r w:rsidRPr="00265AA3">
              <w:rPr>
                <w:rFonts w:ascii="Times New Roman" w:hAnsi="Times New Roman" w:cs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265A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punctul</w:t>
            </w:r>
            <w:r w:rsidRPr="00265AA3">
              <w:rPr>
                <w:rFonts w:ascii="Times New Roman" w:hAnsi="Times New Roman" w:cs="Times New Roman"/>
                <w:spacing w:val="-4"/>
                <w:sz w:val="24"/>
                <w:szCs w:val="24"/>
                <w:lang w:val="ro-MD"/>
              </w:rPr>
              <w:t xml:space="preserve"> </w:t>
            </w:r>
            <w:r w:rsidRPr="00265A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considerat</w:t>
            </w:r>
            <w:r w:rsidRPr="00265AA3">
              <w:rPr>
                <w:rFonts w:ascii="Times New Roman" w:hAnsi="Times New Roman" w:cs="Times New Roman"/>
                <w:spacing w:val="-3"/>
                <w:sz w:val="24"/>
                <w:szCs w:val="24"/>
                <w:lang w:val="ro-MD"/>
              </w:rPr>
              <w:t xml:space="preserve"> </w:t>
            </w:r>
            <w:r w:rsidRPr="00265A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aparţine</w:t>
            </w:r>
            <w:r w:rsidRPr="00265AA3">
              <w:rPr>
                <w:rFonts w:ascii="Times New Roman" w:hAnsi="Times New Roman" w:cs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265A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domeniului,</w:t>
            </w:r>
            <w:r w:rsidRPr="00265AA3">
              <w:rPr>
                <w:rFonts w:ascii="Times New Roman" w:hAnsi="Times New Roman" w:cs="Times New Roman"/>
                <w:spacing w:val="-3"/>
                <w:sz w:val="24"/>
                <w:szCs w:val="24"/>
                <w:lang w:val="ro-MD"/>
              </w:rPr>
              <w:t xml:space="preserve"> </w:t>
            </w:r>
            <w:r w:rsidRPr="00265A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valoarea</w:t>
            </w:r>
            <w:r w:rsidRPr="00265AA3">
              <w:rPr>
                <w:rFonts w:ascii="Times New Roman" w:hAnsi="Times New Roman" w:cs="Times New Roman"/>
                <w:spacing w:val="-3"/>
                <w:sz w:val="24"/>
                <w:szCs w:val="24"/>
                <w:lang w:val="ro-MD"/>
              </w:rPr>
              <w:t xml:space="preserve"> </w:t>
            </w:r>
            <w:r w:rsidRPr="00265A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limitei</w:t>
            </w:r>
            <w:r w:rsidRPr="00265AA3">
              <w:rPr>
                <w:rFonts w:ascii="Times New Roman" w:hAnsi="Times New Roman" w:cs="Times New Roman"/>
                <w:spacing w:val="-6"/>
                <w:sz w:val="24"/>
                <w:szCs w:val="24"/>
                <w:lang w:val="ro-MD"/>
              </w:rPr>
              <w:t xml:space="preserve"> </w:t>
            </w:r>
            <w:r w:rsidRPr="00265A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</w:t>
            </w:r>
            <w:r w:rsidRPr="00265AA3">
              <w:rPr>
                <w:rFonts w:ascii="Times New Roman" w:hAnsi="Times New Roman" w:cs="Times New Roman"/>
                <w:spacing w:val="-4"/>
                <w:sz w:val="24"/>
                <w:szCs w:val="24"/>
                <w:lang w:val="ro-MD"/>
              </w:rPr>
              <w:t xml:space="preserve"> </w:t>
            </w:r>
            <w:r w:rsidRPr="00265A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este</w:t>
            </w:r>
            <w:r w:rsidRPr="00265AA3">
              <w:rPr>
                <w:rFonts w:ascii="Times New Roman" w:hAnsi="Times New Roman" w:cs="Times New Roman"/>
                <w:spacing w:val="-3"/>
                <w:sz w:val="24"/>
                <w:szCs w:val="24"/>
                <w:lang w:val="ro-MD"/>
              </w:rPr>
              <w:t xml:space="preserve"> </w:t>
            </w:r>
            <w:r w:rsidRPr="00265A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legată</w:t>
            </w:r>
            <w:r w:rsidRPr="00265AA3">
              <w:rPr>
                <w:rFonts w:ascii="Times New Roman" w:hAnsi="Times New Roman" w:cs="Times New Roman"/>
                <w:spacing w:val="-3"/>
                <w:sz w:val="24"/>
                <w:szCs w:val="24"/>
                <w:lang w:val="ro-MD"/>
              </w:rPr>
              <w:t xml:space="preserve"> </w:t>
            </w:r>
            <w:r w:rsidRPr="00265A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 w:rsidRPr="00265AA3">
              <w:rPr>
                <w:rFonts w:ascii="Times New Roman" w:hAnsi="Times New Roman" w:cs="Times New Roman"/>
                <w:spacing w:val="-2"/>
                <w:sz w:val="24"/>
                <w:szCs w:val="24"/>
                <w:lang w:val="ro-MD"/>
              </w:rPr>
              <w:t xml:space="preserve"> </w:t>
            </w:r>
            <w:r w:rsidRPr="00265A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valoarea</w:t>
            </w:r>
            <w:r w:rsidRPr="00265AA3">
              <w:rPr>
                <w:rFonts w:ascii="Times New Roman" w:hAnsi="Times New Roman" w:cs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265A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funcţiei</w:t>
            </w:r>
            <w:r w:rsidRPr="00265AA3">
              <w:rPr>
                <w:rFonts w:ascii="Times New Roman" w:hAnsi="Times New Roman" w:cs="Times New Roman"/>
                <w:spacing w:val="-6"/>
                <w:sz w:val="24"/>
                <w:szCs w:val="24"/>
                <w:lang w:val="ro-MD"/>
              </w:rPr>
              <w:t xml:space="preserve"> </w:t>
            </w:r>
            <w:r w:rsidRPr="00265A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</w:t>
            </w:r>
            <w:r w:rsidRPr="00265AA3">
              <w:rPr>
                <w:rFonts w:ascii="Times New Roman" w:hAnsi="Times New Roman" w:cs="Times New Roman"/>
                <w:spacing w:val="-2"/>
                <w:sz w:val="24"/>
                <w:szCs w:val="24"/>
                <w:lang w:val="ro-MD"/>
              </w:rPr>
              <w:t xml:space="preserve"> </w:t>
            </w:r>
            <w:r w:rsidRPr="00265A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punctul</w:t>
            </w:r>
            <w:r w:rsidRPr="00265AA3">
              <w:rPr>
                <w:rFonts w:ascii="Times New Roman" w:hAnsi="Times New Roman" w:cs="Times New Roman"/>
                <w:spacing w:val="-4"/>
                <w:sz w:val="24"/>
                <w:szCs w:val="24"/>
                <w:lang w:val="ro-MD"/>
              </w:rPr>
              <w:t xml:space="preserve"> </w:t>
            </w:r>
            <w:r w:rsidRPr="00265AA3">
              <w:rPr>
                <w:rFonts w:ascii="Times New Roman" w:hAnsi="Times New Roman" w:cs="Times New Roman"/>
                <w:spacing w:val="-2"/>
                <w:sz w:val="24"/>
                <w:szCs w:val="24"/>
                <w:lang w:val="ro-MD"/>
              </w:rPr>
              <w:t>considerat.</w:t>
            </w:r>
          </w:p>
        </w:tc>
        <w:tc>
          <w:tcPr>
            <w:tcW w:w="970" w:type="dxa"/>
          </w:tcPr>
          <w:p w:rsidR="008F26C0" w:rsidRPr="00587864" w:rsidRDefault="004578B7" w:rsidP="004578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25</w:t>
            </w:r>
          </w:p>
        </w:tc>
        <w:tc>
          <w:tcPr>
            <w:tcW w:w="1723" w:type="dxa"/>
          </w:tcPr>
          <w:p w:rsidR="004578B7" w:rsidRDefault="004578B7" w:rsidP="004578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Explicația demonstrația</w:t>
            </w:r>
          </w:p>
          <w:p w:rsidR="008F26C0" w:rsidRPr="00587864" w:rsidRDefault="004578B7" w:rsidP="004578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Algoritmizarea conversația</w:t>
            </w:r>
          </w:p>
        </w:tc>
      </w:tr>
      <w:tr w:rsidR="008F26C0" w:rsidRPr="001842CF" w:rsidTr="004578B7">
        <w:tc>
          <w:tcPr>
            <w:tcW w:w="1707" w:type="dxa"/>
          </w:tcPr>
          <w:p w:rsidR="008F26C0" w:rsidRDefault="008F26C0" w:rsidP="004578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70" w:type="dxa"/>
          </w:tcPr>
          <w:p w:rsidR="004578B7" w:rsidRDefault="004578B7" w:rsidP="004578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:rsidR="004578B7" w:rsidRDefault="004578B7" w:rsidP="004578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O.2.</w:t>
            </w:r>
          </w:p>
          <w:p w:rsidR="004578B7" w:rsidRDefault="004578B7" w:rsidP="004578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O.3.</w:t>
            </w:r>
          </w:p>
          <w:p w:rsidR="004578B7" w:rsidRDefault="004578B7" w:rsidP="004578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O.4.</w:t>
            </w:r>
          </w:p>
          <w:p w:rsidR="008F26C0" w:rsidRPr="00587864" w:rsidRDefault="004578B7" w:rsidP="004578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</w:tc>
        <w:tc>
          <w:tcPr>
            <w:tcW w:w="9816" w:type="dxa"/>
          </w:tcPr>
          <w:p w:rsidR="00265AA3" w:rsidRDefault="00265AA3" w:rsidP="00265AA3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Fie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f: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*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→R, f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atunci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x→-∞</m:t>
                      </m:r>
                    </m:lim>
                  </m:limLow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=?</m:t>
                  </m:r>
                </m:e>
              </m:func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și 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x→+∞</m:t>
                      </m:r>
                    </m:lim>
                  </m:limLow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=?</m:t>
                  </m:r>
                </m:e>
              </m:func>
            </m:oMath>
          </w:p>
          <w:p w:rsidR="00C77189" w:rsidRDefault="00C77189" w:rsidP="00265AA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Rezolvare</w:t>
            </w:r>
            <w:r w:rsidRPr="00C7718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:</w:t>
            </w:r>
            <w:r w:rsidRPr="00C7718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C77189" w:rsidRDefault="00C77189" w:rsidP="00265AA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 w:eastAsia="ru-RU"/>
              </w:rPr>
            </w:pPr>
            <w:r w:rsidRPr="00C77189">
              <w:rPr>
                <w:rFonts w:ascii="Times New Roman" w:hAnsi="Times New Roman" w:cs="Times New Roman"/>
                <w:noProof/>
                <w:sz w:val="24"/>
                <w:szCs w:val="24"/>
                <w:lang w:val="ro-MD" w:eastAsia="ru-RU"/>
              </w:rPr>
              <w:t xml:space="preserve"> Lectura grafică  sugerează faptul că cele două limite sunt egale cu 0.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 w:eastAsia="ru-RU"/>
              </w:rPr>
              <w:t xml:space="preserve"> Să demonstrăm afimația pe baza definiției Cauchy.</w:t>
            </w:r>
          </w:p>
          <w:p w:rsidR="00F668BB" w:rsidRDefault="00F668BB" w:rsidP="00265AA3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Fie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V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o vecinătate oarecare a lui 0, deci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V </w:t>
            </w:r>
            <w:r w:rsidRPr="002523A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include o vecinătate simetrică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de forma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-ε,ε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</m:t>
              </m:r>
            </m:oMath>
            <w:r w:rsidRPr="00C77189">
              <w:rPr>
                <w:rFonts w:ascii="Times New Roman" w:hAnsi="Times New Roman" w:cs="Times New Roman"/>
                <w:sz w:val="24"/>
                <w:szCs w:val="24"/>
                <w:lang w:val="ro-M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cu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m:t>ε&gt;0</m:t>
              </m:r>
            </m:oMath>
          </w:p>
          <w:p w:rsidR="00F668BB" w:rsidRPr="00F668BB" w:rsidRDefault="00F668BB" w:rsidP="00265AA3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MD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 w:eastAsia="ru-RU"/>
              </w:rPr>
              <w:t xml:space="preserve">Conform definiției trebuie să demonstrăm existența unei vecinătăți </w: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MD" w:eastAsia="ru-RU"/>
              </w:rPr>
              <w:t>U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 w:eastAsia="ru-RU"/>
              </w:rPr>
              <w:t xml:space="preserve"> a lui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 w:eastAsia="ru-RU"/>
                </w:rPr>
                <m:t>∞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 w:eastAsia="ru-RU"/>
              </w:rPr>
              <w:t xml:space="preserve">, astfel încât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∈V</m:t>
              </m:r>
            </m:oMath>
          </w:p>
          <w:p w:rsidR="00F668BB" w:rsidRDefault="00F668BB" w:rsidP="00265AA3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 w:eastAsia="ru-RU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anchor distT="0" distB="0" distL="0" distR="0" simplePos="0" relativeHeight="251665408" behindDoc="1" locked="0" layoutInCell="1" allowOverlap="1" wp14:anchorId="65A68B4B" wp14:editId="413AA1A0">
                  <wp:simplePos x="0" y="0"/>
                  <wp:positionH relativeFrom="page">
                    <wp:posOffset>4460240</wp:posOffset>
                  </wp:positionH>
                  <wp:positionV relativeFrom="paragraph">
                    <wp:posOffset>26035</wp:posOffset>
                  </wp:positionV>
                  <wp:extent cx="1706245" cy="1524000"/>
                  <wp:effectExtent l="0" t="0" r="8255" b="0"/>
                  <wp:wrapSquare wrapText="bothSides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 rotWithShape="1">
                          <a:blip r:embed="rId9" cstate="print"/>
                          <a:srcRect l="3761" b="10548"/>
                          <a:stretch/>
                        </pic:blipFill>
                        <pic:spPr bwMode="auto">
                          <a:xfrm>
                            <a:off x="0" y="0"/>
                            <a:ext cx="1706245" cy="15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 w:eastAsia="ru-RU"/>
                </w:rPr>
                <m:t>∀x∈U∩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 w:eastAsia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 w:eastAsia="ru-RU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 w:eastAsia="ru-RU"/>
                    </w:rPr>
                    <m:t>*</m:t>
                  </m:r>
                </m:sup>
              </m:sSup>
            </m:oMath>
            <w:r>
              <w:rPr>
                <w:rFonts w:eastAsiaTheme="minorEastAsia"/>
                <w:noProof/>
                <w:sz w:val="24"/>
                <w:szCs w:val="24"/>
                <w:lang w:val="ro-MD" w:eastAsia="ru-RU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 w:eastAsia="ru-RU"/>
              </w:rPr>
              <w:t xml:space="preserve">Pentru aceasta este suficient ca </w:t>
            </w:r>
          </w:p>
          <w:p w:rsidR="00F668BB" w:rsidRPr="0006465A" w:rsidRDefault="00F668BB" w:rsidP="00265AA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 w:eastAsia="ru-RU"/>
                </w:rPr>
                <m:t>-ε&lt;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 w:eastAsia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 w:eastAsia="ru-RU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 w:eastAsia="ru-RU"/>
                </w:rPr>
                <m:t>&lt;ε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 w:eastAsia="ru-RU"/>
              </w:rPr>
              <w:t xml:space="preserve">  =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>&gt;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 w:eastAsia="ru-RU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 w:eastAsia="ru-RU"/>
                </w:rPr>
                <m:t xml:space="preserve">  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 w:eastAsia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 w:eastAsia="ru-RU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 w:eastAsia="ru-RU"/>
                    </w:rPr>
                    <m:t>ε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 w:eastAsia="ru-RU"/>
                </w:rPr>
                <m:t>&lt;x</m:t>
              </m:r>
            </m:oMath>
            <w:r w:rsidR="0006465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 w:eastAsia="ru-RU"/>
              </w:rPr>
              <w:t xml:space="preserve">   = </w:t>
            </w:r>
            <w:r w:rsidR="0006465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 xml:space="preserve">&gt;  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eastAsia="ru-RU"/>
                </w:rPr>
                <m:t>x∈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eastAsia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eastAsia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eastAsia="ru-RU"/>
                        </w:rPr>
                        <m:t>ε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eastAsia="ru-RU"/>
                    </w:rPr>
                    <m:t>,</m:t>
                  </m:r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eastAsia="ru-RU"/>
                    </w:rPr>
                    <m:t>+</m:t>
                  </m:r>
                  <w:bookmarkStart w:id="0" w:name="_GoBack"/>
                  <w:bookmarkEnd w:id="0"/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eastAsia="ru-RU"/>
                    </w:rPr>
                    <m:t>∞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eastAsia="ru-RU"/>
                </w:rPr>
                <m:t>=U</m:t>
              </m:r>
            </m:oMath>
          </w:p>
          <w:p w:rsidR="00265AA3" w:rsidRDefault="00265AA3" w:rsidP="00F668BB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</w:pPr>
          </w:p>
          <w:p w:rsidR="00B517C6" w:rsidRPr="00B517C6" w:rsidRDefault="00B517C6" w:rsidP="00F668BB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517C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Din exemplu dat putem deduce că </w:t>
            </w:r>
          </w:p>
          <w:p w:rsidR="0006465A" w:rsidRPr="004578B7" w:rsidRDefault="00E95347" w:rsidP="00F668BB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x→±∞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=0</m:t>
                  </m:r>
                </m:e>
              </m:func>
            </m:oMath>
            <w:r w:rsidR="00B517C6" w:rsidRPr="00B517C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și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x→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0</m:t>
                          </m:r>
                        </m:sub>
                      </m:sSub>
                    </m:lim>
                  </m:limLow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f(x)</m:t>
                  </m:r>
                </m:e>
              </m:func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=±∞</m:t>
              </m:r>
            </m:oMath>
            <w:r w:rsidR="004578B7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  = </w:t>
            </w:r>
            <w:r w:rsidR="004578B7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t>&gt;</w:t>
            </w:r>
            <w:r w:rsidR="004578B7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x→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0</m:t>
                          </m:r>
                        </m:sub>
                      </m:sSub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f(x)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=0</m:t>
                  </m:r>
                </m:e>
              </m:func>
            </m:oMath>
          </w:p>
          <w:p w:rsidR="0006465A" w:rsidRDefault="0006465A" w:rsidP="00F668BB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</w:pPr>
          </w:p>
          <w:p w:rsidR="0006465A" w:rsidRDefault="0006465A" w:rsidP="00F668BB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</w:pPr>
          </w:p>
          <w:p w:rsidR="0006465A" w:rsidRDefault="0006465A" w:rsidP="0006465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59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spre rezolvare mai multe exerciţii cu grade diferite de dificultate, în urma cărora se verifică deprind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erile dobândite de elevi. </w:t>
            </w:r>
          </w:p>
          <w:p w:rsidR="00854365" w:rsidRDefault="00854365" w:rsidP="0006465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465A" w:rsidRDefault="002457AB" w:rsidP="0006465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Exerciții: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F</w:t>
            </w:r>
            <w:r w:rsidR="0006465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olosind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definiția Cauchy a limitei unei funcț</w:t>
            </w:r>
            <w:r w:rsidR="0085436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ii într-un punct, să se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arate că: </w:t>
            </w:r>
            <w:r w:rsidR="0006465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06465A" w:rsidRPr="00854365" w:rsidRDefault="00E95347" w:rsidP="002457AB">
            <w:pPr>
              <w:pStyle w:val="a5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x→3</m:t>
                      </m:r>
                    </m:lim>
                  </m:limLow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x+3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=1</m:t>
                  </m:r>
                </m:e>
              </m:func>
            </m:oMath>
            <w:r w:rsidR="0006465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4578B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  <w:r w:rsidR="002457A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          b)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x→1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2x+1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</m:e>
              </m:func>
            </m:oMath>
            <w:r w:rsidR="002457A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</w:t>
            </w:r>
            <w:r w:rsidR="004578B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;</w:t>
            </w:r>
            <w:r w:rsidR="002457A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              c) 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x→∞</m:t>
                      </m:r>
                    </m:lim>
                  </m:limLow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3x-5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=∞</m:t>
                  </m:r>
                </m:e>
              </m:func>
            </m:oMath>
            <w:r w:rsidR="004578B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;</w:t>
            </w:r>
          </w:p>
          <w:p w:rsidR="00854365" w:rsidRPr="002457AB" w:rsidRDefault="00854365" w:rsidP="00854365">
            <w:pPr>
              <w:pStyle w:val="a5"/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457AB" w:rsidRDefault="002457AB" w:rsidP="002457AB">
            <w:pPr>
              <w:pStyle w:val="a5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d)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x→2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x+3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1-3x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=-1</m:t>
                  </m:r>
                </m:e>
              </m:func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4578B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;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               e)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3x+2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x+1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=2</m:t>
                  </m:r>
                </m:e>
              </m:func>
            </m:oMath>
            <w:r w:rsidR="00854365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</w:t>
            </w:r>
            <w:r w:rsidR="004578B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;</w:t>
            </w:r>
            <w:r w:rsidR="00854365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               e)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x→3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2x+1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x-3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=∞</m:t>
                  </m:r>
                </m:e>
              </m:func>
            </m:oMath>
            <w:r w:rsidR="004578B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2457AB" w:rsidRDefault="002457AB" w:rsidP="002457A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6465A" w:rsidRDefault="0006465A" w:rsidP="0006465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3759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identifică şi se corectează greşeli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le de calcul şi de raţionament.</w:t>
            </w:r>
            <w:r w:rsidRPr="003759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Explică noţiunile care nu au fost însuşite de către toţi elevii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06465A" w:rsidRDefault="0006465A" w:rsidP="0006465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Bilanțul lecției.</w:t>
            </w:r>
          </w:p>
          <w:p w:rsidR="0006465A" w:rsidRDefault="0006465A" w:rsidP="0006465A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numim punct de acumulare?</w:t>
            </w:r>
          </w:p>
          <w:p w:rsidR="00854365" w:rsidRDefault="00854365" w:rsidP="0006465A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Cum înțelegeți definiția limitei într-un punct?</w:t>
            </w:r>
          </w:p>
          <w:p w:rsidR="0006465A" w:rsidRPr="00854365" w:rsidRDefault="00854365" w:rsidP="00854365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Câte definiții sunt ale limitei funcției într-un punct?</w:t>
            </w:r>
          </w:p>
          <w:p w:rsidR="0006465A" w:rsidRPr="001E26D0" w:rsidRDefault="0006465A" w:rsidP="0006465A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6465A" w:rsidRPr="00C45D30" w:rsidRDefault="0006465A" w:rsidP="0006465A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45D3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Tema pentru acasă: </w:t>
            </w:r>
          </w:p>
          <w:p w:rsidR="0006465A" w:rsidRPr="00C45D30" w:rsidRDefault="0006465A" w:rsidP="0006465A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45D3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De învățat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: §</w:t>
            </w:r>
            <w:r w:rsidR="0085436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1.</w:t>
            </w:r>
            <w:r w:rsidR="0085436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  <w:r w:rsidRPr="00C45D3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85436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Limita unei funcții într-un punct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  p.3</w:t>
            </w:r>
            <w:r w:rsidR="0085436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C45D3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85436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40</w:t>
            </w:r>
            <w:r w:rsidRPr="00C45D3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</w:t>
            </w:r>
            <w:r w:rsidR="0085436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pentru a învă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ța tema, se propune și a </w:t>
            </w:r>
            <w:r w:rsidR="0085436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viziona Lincul nr.1;</w:t>
            </w:r>
          </w:p>
          <w:p w:rsidR="0006465A" w:rsidRPr="00F668BB" w:rsidRDefault="0006465A" w:rsidP="008640B2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</w:pPr>
            <w:r w:rsidRPr="00C45D3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De rezolvat: </w:t>
            </w:r>
            <w:r w:rsidR="0085436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ex.4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 ex.</w:t>
            </w:r>
            <w:r w:rsidR="0085436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  pag.43</w:t>
            </w:r>
            <w:r w:rsidR="0085436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970" w:type="dxa"/>
          </w:tcPr>
          <w:p w:rsidR="008F26C0" w:rsidRPr="00587864" w:rsidRDefault="004578B7" w:rsidP="004578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12</w:t>
            </w:r>
          </w:p>
        </w:tc>
        <w:tc>
          <w:tcPr>
            <w:tcW w:w="1723" w:type="dxa"/>
          </w:tcPr>
          <w:p w:rsidR="004578B7" w:rsidRDefault="004578B7" w:rsidP="004578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frontală activitate individuală</w:t>
            </w:r>
          </w:p>
          <w:p w:rsidR="004578B7" w:rsidRDefault="004578B7" w:rsidP="004578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Algoritmizarea</w:t>
            </w:r>
          </w:p>
          <w:p w:rsidR="004578B7" w:rsidRDefault="004578B7" w:rsidP="004578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Lucrul cu manualul</w:t>
            </w:r>
          </w:p>
          <w:p w:rsidR="008F26C0" w:rsidRPr="00587864" w:rsidRDefault="004578B7" w:rsidP="004578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conversația</w:t>
            </w:r>
          </w:p>
        </w:tc>
      </w:tr>
    </w:tbl>
    <w:p w:rsidR="008F26C0" w:rsidRDefault="008F26C0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4578B7" w:rsidRDefault="004578B7" w:rsidP="006E6AB3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4578B7" w:rsidRDefault="004578B7" w:rsidP="006E6AB3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6E6AB3" w:rsidRDefault="006E6AB3" w:rsidP="006E6AB3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Anexa nr.1</w:t>
      </w:r>
    </w:p>
    <w:p w:rsidR="006E6AB3" w:rsidRDefault="006E6AB3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Default="006E6AB3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AE1C037" wp14:editId="1197BF65">
            <wp:simplePos x="0" y="0"/>
            <wp:positionH relativeFrom="column">
              <wp:posOffset>480060</wp:posOffset>
            </wp:positionH>
            <wp:positionV relativeFrom="paragraph">
              <wp:posOffset>24765</wp:posOffset>
            </wp:positionV>
            <wp:extent cx="8829675" cy="5981700"/>
            <wp:effectExtent l="0" t="0" r="9525" b="0"/>
            <wp:wrapNone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9675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26C0" w:rsidRPr="00DF6475" w:rsidRDefault="008F26C0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7101E7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F26C0" w:rsidRPr="007101E7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B427B" w:rsidRPr="008F26C0" w:rsidRDefault="008F26C0" w:rsidP="008F26C0">
      <w:pPr>
        <w:rPr>
          <w:lang w:val="en-US"/>
        </w:rPr>
      </w:pPr>
      <w:r>
        <w:rPr>
          <w:lang w:val="ro-MD"/>
        </w:rPr>
        <w:tab/>
      </w:r>
      <w:r>
        <w:rPr>
          <w:lang w:val="ro-MD"/>
        </w:rPr>
        <w:tab/>
      </w:r>
    </w:p>
    <w:sectPr w:rsidR="003B427B" w:rsidRPr="008F26C0" w:rsidSect="0033717A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iddenHorzOCR;Arial Unicode MS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36165"/>
    <w:multiLevelType w:val="hybridMultilevel"/>
    <w:tmpl w:val="4852CB56"/>
    <w:lvl w:ilvl="0" w:tplc="1BA4BFAA">
      <w:start w:val="1"/>
      <w:numFmt w:val="decimal"/>
      <w:lvlText w:val="2.%1."/>
      <w:lvlJc w:val="left"/>
      <w:pPr>
        <w:ind w:left="360" w:hanging="360"/>
      </w:pPr>
      <w:rPr>
        <w:rFonts w:hint="default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AE6651"/>
    <w:multiLevelType w:val="hybridMultilevel"/>
    <w:tmpl w:val="738A0C7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91247"/>
    <w:multiLevelType w:val="hybridMultilevel"/>
    <w:tmpl w:val="B75260E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0160F1"/>
    <w:multiLevelType w:val="hybridMultilevel"/>
    <w:tmpl w:val="4852CB56"/>
    <w:lvl w:ilvl="0" w:tplc="1BA4BFAA">
      <w:start w:val="1"/>
      <w:numFmt w:val="decimal"/>
      <w:lvlText w:val="2.%1."/>
      <w:lvlJc w:val="left"/>
      <w:pPr>
        <w:ind w:left="360" w:hanging="360"/>
      </w:pPr>
      <w:rPr>
        <w:rFonts w:hint="default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B41A6"/>
    <w:multiLevelType w:val="hybridMultilevel"/>
    <w:tmpl w:val="7E48189A"/>
    <w:lvl w:ilvl="0" w:tplc="138ADCC6">
      <w:numFmt w:val="bullet"/>
      <w:lvlText w:val="-"/>
      <w:lvlJc w:val="left"/>
      <w:pPr>
        <w:ind w:left="399" w:hanging="1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34CE5456">
      <w:numFmt w:val="bullet"/>
      <w:lvlText w:val="-"/>
      <w:lvlJc w:val="left"/>
      <w:pPr>
        <w:ind w:left="2558" w:hanging="1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C0E46582">
      <w:numFmt w:val="bullet"/>
      <w:lvlText w:val="•"/>
      <w:lvlJc w:val="left"/>
      <w:pPr>
        <w:ind w:left="3558" w:hanging="147"/>
      </w:pPr>
      <w:rPr>
        <w:rFonts w:hint="default"/>
        <w:lang w:val="ro-RO" w:eastAsia="en-US" w:bidi="ar-SA"/>
      </w:rPr>
    </w:lvl>
    <w:lvl w:ilvl="3" w:tplc="A8A0AAE0">
      <w:numFmt w:val="bullet"/>
      <w:lvlText w:val="•"/>
      <w:lvlJc w:val="left"/>
      <w:pPr>
        <w:ind w:left="4556" w:hanging="147"/>
      </w:pPr>
      <w:rPr>
        <w:rFonts w:hint="default"/>
        <w:lang w:val="ro-RO" w:eastAsia="en-US" w:bidi="ar-SA"/>
      </w:rPr>
    </w:lvl>
    <w:lvl w:ilvl="4" w:tplc="F5182CB2">
      <w:numFmt w:val="bullet"/>
      <w:lvlText w:val="•"/>
      <w:lvlJc w:val="left"/>
      <w:pPr>
        <w:ind w:left="5554" w:hanging="147"/>
      </w:pPr>
      <w:rPr>
        <w:rFonts w:hint="default"/>
        <w:lang w:val="ro-RO" w:eastAsia="en-US" w:bidi="ar-SA"/>
      </w:rPr>
    </w:lvl>
    <w:lvl w:ilvl="5" w:tplc="09F692B2">
      <w:numFmt w:val="bullet"/>
      <w:lvlText w:val="•"/>
      <w:lvlJc w:val="left"/>
      <w:pPr>
        <w:ind w:left="6553" w:hanging="147"/>
      </w:pPr>
      <w:rPr>
        <w:rFonts w:hint="default"/>
        <w:lang w:val="ro-RO" w:eastAsia="en-US" w:bidi="ar-SA"/>
      </w:rPr>
    </w:lvl>
    <w:lvl w:ilvl="6" w:tplc="61BE39DC">
      <w:numFmt w:val="bullet"/>
      <w:lvlText w:val="•"/>
      <w:lvlJc w:val="left"/>
      <w:pPr>
        <w:ind w:left="7551" w:hanging="147"/>
      </w:pPr>
      <w:rPr>
        <w:rFonts w:hint="default"/>
        <w:lang w:val="ro-RO" w:eastAsia="en-US" w:bidi="ar-SA"/>
      </w:rPr>
    </w:lvl>
    <w:lvl w:ilvl="7" w:tplc="0C2A0FEA">
      <w:numFmt w:val="bullet"/>
      <w:lvlText w:val="•"/>
      <w:lvlJc w:val="left"/>
      <w:pPr>
        <w:ind w:left="8549" w:hanging="147"/>
      </w:pPr>
      <w:rPr>
        <w:rFonts w:hint="default"/>
        <w:lang w:val="ro-RO" w:eastAsia="en-US" w:bidi="ar-SA"/>
      </w:rPr>
    </w:lvl>
    <w:lvl w:ilvl="8" w:tplc="C468405C">
      <w:numFmt w:val="bullet"/>
      <w:lvlText w:val="•"/>
      <w:lvlJc w:val="left"/>
      <w:pPr>
        <w:ind w:left="9548" w:hanging="147"/>
      </w:pPr>
      <w:rPr>
        <w:rFonts w:hint="default"/>
        <w:lang w:val="ro-RO" w:eastAsia="en-US" w:bidi="ar-SA"/>
      </w:rPr>
    </w:lvl>
  </w:abstractNum>
  <w:abstractNum w:abstractNumId="7">
    <w:nsid w:val="65CC7E0C"/>
    <w:multiLevelType w:val="hybridMultilevel"/>
    <w:tmpl w:val="738A0C7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A74703"/>
    <w:multiLevelType w:val="multilevel"/>
    <w:tmpl w:val="235AA89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7740371C"/>
    <w:multiLevelType w:val="multilevel"/>
    <w:tmpl w:val="DFCC53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BE54134"/>
    <w:multiLevelType w:val="multilevel"/>
    <w:tmpl w:val="EB1AF0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abstractNum w:abstractNumId="11">
    <w:nsid w:val="7D0B5AD6"/>
    <w:multiLevelType w:val="hybridMultilevel"/>
    <w:tmpl w:val="655AA8D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0"/>
  </w:num>
  <w:num w:numId="5">
    <w:abstractNumId w:val="10"/>
  </w:num>
  <w:num w:numId="6">
    <w:abstractNumId w:val="9"/>
  </w:num>
  <w:num w:numId="7">
    <w:abstractNumId w:val="4"/>
  </w:num>
  <w:num w:numId="8">
    <w:abstractNumId w:val="6"/>
  </w:num>
  <w:num w:numId="9">
    <w:abstractNumId w:val="11"/>
  </w:num>
  <w:num w:numId="10">
    <w:abstractNumId w:val="7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83"/>
    <w:rsid w:val="00025880"/>
    <w:rsid w:val="0003233B"/>
    <w:rsid w:val="0006465A"/>
    <w:rsid w:val="00083CA8"/>
    <w:rsid w:val="001842CF"/>
    <w:rsid w:val="002457AB"/>
    <w:rsid w:val="002523A4"/>
    <w:rsid w:val="00265AA3"/>
    <w:rsid w:val="002F4A83"/>
    <w:rsid w:val="0033717A"/>
    <w:rsid w:val="003B427B"/>
    <w:rsid w:val="003E6B72"/>
    <w:rsid w:val="004578B7"/>
    <w:rsid w:val="0051366D"/>
    <w:rsid w:val="00593948"/>
    <w:rsid w:val="00610417"/>
    <w:rsid w:val="006E6AB3"/>
    <w:rsid w:val="007E5A4B"/>
    <w:rsid w:val="00854365"/>
    <w:rsid w:val="008640B2"/>
    <w:rsid w:val="008E79F4"/>
    <w:rsid w:val="008F26C0"/>
    <w:rsid w:val="00A01432"/>
    <w:rsid w:val="00B517C6"/>
    <w:rsid w:val="00C51E11"/>
    <w:rsid w:val="00C51E91"/>
    <w:rsid w:val="00C77189"/>
    <w:rsid w:val="00CA1CF4"/>
    <w:rsid w:val="00D12D65"/>
    <w:rsid w:val="00D346AF"/>
    <w:rsid w:val="00E95347"/>
    <w:rsid w:val="00EF450D"/>
    <w:rsid w:val="00F6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2B7B9-BD9D-4697-90EF-6BD8A643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E6AB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ro-RO"/>
    </w:rPr>
  </w:style>
  <w:style w:type="paragraph" w:styleId="1">
    <w:name w:val="heading 1"/>
    <w:basedOn w:val="a"/>
    <w:next w:val="a"/>
    <w:link w:val="10"/>
    <w:qFormat/>
    <w:rsid w:val="008F26C0"/>
    <w:pPr>
      <w:keepNext/>
      <w:keepLines/>
      <w:numPr>
        <w:numId w:val="1"/>
      </w:numPr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8F26C0"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8F26C0"/>
    <w:pPr>
      <w:keepNext/>
      <w:keepLines/>
      <w:numPr>
        <w:ilvl w:val="2"/>
        <w:numId w:val="1"/>
      </w:numPr>
      <w:spacing w:before="120" w:after="120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8F26C0"/>
    <w:pPr>
      <w:numPr>
        <w:ilvl w:val="3"/>
        <w:numId w:val="1"/>
      </w:numPr>
      <w:spacing w:line="266" w:lineRule="auto"/>
      <w:jc w:val="center"/>
      <w:outlineLvl w:val="3"/>
    </w:pPr>
    <w:rPr>
      <w:rFonts w:ascii="Cambria" w:eastAsia="Times New Roman" w:hAnsi="Cambria" w:cs="Cambria"/>
      <w:b/>
      <w:bCs/>
      <w:spacing w:val="5"/>
      <w:sz w:val="24"/>
      <w:szCs w:val="24"/>
      <w:lang w:val="en-US" w:eastAsia="zh-CN" w:bidi="en-US"/>
    </w:rPr>
  </w:style>
  <w:style w:type="paragraph" w:styleId="5">
    <w:name w:val="heading 5"/>
    <w:basedOn w:val="a"/>
    <w:next w:val="a"/>
    <w:link w:val="50"/>
    <w:semiHidden/>
    <w:unhideWhenUsed/>
    <w:qFormat/>
    <w:rsid w:val="008F26C0"/>
    <w:pPr>
      <w:numPr>
        <w:ilvl w:val="4"/>
        <w:numId w:val="1"/>
      </w:numPr>
      <w:spacing w:line="266" w:lineRule="auto"/>
      <w:outlineLvl w:val="4"/>
    </w:pPr>
    <w:rPr>
      <w:rFonts w:ascii="Cambria" w:eastAsia="Times New Roman" w:hAnsi="Cambria" w:cs="Cambria"/>
      <w:i/>
      <w:iCs/>
      <w:sz w:val="24"/>
      <w:szCs w:val="24"/>
      <w:lang w:val="en-US" w:eastAsia="zh-CN" w:bidi="en-US"/>
    </w:rPr>
  </w:style>
  <w:style w:type="paragraph" w:styleId="6">
    <w:name w:val="heading 6"/>
    <w:basedOn w:val="a"/>
    <w:next w:val="a0"/>
    <w:link w:val="60"/>
    <w:semiHidden/>
    <w:unhideWhenUsed/>
    <w:qFormat/>
    <w:rsid w:val="008F26C0"/>
    <w:pPr>
      <w:numPr>
        <w:ilvl w:val="5"/>
        <w:numId w:val="1"/>
      </w:numPr>
      <w:overflowPunct w:val="0"/>
      <w:spacing w:before="240" w:after="120"/>
      <w:outlineLvl w:val="5"/>
    </w:pPr>
    <w:rPr>
      <w:rFonts w:ascii="Times New Roman" w:eastAsia="Times New Roman" w:hAnsi="Times New Roman" w:cs="Times New Roman"/>
      <w:bCs/>
      <w:sz w:val="28"/>
      <w:lang w:eastAsia="zh-CN"/>
    </w:rPr>
  </w:style>
  <w:style w:type="paragraph" w:styleId="7">
    <w:name w:val="heading 7"/>
    <w:basedOn w:val="a"/>
    <w:next w:val="a"/>
    <w:link w:val="70"/>
    <w:semiHidden/>
    <w:unhideWhenUsed/>
    <w:qFormat/>
    <w:rsid w:val="008F26C0"/>
    <w:pPr>
      <w:keepNext/>
      <w:numPr>
        <w:ilvl w:val="6"/>
        <w:numId w:val="1"/>
      </w:numPr>
      <w:overflowPunct w:val="0"/>
      <w:outlineLvl w:val="6"/>
    </w:pPr>
    <w:rPr>
      <w:rFonts w:ascii="Times New Roman" w:eastAsia="Times New Roman" w:hAnsi="Times New Roman" w:cs="Times New Roman"/>
      <w:sz w:val="48"/>
      <w:szCs w:val="20"/>
      <w:lang w:val="en-US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F26C0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semiHidden/>
    <w:rsid w:val="008F26C0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basedOn w:val="a1"/>
    <w:link w:val="3"/>
    <w:semiHidden/>
    <w:qFormat/>
    <w:rsid w:val="008F26C0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40">
    <w:name w:val="Заголовок 4 Знак"/>
    <w:basedOn w:val="a1"/>
    <w:link w:val="4"/>
    <w:semiHidden/>
    <w:rsid w:val="008F26C0"/>
    <w:rPr>
      <w:rFonts w:ascii="Cambria" w:eastAsia="Times New Roman" w:hAnsi="Cambria" w:cs="Cambria"/>
      <w:b/>
      <w:bCs/>
      <w:spacing w:val="5"/>
      <w:sz w:val="24"/>
      <w:szCs w:val="24"/>
      <w:lang w:val="en-US" w:eastAsia="zh-CN" w:bidi="en-US"/>
    </w:rPr>
  </w:style>
  <w:style w:type="character" w:customStyle="1" w:styleId="50">
    <w:name w:val="Заголовок 5 Знак"/>
    <w:basedOn w:val="a1"/>
    <w:link w:val="5"/>
    <w:semiHidden/>
    <w:rsid w:val="008F26C0"/>
    <w:rPr>
      <w:rFonts w:ascii="Cambria" w:eastAsia="Times New Roman" w:hAnsi="Cambria" w:cs="Cambria"/>
      <w:i/>
      <w:iCs/>
      <w:sz w:val="24"/>
      <w:szCs w:val="24"/>
      <w:lang w:val="en-US" w:eastAsia="zh-CN" w:bidi="en-US"/>
    </w:rPr>
  </w:style>
  <w:style w:type="character" w:customStyle="1" w:styleId="60">
    <w:name w:val="Заголовок 6 Знак"/>
    <w:basedOn w:val="a1"/>
    <w:link w:val="6"/>
    <w:semiHidden/>
    <w:rsid w:val="008F26C0"/>
    <w:rPr>
      <w:rFonts w:ascii="Times New Roman" w:eastAsia="Times New Roman" w:hAnsi="Times New Roman" w:cs="Times New Roman"/>
      <w:bCs/>
      <w:sz w:val="28"/>
      <w:lang w:eastAsia="zh-CN"/>
    </w:rPr>
  </w:style>
  <w:style w:type="character" w:customStyle="1" w:styleId="70">
    <w:name w:val="Заголовок 7 Знак"/>
    <w:basedOn w:val="a1"/>
    <w:link w:val="7"/>
    <w:semiHidden/>
    <w:rsid w:val="008F26C0"/>
    <w:rPr>
      <w:rFonts w:ascii="Times New Roman" w:eastAsia="Times New Roman" w:hAnsi="Times New Roman" w:cs="Times New Roman"/>
      <w:sz w:val="48"/>
      <w:szCs w:val="20"/>
      <w:lang w:val="en-US" w:eastAsia="zh-CN"/>
    </w:rPr>
  </w:style>
  <w:style w:type="paragraph" w:customStyle="1" w:styleId="11">
    <w:name w:val="Стиль1"/>
    <w:basedOn w:val="a"/>
    <w:qFormat/>
    <w:rsid w:val="008F26C0"/>
    <w:pPr>
      <w:tabs>
        <w:tab w:val="left" w:pos="454"/>
      </w:tabs>
      <w:spacing w:before="120"/>
      <w:ind w:firstLine="454"/>
    </w:pPr>
    <w:rPr>
      <w:rFonts w:ascii="Times New Roman" w:eastAsia="HiddenHorzOCR;Arial Unicode MS" w:hAnsi="Times New Roman" w:cs="Times New Roman"/>
      <w:sz w:val="28"/>
      <w:szCs w:val="28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8F26C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8F26C0"/>
  </w:style>
  <w:style w:type="paragraph" w:styleId="a5">
    <w:name w:val="No Spacing"/>
    <w:qFormat/>
    <w:rsid w:val="008F26C0"/>
    <w:pPr>
      <w:spacing w:after="0" w:line="240" w:lineRule="auto"/>
    </w:pPr>
    <w:rPr>
      <w:lang w:val="en-US"/>
    </w:rPr>
  </w:style>
  <w:style w:type="table" w:styleId="a6">
    <w:name w:val="Table Grid"/>
    <w:basedOn w:val="a2"/>
    <w:uiPriority w:val="39"/>
    <w:rsid w:val="008F26C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593948"/>
    <w:rPr>
      <w:color w:val="0563C1" w:themeColor="hyperlink"/>
      <w:u w:val="single"/>
    </w:rPr>
  </w:style>
  <w:style w:type="paragraph" w:styleId="a8">
    <w:name w:val="List Paragraph"/>
    <w:basedOn w:val="a"/>
    <w:uiPriority w:val="1"/>
    <w:qFormat/>
    <w:rsid w:val="00CA1CF4"/>
    <w:pPr>
      <w:ind w:left="403" w:hanging="399"/>
    </w:pPr>
  </w:style>
  <w:style w:type="character" w:styleId="a9">
    <w:name w:val="Placeholder Text"/>
    <w:basedOn w:val="a1"/>
    <w:uiPriority w:val="99"/>
    <w:semiHidden/>
    <w:rsid w:val="00CA1C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7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educatieonline.md/details?63005d41a1114d3ca092637d89f05c1a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7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2024-07-15T16:06:00Z</dcterms:created>
  <dcterms:modified xsi:type="dcterms:W3CDTF">2024-10-17T12:38:00Z</dcterms:modified>
</cp:coreProperties>
</file>