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43683" w14:textId="5AD590F5" w:rsidR="00764510" w:rsidRPr="006E0DAC" w:rsidRDefault="00764510" w:rsidP="00014752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Toc49361687"/>
      <w:bookmarkStart w:id="1" w:name="_Toc49382665"/>
      <w:bookmarkStart w:id="2" w:name="_Toc49383216"/>
      <w:bookmarkStart w:id="3" w:name="_Toc49384150"/>
      <w:bookmarkStart w:id="4" w:name="_GoBack"/>
      <w:bookmarkEnd w:id="4"/>
      <w:r w:rsidRPr="006E0DAC">
        <w:rPr>
          <w:rFonts w:ascii="Times New Roman" w:hAnsi="Times New Roman" w:cs="Times New Roman"/>
          <w:sz w:val="24"/>
          <w:szCs w:val="24"/>
          <w:lang w:val="ro-RO"/>
        </w:rPr>
        <w:t>PROIECT DIDACTIC</w:t>
      </w:r>
      <w:bookmarkEnd w:id="0"/>
      <w:bookmarkEnd w:id="1"/>
      <w:bookmarkEnd w:id="2"/>
      <w:bookmarkEnd w:id="3"/>
    </w:p>
    <w:p w14:paraId="45B6F3A6" w14:textId="77777777" w:rsidR="00764510" w:rsidRPr="006E0DAC" w:rsidRDefault="00764510" w:rsidP="00764510">
      <w:pPr>
        <w:spacing w:line="240" w:lineRule="auto"/>
        <w:rPr>
          <w:rFonts w:cs="Times New Roman"/>
          <w:b/>
          <w:color w:val="FF6600"/>
          <w:sz w:val="24"/>
          <w:szCs w:val="24"/>
          <w:u w:val="single"/>
          <w:lang w:val="ro-RO"/>
        </w:rPr>
      </w:pPr>
    </w:p>
    <w:p w14:paraId="16ADF5C2" w14:textId="58D7AA50" w:rsidR="00764510" w:rsidRPr="006E0DAC" w:rsidRDefault="00764510" w:rsidP="0086461F">
      <w:pPr>
        <w:spacing w:line="240" w:lineRule="auto"/>
        <w:rPr>
          <w:rFonts w:cs="Times New Roman"/>
          <w:b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Clasa: </w:t>
      </w:r>
      <w:r w:rsidRPr="006E0DAC">
        <w:rPr>
          <w:rFonts w:cs="Times New Roman"/>
          <w:bCs/>
          <w:sz w:val="24"/>
          <w:szCs w:val="24"/>
          <w:lang w:val="ro-RO"/>
        </w:rPr>
        <w:t xml:space="preserve">a </w:t>
      </w:r>
      <w:r w:rsidR="000159A5" w:rsidRPr="006E0DAC">
        <w:rPr>
          <w:rFonts w:cs="Times New Roman"/>
          <w:bCs/>
          <w:sz w:val="24"/>
          <w:szCs w:val="24"/>
          <w:lang w:val="ro-RO"/>
        </w:rPr>
        <w:t>10</w:t>
      </w:r>
      <w:r w:rsidRPr="006E0DAC">
        <w:rPr>
          <w:rFonts w:cs="Times New Roman"/>
          <w:bCs/>
          <w:sz w:val="24"/>
          <w:szCs w:val="24"/>
          <w:lang w:val="ro-RO"/>
        </w:rPr>
        <w:t>-a</w:t>
      </w:r>
      <w:r w:rsidRPr="006E0DAC">
        <w:rPr>
          <w:rFonts w:cs="Times New Roman"/>
          <w:b/>
          <w:sz w:val="24"/>
          <w:szCs w:val="24"/>
          <w:lang w:val="ro-RO"/>
        </w:rPr>
        <w:t xml:space="preserve"> </w:t>
      </w:r>
      <w:r w:rsidR="000159A5" w:rsidRPr="006E0DAC">
        <w:rPr>
          <w:rFonts w:cs="Times New Roman"/>
          <w:bCs/>
          <w:sz w:val="24"/>
          <w:szCs w:val="24"/>
          <w:lang w:val="ro-RO"/>
        </w:rPr>
        <w:t>A</w:t>
      </w:r>
    </w:p>
    <w:p w14:paraId="2AB9CDC6" w14:textId="77777777" w:rsidR="00764510" w:rsidRPr="006E0DAC" w:rsidRDefault="00764510" w:rsidP="0086461F">
      <w:pPr>
        <w:spacing w:line="240" w:lineRule="auto"/>
        <w:rPr>
          <w:rFonts w:cs="Times New Roman"/>
          <w:bCs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Profesor: </w:t>
      </w:r>
      <w:r w:rsidRPr="006E0DAC">
        <w:rPr>
          <w:rFonts w:cs="Times New Roman"/>
          <w:bCs/>
          <w:sz w:val="24"/>
          <w:szCs w:val="24"/>
          <w:lang w:val="ro-RO"/>
        </w:rPr>
        <w:t>Rusu Maria</w:t>
      </w:r>
    </w:p>
    <w:p w14:paraId="3517E48B" w14:textId="6E10C464" w:rsidR="00764510" w:rsidRPr="006E0DAC" w:rsidRDefault="00764510" w:rsidP="0086461F">
      <w:pPr>
        <w:spacing w:line="240" w:lineRule="auto"/>
        <w:rPr>
          <w:rFonts w:cs="Times New Roman"/>
          <w:bCs/>
          <w:sz w:val="24"/>
          <w:szCs w:val="24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Disciplina: </w:t>
      </w:r>
      <w:r w:rsidRPr="006E0DAC">
        <w:rPr>
          <w:rFonts w:cs="Times New Roman"/>
          <w:bCs/>
          <w:sz w:val="24"/>
          <w:szCs w:val="24"/>
          <w:lang w:val="ro-RO"/>
        </w:rPr>
        <w:t xml:space="preserve">Matematică </w:t>
      </w:r>
    </w:p>
    <w:p w14:paraId="70A78A80" w14:textId="068A5445" w:rsidR="00764510" w:rsidRPr="006E0DAC" w:rsidRDefault="00764510" w:rsidP="0086461F">
      <w:pPr>
        <w:spacing w:line="240" w:lineRule="auto"/>
        <w:rPr>
          <w:rFonts w:cs="Times New Roman"/>
          <w:b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Unitatea de învăţare: </w:t>
      </w:r>
      <w:r w:rsidR="00CE38EC" w:rsidRPr="006E0DAC">
        <w:rPr>
          <w:rFonts w:cs="Times New Roman"/>
          <w:bCs/>
          <w:sz w:val="24"/>
          <w:szCs w:val="24"/>
          <w:lang w:val="ro-RO"/>
        </w:rPr>
        <w:t>Funcții și ecuații</w:t>
      </w:r>
    </w:p>
    <w:p w14:paraId="667940D1" w14:textId="4975C1F3" w:rsidR="00764510" w:rsidRPr="006E0DAC" w:rsidRDefault="00764510" w:rsidP="0086461F">
      <w:pPr>
        <w:spacing w:line="240" w:lineRule="auto"/>
        <w:rPr>
          <w:rFonts w:cs="Times New Roman"/>
          <w:bCs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Subiectul: </w:t>
      </w:r>
      <w:r w:rsidR="00CE38EC" w:rsidRPr="006E0DAC">
        <w:rPr>
          <w:rFonts w:cs="Times New Roman"/>
          <w:bCs/>
          <w:sz w:val="24"/>
          <w:szCs w:val="24"/>
          <w:lang w:val="ro-RO"/>
        </w:rPr>
        <w:t>Ecuații iraționale, ecuații exponențiale și ecuații logaritmice</w:t>
      </w:r>
    </w:p>
    <w:p w14:paraId="54B8768E" w14:textId="0CD34A67" w:rsidR="00764510" w:rsidRPr="006E0DAC" w:rsidRDefault="00764510" w:rsidP="0086461F">
      <w:pPr>
        <w:spacing w:line="240" w:lineRule="auto"/>
        <w:rPr>
          <w:rFonts w:cs="Times New Roman"/>
          <w:sz w:val="24"/>
          <w:szCs w:val="24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Tipul lecţiei: </w:t>
      </w:r>
      <w:proofErr w:type="spellStart"/>
      <w:r w:rsidRPr="006E0DAC">
        <w:rPr>
          <w:rFonts w:cs="Times New Roman"/>
          <w:sz w:val="24"/>
          <w:szCs w:val="24"/>
        </w:rPr>
        <w:t>Le</w:t>
      </w:r>
      <w:r w:rsidR="000159A5" w:rsidRPr="006E0DAC">
        <w:rPr>
          <w:rFonts w:cs="Times New Roman"/>
          <w:sz w:val="24"/>
          <w:szCs w:val="24"/>
        </w:rPr>
        <w:t>cție</w:t>
      </w:r>
      <w:proofErr w:type="spellEnd"/>
      <w:r w:rsidR="00605FBE" w:rsidRPr="006E0DAC">
        <w:rPr>
          <w:rFonts w:cs="Times New Roman"/>
          <w:sz w:val="24"/>
          <w:szCs w:val="24"/>
        </w:rPr>
        <w:t xml:space="preserve"> de </w:t>
      </w:r>
      <w:proofErr w:type="spellStart"/>
      <w:r w:rsidR="00605FBE" w:rsidRPr="006E0DAC">
        <w:rPr>
          <w:rFonts w:cs="Times New Roman"/>
          <w:sz w:val="24"/>
          <w:szCs w:val="24"/>
        </w:rPr>
        <w:t>verificare</w:t>
      </w:r>
      <w:proofErr w:type="spellEnd"/>
      <w:r w:rsidR="00605FBE" w:rsidRPr="006E0DAC">
        <w:rPr>
          <w:rFonts w:cs="Times New Roman"/>
          <w:sz w:val="24"/>
          <w:szCs w:val="24"/>
        </w:rPr>
        <w:t xml:space="preserve"> </w:t>
      </w:r>
      <w:proofErr w:type="spellStart"/>
      <w:r w:rsidR="00605FBE" w:rsidRPr="006E0DAC">
        <w:rPr>
          <w:rFonts w:cs="Times New Roman"/>
          <w:sz w:val="24"/>
          <w:szCs w:val="24"/>
        </w:rPr>
        <w:t>și</w:t>
      </w:r>
      <w:proofErr w:type="spellEnd"/>
      <w:r w:rsidR="00605FBE" w:rsidRPr="006E0DAC">
        <w:rPr>
          <w:rFonts w:cs="Times New Roman"/>
          <w:sz w:val="24"/>
          <w:szCs w:val="24"/>
        </w:rPr>
        <w:t xml:space="preserve"> </w:t>
      </w:r>
      <w:proofErr w:type="spellStart"/>
      <w:r w:rsidR="00605FBE" w:rsidRPr="006E0DAC">
        <w:rPr>
          <w:rFonts w:cs="Times New Roman"/>
          <w:sz w:val="24"/>
          <w:szCs w:val="24"/>
        </w:rPr>
        <w:t>apreciere</w:t>
      </w:r>
      <w:proofErr w:type="spellEnd"/>
      <w:r w:rsidR="00605FBE" w:rsidRPr="006E0DAC">
        <w:rPr>
          <w:rFonts w:cs="Times New Roman"/>
          <w:sz w:val="24"/>
          <w:szCs w:val="24"/>
        </w:rPr>
        <w:t xml:space="preserve"> a </w:t>
      </w:r>
      <w:proofErr w:type="spellStart"/>
      <w:r w:rsidR="00605FBE" w:rsidRPr="006E0DAC">
        <w:rPr>
          <w:rFonts w:cs="Times New Roman"/>
          <w:sz w:val="24"/>
          <w:szCs w:val="24"/>
        </w:rPr>
        <w:t>rezultatelor</w:t>
      </w:r>
      <w:proofErr w:type="spellEnd"/>
    </w:p>
    <w:p w14:paraId="0B7A9796" w14:textId="77777777" w:rsidR="0086461F" w:rsidRPr="006E0DAC" w:rsidRDefault="00764510" w:rsidP="0086461F">
      <w:pPr>
        <w:spacing w:line="360" w:lineRule="auto"/>
        <w:rPr>
          <w:rFonts w:cs="Times New Roman"/>
          <w:bCs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Locul de desfăşurare: </w:t>
      </w:r>
      <w:r w:rsidRPr="006E0DAC">
        <w:rPr>
          <w:rFonts w:cs="Times New Roman"/>
          <w:bCs/>
          <w:sz w:val="24"/>
          <w:szCs w:val="24"/>
          <w:lang w:val="ro-RO"/>
        </w:rPr>
        <w:t>Sala de clasă</w:t>
      </w:r>
    </w:p>
    <w:p w14:paraId="73394AD9" w14:textId="426BECF6" w:rsidR="00764510" w:rsidRDefault="00764510" w:rsidP="0086461F">
      <w:pPr>
        <w:spacing w:line="360" w:lineRule="auto"/>
        <w:rPr>
          <w:rFonts w:cs="Times New Roman"/>
          <w:b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t xml:space="preserve">Competenţe generale: </w:t>
      </w:r>
    </w:p>
    <w:p w14:paraId="00AE3B33" w14:textId="77777777" w:rsidR="003F77DA" w:rsidRPr="00B110F2" w:rsidRDefault="003F77DA" w:rsidP="00B110F2">
      <w:pPr>
        <w:numPr>
          <w:ilvl w:val="0"/>
          <w:numId w:val="25"/>
        </w:numPr>
        <w:spacing w:after="0" w:line="360" w:lineRule="auto"/>
        <w:rPr>
          <w:sz w:val="24"/>
          <w:szCs w:val="24"/>
          <w:lang w:val="it-IT"/>
        </w:rPr>
      </w:pPr>
      <w:r w:rsidRPr="00B110F2">
        <w:rPr>
          <w:sz w:val="24"/>
          <w:szCs w:val="24"/>
          <w:lang w:val="it-IT"/>
        </w:rPr>
        <w:t>Identificarea unor date si relaţii matematice şi corelarea lor în funcţie de contextul în care au fost definite.</w:t>
      </w:r>
    </w:p>
    <w:p w14:paraId="3721BF10" w14:textId="46285528" w:rsidR="003F77DA" w:rsidRPr="00B110F2" w:rsidRDefault="003F77DA" w:rsidP="00B110F2">
      <w:pPr>
        <w:numPr>
          <w:ilvl w:val="0"/>
          <w:numId w:val="25"/>
        </w:numPr>
        <w:spacing w:after="0" w:line="360" w:lineRule="auto"/>
        <w:rPr>
          <w:sz w:val="24"/>
          <w:szCs w:val="24"/>
          <w:lang w:val="it-IT"/>
        </w:rPr>
      </w:pPr>
      <w:r w:rsidRPr="00B110F2">
        <w:rPr>
          <w:sz w:val="24"/>
          <w:szCs w:val="24"/>
          <w:lang w:val="it-IT"/>
        </w:rPr>
        <w:t>Prelucrarea datelor de tip cantitativ,</w:t>
      </w:r>
      <w:r w:rsidR="00B110F2">
        <w:rPr>
          <w:sz w:val="24"/>
          <w:szCs w:val="24"/>
          <w:lang w:val="it-IT"/>
        </w:rPr>
        <w:t xml:space="preserve"> </w:t>
      </w:r>
      <w:r w:rsidRPr="00B110F2">
        <w:rPr>
          <w:sz w:val="24"/>
          <w:szCs w:val="24"/>
          <w:lang w:val="it-IT"/>
        </w:rPr>
        <w:t>calitativ,</w:t>
      </w:r>
      <w:r w:rsidR="00B110F2">
        <w:rPr>
          <w:sz w:val="24"/>
          <w:szCs w:val="24"/>
          <w:lang w:val="it-IT"/>
        </w:rPr>
        <w:t xml:space="preserve"> </w:t>
      </w:r>
      <w:r w:rsidRPr="00B110F2">
        <w:rPr>
          <w:sz w:val="24"/>
          <w:szCs w:val="24"/>
          <w:lang w:val="it-IT"/>
        </w:rPr>
        <w:t>structural sau contextual cuprinse în enunţuri matematice.</w:t>
      </w:r>
    </w:p>
    <w:p w14:paraId="24AB90BF" w14:textId="77777777" w:rsidR="003F77DA" w:rsidRPr="00B110F2" w:rsidRDefault="003F77DA" w:rsidP="00B110F2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proofErr w:type="spellStart"/>
      <w:r w:rsidRPr="00B110F2">
        <w:rPr>
          <w:sz w:val="24"/>
          <w:szCs w:val="24"/>
        </w:rPr>
        <w:t>Utilizarea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algoritmilor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şi</w:t>
      </w:r>
      <w:proofErr w:type="spellEnd"/>
      <w:r w:rsidRPr="00B110F2">
        <w:rPr>
          <w:sz w:val="24"/>
          <w:szCs w:val="24"/>
        </w:rPr>
        <w:t xml:space="preserve"> a </w:t>
      </w:r>
      <w:proofErr w:type="spellStart"/>
      <w:r w:rsidRPr="00B110F2">
        <w:rPr>
          <w:sz w:val="24"/>
          <w:szCs w:val="24"/>
        </w:rPr>
        <w:t>conceptelor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proofErr w:type="gramStart"/>
      <w:r w:rsidRPr="00B110F2">
        <w:rPr>
          <w:sz w:val="24"/>
          <w:szCs w:val="24"/>
        </w:rPr>
        <w:t>matematice</w:t>
      </w:r>
      <w:proofErr w:type="spellEnd"/>
      <w:r w:rsidRPr="00B110F2">
        <w:rPr>
          <w:sz w:val="24"/>
          <w:szCs w:val="24"/>
        </w:rPr>
        <w:t xml:space="preserve">  </w:t>
      </w:r>
      <w:proofErr w:type="spellStart"/>
      <w:r w:rsidRPr="00B110F2">
        <w:rPr>
          <w:sz w:val="24"/>
          <w:szCs w:val="24"/>
        </w:rPr>
        <w:t>pentru</w:t>
      </w:r>
      <w:proofErr w:type="spellEnd"/>
      <w:proofErr w:type="gram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caracterizarea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locală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sau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globală</w:t>
      </w:r>
      <w:proofErr w:type="spellEnd"/>
      <w:r w:rsidRPr="00B110F2">
        <w:rPr>
          <w:sz w:val="24"/>
          <w:szCs w:val="24"/>
        </w:rPr>
        <w:t xml:space="preserve"> a </w:t>
      </w:r>
      <w:proofErr w:type="spellStart"/>
      <w:r w:rsidRPr="00B110F2">
        <w:rPr>
          <w:sz w:val="24"/>
          <w:szCs w:val="24"/>
        </w:rPr>
        <w:t>unei</w:t>
      </w:r>
      <w:proofErr w:type="spellEnd"/>
      <w:r w:rsidRPr="00B110F2">
        <w:rPr>
          <w:sz w:val="24"/>
          <w:szCs w:val="24"/>
        </w:rPr>
        <w:t xml:space="preserve"> </w:t>
      </w:r>
      <w:proofErr w:type="spellStart"/>
      <w:r w:rsidRPr="00B110F2">
        <w:rPr>
          <w:sz w:val="24"/>
          <w:szCs w:val="24"/>
        </w:rPr>
        <w:t>situaţii</w:t>
      </w:r>
      <w:proofErr w:type="spellEnd"/>
      <w:r w:rsidRPr="00B110F2">
        <w:rPr>
          <w:sz w:val="24"/>
          <w:szCs w:val="24"/>
        </w:rPr>
        <w:t xml:space="preserve"> concrete.</w:t>
      </w:r>
    </w:p>
    <w:p w14:paraId="64DCBCB6" w14:textId="77777777" w:rsidR="003F77DA" w:rsidRPr="00B110F2" w:rsidRDefault="003F77DA" w:rsidP="00B110F2">
      <w:pPr>
        <w:numPr>
          <w:ilvl w:val="0"/>
          <w:numId w:val="25"/>
        </w:numPr>
        <w:spacing w:after="0" w:line="360" w:lineRule="auto"/>
        <w:rPr>
          <w:sz w:val="24"/>
          <w:szCs w:val="24"/>
          <w:lang w:val="it-IT"/>
        </w:rPr>
      </w:pPr>
      <w:r w:rsidRPr="00B110F2">
        <w:rPr>
          <w:sz w:val="24"/>
          <w:szCs w:val="24"/>
          <w:lang w:val="it-IT"/>
        </w:rPr>
        <w:t>Analiza şi interpretarea caracteristicilor matematice ale unei situaţii problemă în scopul găsirii de strategii pentru optimizarea soluţiilor.</w:t>
      </w:r>
    </w:p>
    <w:p w14:paraId="2700275D" w14:textId="7DCC7D23" w:rsidR="0086461F" w:rsidRPr="00B110F2" w:rsidRDefault="003F77DA" w:rsidP="00B110F2">
      <w:pPr>
        <w:numPr>
          <w:ilvl w:val="0"/>
          <w:numId w:val="25"/>
        </w:numPr>
        <w:spacing w:after="0" w:line="360" w:lineRule="auto"/>
        <w:rPr>
          <w:sz w:val="24"/>
          <w:szCs w:val="24"/>
          <w:lang w:val="it-IT"/>
        </w:rPr>
      </w:pPr>
      <w:r w:rsidRPr="00B110F2">
        <w:rPr>
          <w:sz w:val="24"/>
          <w:szCs w:val="24"/>
          <w:lang w:val="it-IT"/>
        </w:rPr>
        <w:t>Exprimarea caracteristicilor matematice cantitative sau calitative ale unei situaţii concrete şi a algoritmilor de prelucrare a acestora.</w:t>
      </w:r>
    </w:p>
    <w:p w14:paraId="4869E94D" w14:textId="65289DB9" w:rsidR="00764510" w:rsidRPr="00B110F2" w:rsidRDefault="00764510" w:rsidP="00B110F2">
      <w:pPr>
        <w:spacing w:line="360" w:lineRule="auto"/>
        <w:rPr>
          <w:rFonts w:cs="Times New Roman"/>
          <w:b/>
          <w:sz w:val="24"/>
          <w:szCs w:val="24"/>
          <w:lang w:val="ro-RO"/>
        </w:rPr>
      </w:pPr>
      <w:r w:rsidRPr="00B110F2">
        <w:rPr>
          <w:rFonts w:cs="Times New Roman"/>
          <w:b/>
          <w:sz w:val="24"/>
          <w:szCs w:val="24"/>
          <w:lang w:val="ro-RO"/>
        </w:rPr>
        <w:t>Competenţe specifice:</w:t>
      </w:r>
    </w:p>
    <w:p w14:paraId="6190D74A" w14:textId="7E7A5A46" w:rsidR="000F4493" w:rsidRPr="00B110F2" w:rsidRDefault="00B110F2" w:rsidP="00B110F2">
      <w:pPr>
        <w:pStyle w:val="a3"/>
        <w:spacing w:line="360" w:lineRule="auto"/>
        <w:rPr>
          <w:rFonts w:cs="Times New Roman"/>
          <w:bCs/>
          <w:sz w:val="24"/>
          <w:szCs w:val="24"/>
          <w:lang w:val="ro-RO"/>
        </w:rPr>
      </w:pPr>
      <w:r w:rsidRPr="00B110F2">
        <w:rPr>
          <w:rFonts w:cs="Times New Roman"/>
          <w:bCs/>
          <w:sz w:val="24"/>
          <w:szCs w:val="24"/>
          <w:lang w:val="ro-RO"/>
        </w:rPr>
        <w:t xml:space="preserve">1.   </w:t>
      </w:r>
      <w:r w:rsidR="000F4493" w:rsidRPr="00B110F2">
        <w:rPr>
          <w:bCs/>
          <w:sz w:val="24"/>
          <w:szCs w:val="24"/>
          <w:lang w:val="es-ES"/>
        </w:rPr>
        <w:t>Utilizarea de proprietăţi ale funcţiilor în trasarea graficelor şi rezolvarea de ecuaţii.</w:t>
      </w:r>
    </w:p>
    <w:p w14:paraId="799B14AB" w14:textId="5986D592" w:rsidR="00B110F2" w:rsidRPr="00B110F2" w:rsidRDefault="00B110F2" w:rsidP="00B110F2">
      <w:pPr>
        <w:pStyle w:val="a3"/>
        <w:numPr>
          <w:ilvl w:val="0"/>
          <w:numId w:val="29"/>
        </w:numPr>
        <w:spacing w:line="360" w:lineRule="auto"/>
        <w:rPr>
          <w:rFonts w:cs="Times New Roman"/>
          <w:bCs/>
          <w:sz w:val="24"/>
          <w:szCs w:val="24"/>
          <w:lang w:val="ro-RO"/>
        </w:rPr>
      </w:pPr>
      <w:proofErr w:type="spellStart"/>
      <w:r w:rsidRPr="00B110F2">
        <w:rPr>
          <w:bCs/>
          <w:sz w:val="24"/>
          <w:szCs w:val="24"/>
        </w:rPr>
        <w:t>Interpretarea</w:t>
      </w:r>
      <w:proofErr w:type="spellEnd"/>
      <w:r w:rsidRPr="00B110F2">
        <w:rPr>
          <w:bCs/>
          <w:sz w:val="24"/>
          <w:szCs w:val="24"/>
        </w:rPr>
        <w:t xml:space="preserve"> </w:t>
      </w:r>
      <w:proofErr w:type="spellStart"/>
      <w:r w:rsidRPr="00B110F2">
        <w:rPr>
          <w:bCs/>
          <w:sz w:val="24"/>
          <w:szCs w:val="24"/>
        </w:rPr>
        <w:t>unor</w:t>
      </w:r>
      <w:proofErr w:type="spellEnd"/>
      <w:r w:rsidRPr="00B110F2">
        <w:rPr>
          <w:bCs/>
          <w:sz w:val="24"/>
          <w:szCs w:val="24"/>
        </w:rPr>
        <w:t xml:space="preserve"> </w:t>
      </w:r>
      <w:proofErr w:type="spellStart"/>
      <w:r w:rsidRPr="00B110F2">
        <w:rPr>
          <w:bCs/>
          <w:sz w:val="24"/>
          <w:szCs w:val="24"/>
        </w:rPr>
        <w:t>probleme</w:t>
      </w:r>
      <w:proofErr w:type="spellEnd"/>
      <w:r w:rsidRPr="00B110F2">
        <w:rPr>
          <w:bCs/>
          <w:sz w:val="24"/>
          <w:szCs w:val="24"/>
        </w:rPr>
        <w:t xml:space="preserve"> de </w:t>
      </w:r>
      <w:proofErr w:type="spellStart"/>
      <w:r w:rsidRPr="00B110F2">
        <w:rPr>
          <w:bCs/>
          <w:sz w:val="24"/>
          <w:szCs w:val="24"/>
        </w:rPr>
        <w:t>calcul</w:t>
      </w:r>
      <w:proofErr w:type="spellEnd"/>
      <w:r w:rsidRPr="00B110F2">
        <w:rPr>
          <w:bCs/>
          <w:sz w:val="24"/>
          <w:szCs w:val="24"/>
        </w:rPr>
        <w:t xml:space="preserve"> </w:t>
      </w:r>
      <w:proofErr w:type="spellStart"/>
      <w:r w:rsidRPr="00B110F2">
        <w:rPr>
          <w:bCs/>
          <w:sz w:val="24"/>
          <w:szCs w:val="24"/>
        </w:rPr>
        <w:t>în</w:t>
      </w:r>
      <w:proofErr w:type="spellEnd"/>
      <w:r w:rsidRPr="00B110F2">
        <w:rPr>
          <w:bCs/>
          <w:sz w:val="24"/>
          <w:szCs w:val="24"/>
        </w:rPr>
        <w:t xml:space="preserve"> </w:t>
      </w:r>
      <w:proofErr w:type="spellStart"/>
      <w:r w:rsidRPr="00B110F2">
        <w:rPr>
          <w:bCs/>
          <w:sz w:val="24"/>
          <w:szCs w:val="24"/>
        </w:rPr>
        <w:t>vederea</w:t>
      </w:r>
      <w:proofErr w:type="spellEnd"/>
      <w:r w:rsidRPr="00B110F2">
        <w:rPr>
          <w:bCs/>
          <w:sz w:val="24"/>
          <w:szCs w:val="24"/>
        </w:rPr>
        <w:t xml:space="preserve"> </w:t>
      </w:r>
      <w:proofErr w:type="spellStart"/>
      <w:r w:rsidRPr="00B110F2">
        <w:rPr>
          <w:bCs/>
          <w:sz w:val="24"/>
          <w:szCs w:val="24"/>
        </w:rPr>
        <w:t>optimizării</w:t>
      </w:r>
      <w:proofErr w:type="spellEnd"/>
      <w:r w:rsidRPr="00B110F2">
        <w:rPr>
          <w:bCs/>
          <w:sz w:val="24"/>
          <w:szCs w:val="24"/>
        </w:rPr>
        <w:t xml:space="preserve"> </w:t>
      </w:r>
      <w:proofErr w:type="spellStart"/>
      <w:r w:rsidRPr="00B110F2">
        <w:rPr>
          <w:bCs/>
          <w:sz w:val="24"/>
          <w:szCs w:val="24"/>
        </w:rPr>
        <w:t>rezultatului</w:t>
      </w:r>
      <w:proofErr w:type="spellEnd"/>
      <w:r w:rsidRPr="00B110F2">
        <w:rPr>
          <w:bCs/>
          <w:sz w:val="24"/>
          <w:szCs w:val="24"/>
        </w:rPr>
        <w:t>.</w:t>
      </w:r>
    </w:p>
    <w:p w14:paraId="0CA024E7" w14:textId="50C1FAE5" w:rsidR="000F4493" w:rsidRPr="00B110F2" w:rsidRDefault="000F4493" w:rsidP="00B110F2">
      <w:pPr>
        <w:pStyle w:val="a3"/>
        <w:numPr>
          <w:ilvl w:val="0"/>
          <w:numId w:val="29"/>
        </w:numPr>
        <w:spacing w:line="360" w:lineRule="auto"/>
        <w:rPr>
          <w:rFonts w:cs="Times New Roman"/>
          <w:bCs/>
          <w:sz w:val="24"/>
          <w:szCs w:val="24"/>
          <w:lang w:val="ro-RO"/>
        </w:rPr>
      </w:pPr>
      <w:r w:rsidRPr="00B110F2">
        <w:rPr>
          <w:bCs/>
          <w:sz w:val="24"/>
          <w:szCs w:val="24"/>
          <w:lang w:val="es-ES"/>
        </w:rPr>
        <w:t>Utilizarea echivalenţei dintre bijectivitate şi inversabilitate în trasarea unor grafice şi în rezolvarea unor ecuaţii algebrice.</w:t>
      </w:r>
    </w:p>
    <w:p w14:paraId="286E2204" w14:textId="29D66114" w:rsidR="003F77DA" w:rsidRPr="00B110F2" w:rsidRDefault="000F4493" w:rsidP="00B110F2">
      <w:pPr>
        <w:pStyle w:val="a3"/>
        <w:numPr>
          <w:ilvl w:val="0"/>
          <w:numId w:val="29"/>
        </w:numPr>
        <w:spacing w:line="360" w:lineRule="auto"/>
        <w:rPr>
          <w:rFonts w:cs="Times New Roman"/>
          <w:b/>
          <w:sz w:val="24"/>
          <w:szCs w:val="24"/>
          <w:lang w:val="ro-RO"/>
        </w:rPr>
      </w:pPr>
      <w:r w:rsidRPr="00B110F2">
        <w:rPr>
          <w:sz w:val="24"/>
          <w:szCs w:val="24"/>
          <w:lang w:val="es-ES"/>
        </w:rPr>
        <w:t>Exprimarea în limbaj matematic a unor situaţii concrete şi reprezentarea prin grafice a unor funcţii care descriu situaţii practice.</w:t>
      </w:r>
    </w:p>
    <w:p w14:paraId="2CBF49F6" w14:textId="6898CF1C" w:rsidR="0086461F" w:rsidRDefault="00764510" w:rsidP="00764510">
      <w:pPr>
        <w:pStyle w:val="Default"/>
        <w:spacing w:before="100" w:after="100" w:line="360" w:lineRule="auto"/>
        <w:rPr>
          <w:b/>
          <w:i/>
        </w:rPr>
      </w:pPr>
      <w:proofErr w:type="spellStart"/>
      <w:r w:rsidRPr="006E0DAC">
        <w:rPr>
          <w:b/>
          <w:i/>
        </w:rPr>
        <w:lastRenderedPageBreak/>
        <w:t>Obiectivele</w:t>
      </w:r>
      <w:proofErr w:type="spellEnd"/>
      <w:r w:rsidRPr="006E0DAC">
        <w:rPr>
          <w:b/>
          <w:i/>
        </w:rPr>
        <w:t xml:space="preserve"> </w:t>
      </w:r>
      <w:proofErr w:type="spellStart"/>
      <w:r w:rsidRPr="006E0DAC">
        <w:rPr>
          <w:b/>
          <w:i/>
        </w:rPr>
        <w:t>operaţionale</w:t>
      </w:r>
      <w:proofErr w:type="spellEnd"/>
      <w:r w:rsidRPr="006E0DAC">
        <w:rPr>
          <w:b/>
          <w:i/>
        </w:rPr>
        <w:t xml:space="preserve"> ale </w:t>
      </w:r>
      <w:proofErr w:type="spellStart"/>
      <w:r w:rsidRPr="006E0DAC">
        <w:rPr>
          <w:b/>
          <w:i/>
        </w:rPr>
        <w:t>lecţiei</w:t>
      </w:r>
      <w:proofErr w:type="spellEnd"/>
      <w:r w:rsidRPr="006E0DAC">
        <w:rPr>
          <w:b/>
          <w:i/>
        </w:rPr>
        <w:t xml:space="preserve">: </w:t>
      </w:r>
    </w:p>
    <w:p w14:paraId="0777EB94" w14:textId="6EB76D7A" w:rsidR="003F77DA" w:rsidRDefault="007139F4" w:rsidP="00867583">
      <w:pPr>
        <w:pStyle w:val="Default"/>
        <w:spacing w:before="100" w:after="100" w:line="360" w:lineRule="auto"/>
        <w:rPr>
          <w:lang w:val="ro-RO"/>
        </w:rPr>
      </w:pPr>
      <w:r>
        <w:rPr>
          <w:b/>
          <w:iCs/>
        </w:rPr>
        <w:tab/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</m:oMath>
      <w:r w:rsidR="00867583" w:rsidRPr="007139F4">
        <w:rPr>
          <w:rFonts w:eastAsiaTheme="minorEastAsia"/>
          <w:bCs/>
        </w:rPr>
        <w:t xml:space="preserve"> </w:t>
      </w:r>
      <w:proofErr w:type="spellStart"/>
      <w:r w:rsidR="003F77DA" w:rsidRPr="007139F4">
        <w:t>Să</w:t>
      </w:r>
      <w:proofErr w:type="spellEnd"/>
      <w:r w:rsidR="003F77DA" w:rsidRPr="007139F4">
        <w:t xml:space="preserve"> </w:t>
      </w:r>
      <w:proofErr w:type="spellStart"/>
      <w:proofErr w:type="gramStart"/>
      <w:r w:rsidR="003F77DA" w:rsidRPr="007139F4">
        <w:t>recunoască</w:t>
      </w:r>
      <w:proofErr w:type="spellEnd"/>
      <w:r w:rsidR="003F77DA" w:rsidRPr="007139F4">
        <w:t xml:space="preserve">  </w:t>
      </w:r>
      <w:proofErr w:type="spellStart"/>
      <w:r w:rsidR="003F77DA" w:rsidRPr="007139F4">
        <w:t>ecuaţii</w:t>
      </w:r>
      <w:proofErr w:type="spellEnd"/>
      <w:proofErr w:type="gramEnd"/>
      <w:r w:rsidR="003F77DA" w:rsidRPr="007139F4">
        <w:t xml:space="preserve"> </w:t>
      </w:r>
      <w:proofErr w:type="spellStart"/>
      <w:r w:rsidR="003F77DA" w:rsidRPr="007139F4">
        <w:t>iraţionale</w:t>
      </w:r>
      <w:proofErr w:type="spellEnd"/>
      <w:r w:rsidR="00867583" w:rsidRPr="007139F4">
        <w:t xml:space="preserve">, </w:t>
      </w:r>
      <w:proofErr w:type="spellStart"/>
      <w:r w:rsidR="00867583" w:rsidRPr="007139F4">
        <w:t>ecua</w:t>
      </w:r>
      <w:proofErr w:type="spellEnd"/>
      <w:r w:rsidR="00867583" w:rsidRPr="007139F4">
        <w:rPr>
          <w:lang w:val="ro-RO"/>
        </w:rPr>
        <w:t>ții exponențiale și ecuații logaritmice.</w:t>
      </w:r>
    </w:p>
    <w:p w14:paraId="6A37FAA9" w14:textId="77777777" w:rsidR="003F6952" w:rsidRDefault="007139F4" w:rsidP="003F6952">
      <w:pPr>
        <w:pStyle w:val="Default"/>
        <w:spacing w:before="100" w:after="100" w:line="360" w:lineRule="auto"/>
        <w:rPr>
          <w:lang w:val="fr-FR"/>
        </w:rPr>
      </w:pPr>
      <w:r>
        <w:rPr>
          <w:lang w:val="ro-RO"/>
        </w:rPr>
        <w:tab/>
      </w: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0B6F37" w:rsidRPr="007139F4">
        <w:rPr>
          <w:rFonts w:eastAsiaTheme="minorEastAsia"/>
          <w:bCs/>
        </w:rPr>
        <w:t xml:space="preserve">: </w:t>
      </w:r>
      <w:proofErr w:type="spellStart"/>
      <w:proofErr w:type="gramStart"/>
      <w:r w:rsidR="000B6F37" w:rsidRPr="007139F4">
        <w:t>Să</w:t>
      </w:r>
      <w:proofErr w:type="spellEnd"/>
      <w:r w:rsidR="000B6F37" w:rsidRPr="007139F4">
        <w:rPr>
          <w:lang w:val="fr-FR"/>
        </w:rPr>
        <w:t xml:space="preserve">  stabilileasca</w:t>
      </w:r>
      <w:proofErr w:type="gramEnd"/>
      <w:r w:rsidR="000B6F37" w:rsidRPr="007139F4">
        <w:rPr>
          <w:lang w:val="fr-FR"/>
        </w:rPr>
        <w:t xml:space="preserve"> condiţii de existenţă a radicalilor și a logaritmilor ce apar într-o ecuaţie iraţională, respectiv logaritmică.</w:t>
      </w:r>
    </w:p>
    <w:p w14:paraId="3AC07723" w14:textId="2E3824CB" w:rsidR="000B6F37" w:rsidRPr="007139F4" w:rsidRDefault="009061C1" w:rsidP="003F6952">
      <w:pPr>
        <w:pStyle w:val="Default"/>
        <w:spacing w:before="100" w:after="100" w:line="360" w:lineRule="auto"/>
        <w:ind w:firstLine="720"/>
        <w:rPr>
          <w:lang w:val="fr-FR"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0B6F37" w:rsidRPr="007139F4">
        <w:rPr>
          <w:rFonts w:eastAsiaTheme="minorEastAsia"/>
          <w:bCs/>
        </w:rPr>
        <w:t xml:space="preserve">: </w:t>
      </w:r>
      <w:proofErr w:type="spellStart"/>
      <w:proofErr w:type="gramStart"/>
      <w:r w:rsidR="000B6F37" w:rsidRPr="007139F4">
        <w:t>Să</w:t>
      </w:r>
      <w:proofErr w:type="spellEnd"/>
      <w:r w:rsidR="000B6F37" w:rsidRPr="007139F4">
        <w:rPr>
          <w:lang w:val="fr-FR"/>
        </w:rPr>
        <w:t xml:space="preserve">  stabilileasc</w:t>
      </w:r>
      <w:r w:rsidR="00262C6D">
        <w:rPr>
          <w:lang w:val="ro-RO"/>
        </w:rPr>
        <w:t>ă</w:t>
      </w:r>
      <w:proofErr w:type="gramEnd"/>
      <w:r w:rsidR="000B6F37" w:rsidRPr="007139F4">
        <w:rPr>
          <w:lang w:val="fr-FR"/>
        </w:rPr>
        <w:t xml:space="preserve"> echivalen</w:t>
      </w:r>
      <w:r w:rsidR="00262C6D">
        <w:rPr>
          <w:lang w:val="fr-FR"/>
        </w:rPr>
        <w:t>ț</w:t>
      </w:r>
      <w:r w:rsidR="000B6F37" w:rsidRPr="007139F4">
        <w:rPr>
          <w:lang w:val="fr-FR"/>
        </w:rPr>
        <w:t>a a doua ecua</w:t>
      </w:r>
      <w:r w:rsidR="000B6F37" w:rsidRPr="007139F4">
        <w:rPr>
          <w:lang w:val="ro-RO"/>
        </w:rPr>
        <w:t>ț</w:t>
      </w:r>
      <w:r w:rsidR="000B6F37" w:rsidRPr="007139F4">
        <w:rPr>
          <w:lang w:val="fr-FR"/>
        </w:rPr>
        <w:t>ii irationale.</w:t>
      </w:r>
    </w:p>
    <w:p w14:paraId="51AF8D6E" w14:textId="06EFB958" w:rsidR="000B6F37" w:rsidRPr="007139F4" w:rsidRDefault="009061C1" w:rsidP="003F6952">
      <w:pPr>
        <w:pStyle w:val="Default"/>
        <w:spacing w:before="100" w:after="100" w:line="360" w:lineRule="auto"/>
        <w:ind w:firstLine="720"/>
        <w:rPr>
          <w:rFonts w:eastAsiaTheme="minorEastAsia"/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="000B6F37" w:rsidRPr="007139F4">
        <w:rPr>
          <w:rFonts w:eastAsiaTheme="minorEastAsia"/>
          <w:bCs/>
        </w:rPr>
        <w:t xml:space="preserve">: </w:t>
      </w:r>
      <w:proofErr w:type="spellStart"/>
      <w:r w:rsidR="000B6F37" w:rsidRPr="007139F4">
        <w:t>Să</w:t>
      </w:r>
      <w:proofErr w:type="spellEnd"/>
      <w:r w:rsidR="000B6F37" w:rsidRPr="007139F4">
        <w:t xml:space="preserve"> </w:t>
      </w:r>
      <w:proofErr w:type="spellStart"/>
      <w:proofErr w:type="gramStart"/>
      <w:r w:rsidR="000B6F37" w:rsidRPr="007139F4">
        <w:t>utilizeze</w:t>
      </w:r>
      <w:proofErr w:type="spellEnd"/>
      <w:r w:rsidR="000B6F37" w:rsidRPr="007139F4">
        <w:t xml:space="preserve">  </w:t>
      </w:r>
      <w:proofErr w:type="spellStart"/>
      <w:r w:rsidR="000B6F37" w:rsidRPr="007139F4">
        <w:t>strategii</w:t>
      </w:r>
      <w:proofErr w:type="spellEnd"/>
      <w:proofErr w:type="gramEnd"/>
      <w:r w:rsidR="000B6F37" w:rsidRPr="007139F4">
        <w:t xml:space="preserve">  </w:t>
      </w:r>
      <w:proofErr w:type="spellStart"/>
      <w:r w:rsidR="000B6F37" w:rsidRPr="007139F4">
        <w:t>diferite</w:t>
      </w:r>
      <w:proofErr w:type="spellEnd"/>
      <w:r w:rsidR="000B6F37" w:rsidRPr="007139F4">
        <w:t xml:space="preserve"> de </w:t>
      </w:r>
      <w:proofErr w:type="spellStart"/>
      <w:r w:rsidR="000B6F37" w:rsidRPr="007139F4">
        <w:t>rezolvare</w:t>
      </w:r>
      <w:proofErr w:type="spellEnd"/>
      <w:r w:rsidR="000B6F37" w:rsidRPr="007139F4">
        <w:t xml:space="preserve"> </w:t>
      </w:r>
      <w:proofErr w:type="spellStart"/>
      <w:r w:rsidR="000B6F37" w:rsidRPr="007139F4">
        <w:t>în</w:t>
      </w:r>
      <w:proofErr w:type="spellEnd"/>
      <w:r w:rsidR="000B6F37" w:rsidRPr="007139F4">
        <w:t xml:space="preserve"> </w:t>
      </w:r>
      <w:proofErr w:type="spellStart"/>
      <w:r w:rsidR="000B6F37" w:rsidRPr="007139F4">
        <w:t>vederea</w:t>
      </w:r>
      <w:proofErr w:type="spellEnd"/>
      <w:r w:rsidR="000B6F37" w:rsidRPr="007139F4">
        <w:t xml:space="preserve"> </w:t>
      </w:r>
      <w:proofErr w:type="spellStart"/>
      <w:r w:rsidR="000B6F37" w:rsidRPr="007139F4">
        <w:t>optimizării</w:t>
      </w:r>
      <w:proofErr w:type="spellEnd"/>
      <w:r w:rsidR="000B6F37" w:rsidRPr="007139F4">
        <w:t xml:space="preserve"> </w:t>
      </w:r>
      <w:proofErr w:type="spellStart"/>
      <w:r w:rsidR="000B6F37" w:rsidRPr="007139F4">
        <w:t>soluţiilor</w:t>
      </w:r>
      <w:proofErr w:type="spellEnd"/>
      <w:r w:rsidR="000B6F37" w:rsidRPr="007139F4">
        <w:t>.</w:t>
      </w:r>
    </w:p>
    <w:p w14:paraId="6F9B58F9" w14:textId="10E2BA49" w:rsidR="0086461F" w:rsidRPr="006E0DAC" w:rsidRDefault="009061C1" w:rsidP="003F6952">
      <w:pPr>
        <w:pStyle w:val="Default"/>
        <w:spacing w:before="100" w:after="100" w:line="360" w:lineRule="auto"/>
        <w:ind w:firstLine="720"/>
        <w:rPr>
          <w:lang w:val="ro-RO"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</m:oMath>
      <w:r w:rsidR="000B6F37" w:rsidRPr="007139F4">
        <w:rPr>
          <w:rFonts w:eastAsiaTheme="minorEastAsia"/>
          <w:bCs/>
        </w:rPr>
        <w:t xml:space="preserve"> </w:t>
      </w:r>
      <w:proofErr w:type="spellStart"/>
      <w:r w:rsidR="007139F4" w:rsidRPr="007139F4">
        <w:t>Să</w:t>
      </w:r>
      <w:proofErr w:type="spellEnd"/>
      <w:r w:rsidR="007139F4" w:rsidRPr="007139F4">
        <w:t xml:space="preserve"> </w:t>
      </w:r>
      <w:proofErr w:type="spellStart"/>
      <w:r w:rsidR="007139F4" w:rsidRPr="007139F4">
        <w:t>recunoască</w:t>
      </w:r>
      <w:proofErr w:type="spellEnd"/>
      <w:r w:rsidR="007139F4" w:rsidRPr="007139F4">
        <w:t xml:space="preserve"> </w:t>
      </w:r>
      <w:proofErr w:type="spellStart"/>
      <w:r w:rsidR="007139F4" w:rsidRPr="007139F4">
        <w:t>şi</w:t>
      </w:r>
      <w:proofErr w:type="spellEnd"/>
      <w:r w:rsidR="007139F4" w:rsidRPr="007139F4">
        <w:t xml:space="preserve"> </w:t>
      </w:r>
      <w:proofErr w:type="spellStart"/>
      <w:r w:rsidR="007139F4" w:rsidRPr="007139F4">
        <w:t>să</w:t>
      </w:r>
      <w:proofErr w:type="spellEnd"/>
      <w:r w:rsidR="007139F4" w:rsidRPr="007139F4">
        <w:t xml:space="preserve"> </w:t>
      </w:r>
      <w:proofErr w:type="spellStart"/>
      <w:r w:rsidR="007139F4" w:rsidRPr="007139F4">
        <w:t>utilizeze</w:t>
      </w:r>
      <w:proofErr w:type="spellEnd"/>
      <w:r w:rsidR="007139F4" w:rsidRPr="007139F4">
        <w:t xml:space="preserve"> </w:t>
      </w:r>
      <w:proofErr w:type="spellStart"/>
      <w:r w:rsidR="007139F4" w:rsidRPr="007139F4">
        <w:t>proprietăţile</w:t>
      </w:r>
      <w:proofErr w:type="spellEnd"/>
      <w:r w:rsidR="007139F4" w:rsidRPr="007139F4">
        <w:t xml:space="preserve"> </w:t>
      </w:r>
      <w:proofErr w:type="spellStart"/>
      <w:r w:rsidR="007139F4" w:rsidRPr="007139F4">
        <w:t>funcţiilor</w:t>
      </w:r>
      <w:proofErr w:type="spellEnd"/>
      <w:r w:rsidR="007139F4" w:rsidRPr="007139F4">
        <w:t xml:space="preserve"> la </w:t>
      </w:r>
      <w:proofErr w:type="spellStart"/>
      <w:r w:rsidR="007139F4" w:rsidRPr="007139F4">
        <w:t>rezolvarea</w:t>
      </w:r>
      <w:proofErr w:type="spellEnd"/>
      <w:r w:rsidR="007139F4" w:rsidRPr="007139F4">
        <w:t xml:space="preserve"> </w:t>
      </w:r>
      <w:proofErr w:type="spellStart"/>
      <w:r w:rsidR="007139F4" w:rsidRPr="007139F4">
        <w:t>ecuaţiilor</w:t>
      </w:r>
      <w:proofErr w:type="spellEnd"/>
    </w:p>
    <w:p w14:paraId="4B6BBEBB" w14:textId="77777777" w:rsidR="00764510" w:rsidRPr="006E0DAC" w:rsidRDefault="00764510" w:rsidP="00764510">
      <w:pPr>
        <w:spacing w:line="360" w:lineRule="auto"/>
        <w:rPr>
          <w:rFonts w:cs="Times New Roman"/>
          <w:b/>
          <w:i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>Strategii didactice</w:t>
      </w:r>
    </w:p>
    <w:p w14:paraId="7F80EC5D" w14:textId="0F4BA7BD" w:rsidR="00764510" w:rsidRPr="006E0DAC" w:rsidRDefault="00764510" w:rsidP="00A40296">
      <w:pPr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 xml:space="preserve">Mijloace de învățământ: </w:t>
      </w:r>
      <w:r w:rsidRPr="006E0DAC">
        <w:rPr>
          <w:rFonts w:cs="Times New Roman"/>
          <w:sz w:val="24"/>
          <w:szCs w:val="24"/>
          <w:lang w:val="ro-RO"/>
        </w:rPr>
        <w:t>tabla</w:t>
      </w:r>
      <w:r w:rsidR="002C4FC0" w:rsidRPr="006E0DAC">
        <w:rPr>
          <w:rFonts w:cs="Times New Roman"/>
          <w:sz w:val="24"/>
          <w:szCs w:val="24"/>
          <w:lang w:val="ro-RO"/>
        </w:rPr>
        <w:t xml:space="preserve"> OpenBoard</w:t>
      </w:r>
      <w:r w:rsidRPr="006E0DAC">
        <w:rPr>
          <w:rFonts w:cs="Times New Roman"/>
          <w:sz w:val="24"/>
          <w:szCs w:val="24"/>
          <w:lang w:val="ro-RO"/>
        </w:rPr>
        <w:t xml:space="preserve">, </w:t>
      </w:r>
      <w:r w:rsidR="002C4FC0" w:rsidRPr="006E0DAC">
        <w:rPr>
          <w:rFonts w:cs="Times New Roman"/>
          <w:sz w:val="24"/>
          <w:szCs w:val="24"/>
          <w:lang w:val="ro-RO"/>
        </w:rPr>
        <w:t xml:space="preserve">tableta grafică, </w:t>
      </w:r>
      <w:r w:rsidRPr="006E0DAC">
        <w:rPr>
          <w:rFonts w:cs="Times New Roman"/>
          <w:sz w:val="24"/>
          <w:szCs w:val="24"/>
          <w:lang w:val="ro-RO"/>
        </w:rPr>
        <w:t>caiete, fişe de lucru, culegerea, instrumente geometrice, markere, softuri matematice;</w:t>
      </w:r>
    </w:p>
    <w:p w14:paraId="0FF8A339" w14:textId="016F1CAD" w:rsidR="00764510" w:rsidRPr="006E0DAC" w:rsidRDefault="00764510" w:rsidP="00A40296">
      <w:pPr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>Metode și procedee:</w:t>
      </w:r>
      <w:r w:rsidRPr="006E0DAC">
        <w:rPr>
          <w:rFonts w:cs="Times New Roman"/>
          <w:sz w:val="24"/>
          <w:szCs w:val="24"/>
          <w:lang w:val="ro-RO"/>
        </w:rPr>
        <w:t xml:space="preserve"> conversaţia, explicația, învăţarea prin descoperire, exerciţiul, demonstrația</w:t>
      </w:r>
      <w:r w:rsidR="00C73D71" w:rsidRPr="006E0DAC">
        <w:rPr>
          <w:rFonts w:cs="Times New Roman"/>
          <w:sz w:val="24"/>
          <w:szCs w:val="24"/>
        </w:rPr>
        <w:t>;</w:t>
      </w:r>
    </w:p>
    <w:p w14:paraId="509A89DD" w14:textId="2E1D5097" w:rsidR="00764510" w:rsidRPr="006E0DAC" w:rsidRDefault="00764510" w:rsidP="00A40296">
      <w:pPr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>Forme de evaluare:</w:t>
      </w:r>
      <w:r w:rsidRPr="006E0DAC">
        <w:rPr>
          <w:rFonts w:cs="Times New Roman"/>
          <w:sz w:val="24"/>
          <w:szCs w:val="24"/>
          <w:lang w:val="ro-RO"/>
        </w:rPr>
        <w:t xml:space="preserve"> aprecieri verbale, observarea sistematică, analiza răspunsurilor</w:t>
      </w:r>
      <w:r w:rsidR="003B0918" w:rsidRPr="006E0DAC">
        <w:rPr>
          <w:rFonts w:cs="Times New Roman"/>
          <w:sz w:val="24"/>
          <w:szCs w:val="24"/>
          <w:lang w:val="ro-RO"/>
        </w:rPr>
        <w:t>, evaluare scrisă</w:t>
      </w:r>
      <w:r w:rsidRPr="006E0DAC">
        <w:rPr>
          <w:rFonts w:cs="Times New Roman"/>
          <w:sz w:val="24"/>
          <w:szCs w:val="24"/>
        </w:rPr>
        <w:t>;</w:t>
      </w:r>
    </w:p>
    <w:p w14:paraId="2D91C0B1" w14:textId="16A1D467" w:rsidR="00014752" w:rsidRPr="006E0DAC" w:rsidRDefault="00764510" w:rsidP="00060BA3">
      <w:pPr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>Forme de organizare a activităţii:</w:t>
      </w:r>
      <w:r w:rsidRPr="006E0DAC">
        <w:rPr>
          <w:rFonts w:cs="Times New Roman"/>
          <w:sz w:val="24"/>
          <w:szCs w:val="24"/>
          <w:lang w:val="ro-RO"/>
        </w:rPr>
        <w:t xml:space="preserve"> frontală, individuală;</w:t>
      </w:r>
    </w:p>
    <w:p w14:paraId="41E105C5" w14:textId="77777777" w:rsidR="00C73D71" w:rsidRPr="006E0DAC" w:rsidRDefault="00C73D71" w:rsidP="00764510">
      <w:pPr>
        <w:spacing w:after="0" w:line="360" w:lineRule="auto"/>
        <w:rPr>
          <w:rFonts w:cs="Times New Roman"/>
          <w:b/>
          <w:i/>
          <w:sz w:val="24"/>
          <w:szCs w:val="24"/>
          <w:lang w:val="ro-RO"/>
        </w:rPr>
      </w:pPr>
    </w:p>
    <w:p w14:paraId="6CC1B57B" w14:textId="1EABDA43" w:rsidR="00764510" w:rsidRPr="006E0DAC" w:rsidRDefault="00764510" w:rsidP="00764510">
      <w:pPr>
        <w:spacing w:after="0" w:line="360" w:lineRule="auto"/>
        <w:rPr>
          <w:rFonts w:cs="Times New Roman"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>Bibliografie:</w:t>
      </w:r>
    </w:p>
    <w:p w14:paraId="140A70E9" w14:textId="77777777" w:rsidR="0086461F" w:rsidRPr="006E0DAC" w:rsidRDefault="0086461F" w:rsidP="00156639">
      <w:pPr>
        <w:numPr>
          <w:ilvl w:val="0"/>
          <w:numId w:val="8"/>
        </w:numPr>
        <w:tabs>
          <w:tab w:val="left" w:pos="0"/>
        </w:tabs>
        <w:spacing w:after="0" w:line="360" w:lineRule="auto"/>
        <w:contextualSpacing/>
        <w:jc w:val="both"/>
        <w:rPr>
          <w:rFonts w:eastAsia="Calibri" w:cs="Times New Roman"/>
          <w:sz w:val="24"/>
          <w:szCs w:val="24"/>
          <w:lang w:val="fr-FR"/>
        </w:rPr>
      </w:pPr>
      <w:r w:rsidRPr="006E0DAC">
        <w:rPr>
          <w:rFonts w:eastAsia="Calibri" w:cs="Times New Roman"/>
          <w:sz w:val="24"/>
          <w:szCs w:val="24"/>
          <w:lang w:val="fr-FR"/>
        </w:rPr>
        <w:t>Programa școlară pentru clasa a X-a.</w:t>
      </w:r>
    </w:p>
    <w:p w14:paraId="6F9A5A2E" w14:textId="4FAA7BC1" w:rsidR="0086461F" w:rsidRPr="006E0DAC" w:rsidRDefault="0086461F" w:rsidP="00156639">
      <w:pPr>
        <w:numPr>
          <w:ilvl w:val="0"/>
          <w:numId w:val="8"/>
        </w:numPr>
        <w:tabs>
          <w:tab w:val="left" w:pos="0"/>
        </w:tabs>
        <w:spacing w:after="0"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E0DAC">
        <w:rPr>
          <w:rFonts w:eastAsia="Calibri" w:cs="Times New Roman"/>
          <w:sz w:val="24"/>
          <w:szCs w:val="24"/>
        </w:rPr>
        <w:t>Burtea M., Burtea G</w:t>
      </w:r>
      <w:r w:rsidR="00060BA3" w:rsidRPr="006E0DAC">
        <w:rPr>
          <w:rFonts w:eastAsia="Calibri" w:cs="Times New Roman"/>
          <w:sz w:val="24"/>
          <w:szCs w:val="24"/>
        </w:rPr>
        <w:t>.</w:t>
      </w:r>
      <w:r w:rsidRPr="006E0DAC">
        <w:rPr>
          <w:rFonts w:eastAsia="Calibri" w:cs="Times New Roman"/>
          <w:sz w:val="24"/>
          <w:szCs w:val="24"/>
        </w:rPr>
        <w:t xml:space="preserve">, </w:t>
      </w:r>
      <w:r w:rsidRPr="006E0DAC">
        <w:rPr>
          <w:rFonts w:eastAsia="Calibri" w:cs="Times New Roman"/>
          <w:iCs/>
          <w:sz w:val="24"/>
          <w:szCs w:val="24"/>
        </w:rPr>
        <w:t xml:space="preserve">Manual </w:t>
      </w:r>
      <w:proofErr w:type="spellStart"/>
      <w:r w:rsidRPr="006E0DAC">
        <w:rPr>
          <w:rFonts w:eastAsia="Calibri" w:cs="Times New Roman"/>
          <w:iCs/>
          <w:sz w:val="24"/>
          <w:szCs w:val="24"/>
        </w:rPr>
        <w:t>pentruclasa</w:t>
      </w:r>
      <w:proofErr w:type="spellEnd"/>
      <w:r w:rsidRPr="006E0DAC">
        <w:rPr>
          <w:rFonts w:eastAsia="Calibri" w:cs="Times New Roman"/>
          <w:iCs/>
          <w:sz w:val="24"/>
          <w:szCs w:val="24"/>
        </w:rPr>
        <w:t xml:space="preserve"> a X-a</w:t>
      </w:r>
      <w:r w:rsidRPr="006E0DA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E0DAC">
        <w:rPr>
          <w:rFonts w:eastAsia="Calibri" w:cs="Times New Roman"/>
          <w:sz w:val="24"/>
          <w:szCs w:val="24"/>
        </w:rPr>
        <w:t>Editura</w:t>
      </w:r>
      <w:proofErr w:type="spellEnd"/>
      <w:r w:rsidRPr="006E0DA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E0DAC">
        <w:rPr>
          <w:rFonts w:eastAsia="Calibri" w:cs="Times New Roman"/>
          <w:sz w:val="24"/>
          <w:szCs w:val="24"/>
        </w:rPr>
        <w:t>Carminis</w:t>
      </w:r>
      <w:proofErr w:type="spellEnd"/>
      <w:r w:rsidRPr="006E0DAC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6E0DAC">
        <w:rPr>
          <w:rFonts w:eastAsia="Calibri" w:cs="Times New Roman"/>
          <w:sz w:val="24"/>
          <w:szCs w:val="24"/>
        </w:rPr>
        <w:t>Pitești</w:t>
      </w:r>
      <w:proofErr w:type="spellEnd"/>
      <w:r w:rsidRPr="006E0DAC">
        <w:rPr>
          <w:rFonts w:eastAsia="Calibri" w:cs="Times New Roman"/>
          <w:sz w:val="24"/>
          <w:szCs w:val="24"/>
        </w:rPr>
        <w:t>, 2005.</w:t>
      </w:r>
    </w:p>
    <w:p w14:paraId="0C828B4E" w14:textId="6D02499C" w:rsidR="00060BA3" w:rsidRPr="006E0DAC" w:rsidRDefault="00060BA3" w:rsidP="00156639">
      <w:pPr>
        <w:numPr>
          <w:ilvl w:val="0"/>
          <w:numId w:val="8"/>
        </w:numPr>
        <w:tabs>
          <w:tab w:val="left" w:pos="0"/>
        </w:tabs>
        <w:spacing w:after="0" w:line="360" w:lineRule="auto"/>
        <w:contextualSpacing/>
        <w:jc w:val="both"/>
        <w:rPr>
          <w:rFonts w:eastAsia="Calibri" w:cs="Times New Roman"/>
          <w:sz w:val="24"/>
          <w:szCs w:val="24"/>
        </w:rPr>
      </w:pPr>
      <w:proofErr w:type="spellStart"/>
      <w:r w:rsidRPr="006E0DAC">
        <w:rPr>
          <w:rFonts w:eastAsia="Calibri" w:cs="Times New Roman"/>
          <w:sz w:val="24"/>
          <w:szCs w:val="24"/>
        </w:rPr>
        <w:t>Iurea</w:t>
      </w:r>
      <w:proofErr w:type="spellEnd"/>
      <w:r w:rsidRPr="006E0DAC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6E0DAC">
        <w:rPr>
          <w:rFonts w:eastAsia="Calibri" w:cs="Times New Roman"/>
          <w:sz w:val="24"/>
          <w:szCs w:val="24"/>
        </w:rPr>
        <w:t>Gh</w:t>
      </w:r>
      <w:proofErr w:type="spellEnd"/>
      <w:r w:rsidRPr="006E0DAC">
        <w:rPr>
          <w:rFonts w:eastAsia="Calibri" w:cs="Times New Roman"/>
          <w:sz w:val="24"/>
          <w:szCs w:val="24"/>
        </w:rPr>
        <w:t xml:space="preserve">., </w:t>
      </w:r>
      <w:proofErr w:type="spellStart"/>
      <w:r w:rsidRPr="006E0DAC">
        <w:rPr>
          <w:rFonts w:eastAsia="Calibri" w:cs="Times New Roman"/>
          <w:sz w:val="24"/>
          <w:szCs w:val="24"/>
        </w:rPr>
        <w:t>Zanoschi</w:t>
      </w:r>
      <w:proofErr w:type="spellEnd"/>
      <w:r w:rsidRPr="006E0DAC">
        <w:rPr>
          <w:rFonts w:eastAsia="Calibri" w:cs="Times New Roman"/>
          <w:sz w:val="24"/>
          <w:szCs w:val="24"/>
        </w:rPr>
        <w:t xml:space="preserve"> A. </w:t>
      </w:r>
      <w:proofErr w:type="spellStart"/>
      <w:proofErr w:type="gramStart"/>
      <w:r w:rsidRPr="006E0DAC">
        <w:rPr>
          <w:rFonts w:eastAsia="Calibri" w:cs="Times New Roman"/>
          <w:sz w:val="24"/>
          <w:szCs w:val="24"/>
        </w:rPr>
        <w:t>etc</w:t>
      </w:r>
      <w:proofErr w:type="spellEnd"/>
      <w:r w:rsidRPr="006E0DAC">
        <w:rPr>
          <w:rFonts w:eastAsia="Calibri" w:cs="Times New Roman"/>
          <w:sz w:val="24"/>
          <w:szCs w:val="24"/>
        </w:rPr>
        <w:t>.,</w:t>
      </w:r>
      <w:proofErr w:type="spellStart"/>
      <w:r w:rsidRPr="006E0DAC">
        <w:rPr>
          <w:rFonts w:eastAsia="Calibri" w:cs="Times New Roman"/>
          <w:sz w:val="24"/>
          <w:szCs w:val="24"/>
        </w:rPr>
        <w:t>Matematic</w:t>
      </w:r>
      <w:proofErr w:type="spellEnd"/>
      <w:r w:rsidRPr="006E0DAC">
        <w:rPr>
          <w:rFonts w:eastAsia="Calibri" w:cs="Times New Roman"/>
          <w:sz w:val="24"/>
          <w:szCs w:val="24"/>
          <w:lang w:val="ro-RO"/>
        </w:rPr>
        <w:t>ă</w:t>
      </w:r>
      <w:proofErr w:type="gramEnd"/>
      <w:r w:rsidRPr="006E0DAC">
        <w:rPr>
          <w:rFonts w:eastAsia="Calibri" w:cs="Times New Roman"/>
          <w:sz w:val="24"/>
          <w:szCs w:val="24"/>
          <w:lang w:val="ro-RO"/>
        </w:rPr>
        <w:t>, Culegere de Bacalaureat, 2018, Editura Paralela 45.</w:t>
      </w:r>
    </w:p>
    <w:p w14:paraId="0BCECDAD" w14:textId="7B497DD9" w:rsidR="00060BA3" w:rsidRPr="006E0DAC" w:rsidRDefault="00060BA3" w:rsidP="00156639">
      <w:pPr>
        <w:numPr>
          <w:ilvl w:val="0"/>
          <w:numId w:val="8"/>
        </w:numPr>
        <w:tabs>
          <w:tab w:val="left" w:pos="0"/>
        </w:tabs>
        <w:spacing w:after="0"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E0DAC">
        <w:rPr>
          <w:rFonts w:eastAsia="Calibri" w:cs="Times New Roman"/>
          <w:sz w:val="24"/>
          <w:szCs w:val="24"/>
          <w:lang w:val="ro-RO"/>
        </w:rPr>
        <w:t>Nicolescu P., Nicolescu M., Matematică, clasa a X-a, Editura și Tipografia Icar, București.</w:t>
      </w:r>
    </w:p>
    <w:p w14:paraId="352D2B73" w14:textId="43FB893A" w:rsidR="00911AC9" w:rsidRPr="00867583" w:rsidRDefault="009061C1" w:rsidP="00764510">
      <w:pPr>
        <w:numPr>
          <w:ilvl w:val="0"/>
          <w:numId w:val="8"/>
        </w:num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hyperlink r:id="rId6" w:history="1">
        <w:r w:rsidR="00764510" w:rsidRPr="006E0DAC">
          <w:rPr>
            <w:rStyle w:val="a7"/>
            <w:rFonts w:cs="Times New Roman"/>
            <w:color w:val="000000" w:themeColor="text1"/>
            <w:sz w:val="24"/>
            <w:szCs w:val="24"/>
            <w:lang w:val="ro-RO"/>
          </w:rPr>
          <w:t>www.didactic.ro</w:t>
        </w:r>
      </w:hyperlink>
      <w:r w:rsidR="00764510" w:rsidRPr="006E0DAC">
        <w:rPr>
          <w:rFonts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27D92F63" w14:textId="26375E66" w:rsidR="00764510" w:rsidRPr="006E0DAC" w:rsidRDefault="00764510" w:rsidP="00764510">
      <w:pPr>
        <w:spacing w:line="360" w:lineRule="auto"/>
        <w:rPr>
          <w:rFonts w:cs="Times New Roman"/>
          <w:b/>
          <w:i/>
          <w:sz w:val="24"/>
          <w:szCs w:val="24"/>
          <w:lang w:val="ro-RO"/>
        </w:rPr>
      </w:pPr>
      <w:r w:rsidRPr="006E0DAC">
        <w:rPr>
          <w:rFonts w:cs="Times New Roman"/>
          <w:b/>
          <w:i/>
          <w:sz w:val="24"/>
          <w:szCs w:val="24"/>
          <w:lang w:val="ro-RO"/>
        </w:rPr>
        <w:t>Etapele lecţiei:</w:t>
      </w:r>
    </w:p>
    <w:p w14:paraId="51FBBF35" w14:textId="77777777" w:rsidR="00764510" w:rsidRPr="006E0DAC" w:rsidRDefault="00764510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0DAC">
        <w:rPr>
          <w:rFonts w:ascii="Times New Roman" w:hAnsi="Times New Roman" w:cs="Times New Roman"/>
          <w:sz w:val="24"/>
          <w:szCs w:val="24"/>
          <w:lang w:val="ro-RO"/>
        </w:rPr>
        <w:t>Moment organizatoric</w:t>
      </w:r>
    </w:p>
    <w:p w14:paraId="41E330B7" w14:textId="77777777" w:rsidR="00764510" w:rsidRPr="006E0DAC" w:rsidRDefault="00764510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0DAC">
        <w:rPr>
          <w:rFonts w:ascii="Times New Roman" w:hAnsi="Times New Roman" w:cs="Times New Roman"/>
          <w:sz w:val="24"/>
          <w:szCs w:val="24"/>
          <w:lang w:val="ro-RO"/>
        </w:rPr>
        <w:t>Captarea atenţiei</w:t>
      </w:r>
    </w:p>
    <w:p w14:paraId="43D0BBDD" w14:textId="43AFF78C" w:rsidR="00764510" w:rsidRPr="006E0DAC" w:rsidRDefault="00764510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0DAC">
        <w:rPr>
          <w:rFonts w:ascii="Times New Roman" w:hAnsi="Times New Roman" w:cs="Times New Roman"/>
          <w:sz w:val="24"/>
          <w:szCs w:val="24"/>
          <w:lang w:val="ro-RO"/>
        </w:rPr>
        <w:lastRenderedPageBreak/>
        <w:t>Reactualizarea</w:t>
      </w:r>
      <w:r w:rsidR="005F6E12" w:rsidRPr="006E0DAC">
        <w:rPr>
          <w:rFonts w:ascii="Times New Roman" w:hAnsi="Times New Roman" w:cs="Times New Roman"/>
          <w:sz w:val="24"/>
          <w:szCs w:val="24"/>
          <w:lang w:val="ro-RO"/>
        </w:rPr>
        <w:t>, verificarea și aprecierea</w:t>
      </w:r>
      <w:r w:rsidRPr="006E0DAC">
        <w:rPr>
          <w:rFonts w:ascii="Times New Roman" w:hAnsi="Times New Roman" w:cs="Times New Roman"/>
          <w:sz w:val="24"/>
          <w:szCs w:val="24"/>
          <w:lang w:val="ro-RO"/>
        </w:rPr>
        <w:t xml:space="preserve"> cunoștințelor </w:t>
      </w:r>
    </w:p>
    <w:p w14:paraId="39C3EFE4" w14:textId="20DA0199" w:rsidR="00764510" w:rsidRPr="006E0DAC" w:rsidRDefault="00764510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0DAC">
        <w:rPr>
          <w:rFonts w:ascii="Times New Roman" w:hAnsi="Times New Roman" w:cs="Times New Roman"/>
          <w:sz w:val="24"/>
          <w:szCs w:val="24"/>
          <w:lang w:val="ro-RO"/>
        </w:rPr>
        <w:t>Anunţarea subiectului lecţiei şi a obiectivelor operaţionale</w:t>
      </w:r>
    </w:p>
    <w:p w14:paraId="667C1C8D" w14:textId="5F31F782" w:rsidR="00605FBE" w:rsidRPr="006E0DAC" w:rsidRDefault="00605FBE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0DAC">
        <w:rPr>
          <w:rFonts w:ascii="Times New Roman" w:hAnsi="Times New Roman" w:cs="Times New Roman"/>
          <w:sz w:val="24"/>
          <w:szCs w:val="24"/>
          <w:lang w:val="ro-RO"/>
        </w:rPr>
        <w:t>Evaluarea propriu-zisă</w:t>
      </w:r>
    </w:p>
    <w:p w14:paraId="40E24A1D" w14:textId="77777777" w:rsidR="00605FBE" w:rsidRPr="006E0DAC" w:rsidRDefault="00605FBE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DAC">
        <w:rPr>
          <w:rFonts w:ascii="Times New Roman" w:hAnsi="Times New Roman" w:cs="Times New Roman"/>
          <w:sz w:val="24"/>
          <w:szCs w:val="24"/>
          <w:lang w:val="ro-RO"/>
        </w:rPr>
        <w:t>Analiza rezultatelor și elaborarea concluziilor</w:t>
      </w:r>
    </w:p>
    <w:p w14:paraId="04D266F4" w14:textId="67B5B4B4" w:rsidR="00764510" w:rsidRPr="006E0DAC" w:rsidRDefault="00764510" w:rsidP="00A4029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DAC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6E0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14:paraId="16C44E00" w14:textId="77777777" w:rsidR="00764510" w:rsidRPr="006E0DAC" w:rsidRDefault="00764510" w:rsidP="00764510">
      <w:pPr>
        <w:spacing w:after="0" w:line="360" w:lineRule="auto"/>
        <w:rPr>
          <w:rFonts w:cs="Times New Roman"/>
          <w:sz w:val="24"/>
          <w:szCs w:val="24"/>
        </w:rPr>
      </w:pPr>
    </w:p>
    <w:p w14:paraId="03F101B0" w14:textId="77777777" w:rsidR="00764510" w:rsidRPr="006E0DAC" w:rsidRDefault="00764510" w:rsidP="00764510">
      <w:pPr>
        <w:spacing w:after="0" w:line="360" w:lineRule="auto"/>
        <w:ind w:left="720"/>
        <w:jc w:val="center"/>
        <w:rPr>
          <w:rFonts w:cs="Times New Roman"/>
          <w:b/>
          <w:sz w:val="24"/>
          <w:szCs w:val="24"/>
        </w:rPr>
      </w:pPr>
      <w:r w:rsidRPr="006E0DAC">
        <w:rPr>
          <w:rFonts w:cs="Times New Roman"/>
          <w:b/>
          <w:sz w:val="24"/>
          <w:szCs w:val="24"/>
        </w:rPr>
        <w:t>DESFĂŞURAREA LECŢIEI</w:t>
      </w:r>
    </w:p>
    <w:p w14:paraId="4FDA6C71" w14:textId="77777777" w:rsidR="00764510" w:rsidRPr="006E0DAC" w:rsidRDefault="00764510" w:rsidP="00764510">
      <w:pPr>
        <w:spacing w:after="0" w:line="360" w:lineRule="auto"/>
        <w:ind w:left="720" w:right="-197"/>
        <w:jc w:val="center"/>
        <w:rPr>
          <w:rFonts w:cs="Times New Roman"/>
          <w:b/>
          <w:sz w:val="24"/>
          <w:szCs w:val="24"/>
        </w:rPr>
      </w:pP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630"/>
        <w:gridCol w:w="3622"/>
        <w:gridCol w:w="3308"/>
        <w:gridCol w:w="1080"/>
        <w:gridCol w:w="1530"/>
        <w:gridCol w:w="990"/>
        <w:gridCol w:w="1710"/>
      </w:tblGrid>
      <w:tr w:rsidR="00764510" w:rsidRPr="006E0DAC" w14:paraId="50DA22F5" w14:textId="77777777" w:rsidTr="00764510">
        <w:trPr>
          <w:trHeight w:val="458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F0B0A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Etapele lecției</w:t>
            </w:r>
          </w:p>
          <w:p w14:paraId="69D725E5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(timp)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5A2EC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OB.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4AF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Activitatea de instruire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40540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Strategii didactice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1A27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Evaluare</w:t>
            </w:r>
          </w:p>
        </w:tc>
      </w:tr>
      <w:tr w:rsidR="00764510" w:rsidRPr="006E0DAC" w14:paraId="3E34C284" w14:textId="77777777" w:rsidTr="00764510">
        <w:trPr>
          <w:trHeight w:val="1637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435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1FA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CCC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Activitatea profesorului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B2A" w14:textId="77777777" w:rsidR="00764510" w:rsidRPr="006E0DAC" w:rsidRDefault="00764510" w:rsidP="00764510">
            <w:pPr>
              <w:spacing w:line="360" w:lineRule="auto"/>
              <w:ind w:left="21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Activitatea elevului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A3D" w14:textId="77777777" w:rsidR="00764510" w:rsidRPr="006E0DAC" w:rsidRDefault="00764510" w:rsidP="00764510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Forme de organi-zare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A26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Metode și procedee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489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8B7" w14:textId="77777777" w:rsidR="00764510" w:rsidRPr="006E0DAC" w:rsidRDefault="00764510" w:rsidP="00764510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764510" w:rsidRPr="006E0DAC" w14:paraId="3A3BD3FD" w14:textId="77777777" w:rsidTr="00764510">
        <w:trPr>
          <w:trHeight w:val="4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1A39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Moment organizatoric </w:t>
            </w:r>
          </w:p>
          <w:p w14:paraId="5655AF22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(2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E8F" w14:textId="77777777" w:rsidR="00764510" w:rsidRPr="006E0DAC" w:rsidRDefault="00764510" w:rsidP="00764510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CA4F" w14:textId="77777777" w:rsidR="00764510" w:rsidRPr="006E0DAC" w:rsidRDefault="00764510" w:rsidP="00A4029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t>Salutarea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elevilor</w:t>
            </w:r>
            <w:proofErr w:type="spellEnd"/>
            <w:r w:rsidRPr="006E0DAC">
              <w:rPr>
                <w:rFonts w:cs="Times New Roman"/>
                <w:sz w:val="24"/>
                <w:szCs w:val="24"/>
                <w:lang w:val="en-GB"/>
              </w:rPr>
              <w:t>;</w:t>
            </w:r>
          </w:p>
          <w:p w14:paraId="340F01AE" w14:textId="77777777" w:rsidR="00764510" w:rsidRPr="006E0DAC" w:rsidRDefault="00764510" w:rsidP="00A40296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t>Verificarea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prezenței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elevilor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>;</w:t>
            </w:r>
          </w:p>
          <w:p w14:paraId="3EC046E7" w14:textId="77777777" w:rsidR="00764510" w:rsidRPr="006E0DAC" w:rsidRDefault="00764510" w:rsidP="00A40296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t>Elevul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de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serviciu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raportează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absenții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>;</w:t>
            </w:r>
          </w:p>
          <w:p w14:paraId="716CEBD3" w14:textId="77777777" w:rsidR="00764510" w:rsidRPr="006E0DAC" w:rsidRDefault="00764510" w:rsidP="00A40296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Elevii îşi pregătesc materialele;</w:t>
            </w:r>
          </w:p>
          <w:p w14:paraId="7A9FEAAB" w14:textId="5ABD931F" w:rsidR="00764510" w:rsidRPr="006E0DAC" w:rsidRDefault="00764510" w:rsidP="00A40296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Se as</w:t>
            </w:r>
            <w:r w:rsidRPr="006E0DAC">
              <w:rPr>
                <w:rFonts w:cs="Times New Roman"/>
                <w:spacing w:val="-6"/>
                <w:sz w:val="24"/>
                <w:szCs w:val="24"/>
                <w:lang w:val="ro-RO"/>
              </w:rPr>
              <w:t>i</w:t>
            </w:r>
            <w:r w:rsidRPr="006E0DAC">
              <w:rPr>
                <w:rFonts w:cs="Times New Roman"/>
                <w:spacing w:val="-5"/>
                <w:sz w:val="24"/>
                <w:szCs w:val="24"/>
                <w:lang w:val="ro-RO"/>
              </w:rPr>
              <w:t>g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ur</w:t>
            </w:r>
            <w:r w:rsidRPr="006E0DAC">
              <w:rPr>
                <w:rFonts w:cs="Times New Roman"/>
                <w:spacing w:val="-4"/>
                <w:sz w:val="24"/>
                <w:szCs w:val="24"/>
                <w:lang w:val="ro-RO"/>
              </w:rPr>
              <w:t xml:space="preserve">ă o 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a</w:t>
            </w:r>
            <w:r w:rsidRPr="006E0DAC">
              <w:rPr>
                <w:rFonts w:cs="Times New Roman"/>
                <w:spacing w:val="6"/>
                <w:sz w:val="24"/>
                <w:szCs w:val="24"/>
                <w:lang w:val="ro-RO"/>
              </w:rPr>
              <w:t>t</w:t>
            </w:r>
            <w:r w:rsidRPr="006E0DAC">
              <w:rPr>
                <w:rFonts w:cs="Times New Roman"/>
                <w:spacing w:val="-9"/>
                <w:sz w:val="24"/>
                <w:szCs w:val="24"/>
                <w:lang w:val="ro-RO"/>
              </w:rPr>
              <w:t>m</w:t>
            </w:r>
            <w:r w:rsidRPr="006E0DAC">
              <w:rPr>
                <w:rFonts w:cs="Times New Roman"/>
                <w:spacing w:val="-5"/>
                <w:sz w:val="24"/>
                <w:szCs w:val="24"/>
                <w:lang w:val="ro-RO"/>
              </w:rPr>
              <w:t>o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s</w:t>
            </w:r>
            <w:r w:rsidRPr="006E0DAC">
              <w:rPr>
                <w:rFonts w:cs="Times New Roman"/>
                <w:spacing w:val="6"/>
                <w:sz w:val="24"/>
                <w:szCs w:val="24"/>
                <w:lang w:val="ro-RO"/>
              </w:rPr>
              <w:t>f</w:t>
            </w:r>
            <w:r w:rsidRPr="006E0DAC">
              <w:rPr>
                <w:rFonts w:cs="Times New Roman"/>
                <w:spacing w:val="-7"/>
                <w:sz w:val="24"/>
                <w:szCs w:val="24"/>
                <w:lang w:val="ro-RO"/>
              </w:rPr>
              <w:t>e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r</w:t>
            </w: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ă 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ad</w:t>
            </w:r>
            <w:r w:rsidRPr="006E0DAC">
              <w:rPr>
                <w:rFonts w:cs="Times New Roman"/>
                <w:spacing w:val="-4"/>
                <w:sz w:val="24"/>
                <w:szCs w:val="24"/>
                <w:lang w:val="ro-RO"/>
              </w:rPr>
              <w:t>e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c</w:t>
            </w:r>
            <w:r w:rsidRPr="006E0DAC">
              <w:rPr>
                <w:rFonts w:cs="Times New Roman"/>
                <w:spacing w:val="-5"/>
                <w:sz w:val="24"/>
                <w:szCs w:val="24"/>
                <w:lang w:val="ro-RO"/>
              </w:rPr>
              <w:t>v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at</w:t>
            </w: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ă  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pe</w:t>
            </w:r>
            <w:r w:rsidRPr="006E0DAC">
              <w:rPr>
                <w:rFonts w:cs="Times New Roman"/>
                <w:spacing w:val="-7"/>
                <w:sz w:val="24"/>
                <w:szCs w:val="24"/>
                <w:lang w:val="ro-RO"/>
              </w:rPr>
              <w:t>n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tr</w:t>
            </w: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u 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b</w:t>
            </w:r>
            <w:r w:rsidRPr="006E0DAC">
              <w:rPr>
                <w:rFonts w:cs="Times New Roman"/>
                <w:spacing w:val="-2"/>
                <w:sz w:val="24"/>
                <w:szCs w:val="24"/>
                <w:lang w:val="ro-RO"/>
              </w:rPr>
              <w:t>u</w:t>
            </w:r>
            <w:r w:rsidRPr="006E0DAC">
              <w:rPr>
                <w:rFonts w:cs="Times New Roman"/>
                <w:spacing w:val="-5"/>
                <w:sz w:val="24"/>
                <w:szCs w:val="24"/>
                <w:lang w:val="ro-RO"/>
              </w:rPr>
              <w:t>n</w:t>
            </w: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a </w:t>
            </w:r>
            <w:r w:rsidRPr="006E0DAC">
              <w:rPr>
                <w:rFonts w:cs="Times New Roman"/>
                <w:spacing w:val="-5"/>
                <w:sz w:val="24"/>
                <w:szCs w:val="24"/>
                <w:lang w:val="ro-RO"/>
              </w:rPr>
              <w:t>d</w:t>
            </w:r>
            <w:r w:rsidRPr="006E0DAC">
              <w:rPr>
                <w:rFonts w:cs="Times New Roman"/>
                <w:spacing w:val="-7"/>
                <w:sz w:val="24"/>
                <w:szCs w:val="24"/>
                <w:lang w:val="ro-RO"/>
              </w:rPr>
              <w:t>e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s</w:t>
            </w:r>
            <w:r w:rsidRPr="006E0DAC">
              <w:rPr>
                <w:rFonts w:cs="Times New Roman"/>
                <w:spacing w:val="-2"/>
                <w:sz w:val="24"/>
                <w:szCs w:val="24"/>
                <w:lang w:val="ro-RO"/>
              </w:rPr>
              <w:t>f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ă</w:t>
            </w:r>
            <w:r w:rsidRPr="006E0DAC">
              <w:rPr>
                <w:rFonts w:cs="Times New Roman"/>
                <w:spacing w:val="1"/>
                <w:sz w:val="24"/>
                <w:szCs w:val="24"/>
                <w:lang w:val="ro-RO"/>
              </w:rPr>
              <w:t>ş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u</w:t>
            </w:r>
            <w:r w:rsidRPr="006E0DAC">
              <w:rPr>
                <w:rFonts w:cs="Times New Roman"/>
                <w:spacing w:val="-4"/>
                <w:sz w:val="24"/>
                <w:szCs w:val="24"/>
                <w:lang w:val="ro-RO"/>
              </w:rPr>
              <w:t>r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ar</w:t>
            </w: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e a </w:t>
            </w:r>
            <w:r w:rsidRPr="006E0DAC">
              <w:rPr>
                <w:rFonts w:cs="Times New Roman"/>
                <w:spacing w:val="-5"/>
                <w:sz w:val="24"/>
                <w:szCs w:val="24"/>
                <w:lang w:val="ro-RO"/>
              </w:rPr>
              <w:t>o</w:t>
            </w:r>
            <w:r w:rsidRPr="006E0DAC">
              <w:rPr>
                <w:rFonts w:cs="Times New Roman"/>
                <w:spacing w:val="3"/>
                <w:sz w:val="24"/>
                <w:szCs w:val="24"/>
                <w:lang w:val="ro-RO"/>
              </w:rPr>
              <w:t>r</w:t>
            </w:r>
            <w:r w:rsidRPr="006E0DAC">
              <w:rPr>
                <w:rFonts w:cs="Times New Roman"/>
                <w:spacing w:val="-6"/>
                <w:sz w:val="24"/>
                <w:szCs w:val="24"/>
                <w:lang w:val="ro-RO"/>
              </w:rPr>
              <w:t>e</w:t>
            </w:r>
            <w:r w:rsidRPr="006E0DAC">
              <w:rPr>
                <w:rFonts w:cs="Times New Roman"/>
                <w:spacing w:val="-4"/>
                <w:sz w:val="24"/>
                <w:szCs w:val="24"/>
                <w:lang w:val="ro-RO"/>
              </w:rPr>
              <w:t>i</w:t>
            </w:r>
            <w:r w:rsidR="00C73D71" w:rsidRPr="006E0DAC">
              <w:rPr>
                <w:rFonts w:cs="Times New Roman"/>
                <w:sz w:val="24"/>
                <w:szCs w:val="24"/>
                <w:lang w:val="ro-RO"/>
              </w:rPr>
              <w:t>.</w:t>
            </w:r>
          </w:p>
          <w:p w14:paraId="63FAAD69" w14:textId="77777777" w:rsidR="00764510" w:rsidRPr="006E0DAC" w:rsidRDefault="00764510" w:rsidP="00764510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88C3" w14:textId="77777777" w:rsidR="00764510" w:rsidRPr="006E0DAC" w:rsidRDefault="00764510" w:rsidP="00764510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B1A5EBB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720" w14:textId="77777777" w:rsidR="00764510" w:rsidRPr="006E0DAC" w:rsidRDefault="00764510" w:rsidP="00764510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2B6B0C46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Conversaţia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55E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C1D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764510" w:rsidRPr="006E0DAC" w14:paraId="4DB7FF73" w14:textId="77777777" w:rsidTr="00764510">
        <w:trPr>
          <w:trHeight w:val="112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69B4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Captarea atenției </w:t>
            </w:r>
          </w:p>
          <w:p w14:paraId="5623DB3B" w14:textId="2526B1FF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(</w:t>
            </w:r>
            <w:r w:rsidR="00571A69" w:rsidRPr="006E0DAC">
              <w:rPr>
                <w:rFonts w:cs="Times New Roman"/>
                <w:sz w:val="24"/>
                <w:szCs w:val="24"/>
                <w:lang w:val="ro-RO"/>
              </w:rPr>
              <w:t>2</w:t>
            </w: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328" w14:textId="77777777" w:rsidR="00764510" w:rsidRPr="006E0DAC" w:rsidRDefault="00764510" w:rsidP="00764510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2CE8EE83" w14:textId="77777777" w:rsidR="00764510" w:rsidRPr="006E0DAC" w:rsidRDefault="00764510" w:rsidP="00764510">
            <w:pPr>
              <w:rPr>
                <w:rFonts w:cs="Times New Roman"/>
                <w:position w:val="-10"/>
                <w:sz w:val="24"/>
                <w:szCs w:val="24"/>
                <w:vertAlign w:val="subscript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F2D5" w14:textId="7D492852" w:rsidR="00CE441F" w:rsidRPr="006E0DAC" w:rsidRDefault="00CE441F" w:rsidP="00A40296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 xml:space="preserve">Verificarea temei cantitativ şi calitativ (prin citirea rezultatelor)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urmând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să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se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rezolve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la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tablă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exerciţiile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care au pus </w:t>
            </w:r>
            <w:proofErr w:type="spellStart"/>
            <w:r w:rsidRPr="006E0DAC">
              <w:rPr>
                <w:rFonts w:cs="Times New Roman"/>
                <w:iCs/>
                <w:sz w:val="24"/>
                <w:szCs w:val="24"/>
              </w:rPr>
              <w:t>probleme</w:t>
            </w:r>
            <w:proofErr w:type="spellEnd"/>
            <w:r w:rsidRPr="006E0DAC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majorităţii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elevilor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dacă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este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cazul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BA3C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C4B5602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  <w:p w14:paraId="7E6BD245" w14:textId="77777777" w:rsidR="0083594F" w:rsidRPr="006E0DAC" w:rsidRDefault="0083594F" w:rsidP="00764510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236C8EA9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Indivi-duală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6CB6" w14:textId="77777777" w:rsidR="00764510" w:rsidRPr="006E0DAC" w:rsidRDefault="00764510" w:rsidP="0083594F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016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33147C9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1EA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66AE3F6" w14:textId="77777777" w:rsidR="00764510" w:rsidRPr="006E0DAC" w:rsidRDefault="00764510" w:rsidP="00764510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</w:tc>
      </w:tr>
      <w:tr w:rsidR="00262C6D" w:rsidRPr="006E0DAC" w14:paraId="35E603C4" w14:textId="77777777" w:rsidTr="006B0907">
        <w:trPr>
          <w:trHeight w:val="152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C9A0" w14:textId="55BF682E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lastRenderedPageBreak/>
              <w:t>Reactualizarea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verificarea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și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aprecierea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cunoștințelor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anterior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însușite</w:t>
            </w:r>
            <w:proofErr w:type="spellEnd"/>
          </w:p>
          <w:p w14:paraId="0C76D9B7" w14:textId="5790973D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(10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2D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EA4230A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9E1168B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B2A9928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1</w:t>
            </w:r>
          </w:p>
          <w:p w14:paraId="7C425205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751766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B379573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2</w:t>
            </w:r>
          </w:p>
          <w:p w14:paraId="0E6D1C52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0AE42A78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6E3DE54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5792C58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4B02D40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65C4B0FC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45C6B15A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28EA28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64FF321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D32B7F0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lastRenderedPageBreak/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4</w:t>
            </w:r>
          </w:p>
          <w:p w14:paraId="0DC7428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04F6AA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1BAE141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96065FD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1</w:t>
            </w:r>
          </w:p>
          <w:p w14:paraId="7235599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03BC2A3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64AD3B3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2</w:t>
            </w:r>
          </w:p>
          <w:p w14:paraId="64C519F2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88153D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47B6EA0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5E4FB715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32F7AF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3F8E3E5C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4EFB325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5C6915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DC3763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4E9C4A71" w14:textId="3933D365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4</w:t>
            </w:r>
          </w:p>
          <w:p w14:paraId="1441A58E" w14:textId="35790696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EFE85B3" w14:textId="055C22BC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AAD3FC4" w14:textId="23742842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A392E97" w14:textId="3EBD1CB0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0B0C1D4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2</w:t>
            </w:r>
          </w:p>
          <w:p w14:paraId="68089916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CE5CE3D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0725CD8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504BA0CB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00646E48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27E76E2A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47A08F6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08B6CD71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67F41621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80270DD" w14:textId="55BC0CBE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4</w:t>
            </w:r>
          </w:p>
          <w:p w14:paraId="2A41AEA4" w14:textId="34D58659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E8FC3B8" w14:textId="6C545D4E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B8C7617" w14:textId="569B3AD4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C2CB534" w14:textId="7A304BBA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9D6157C" w14:textId="1502F3B7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D4C79C4" w14:textId="69E81636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07A916CC" w14:textId="7CDC4947" w:rsidR="00262C6D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47CCB7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2</w:t>
            </w:r>
          </w:p>
          <w:p w14:paraId="12974CA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516599FC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41D12C2B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10983C60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B50DEA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287B8EB5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71E72E6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562A9D6C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BE61718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29F41956" w14:textId="0510CBEA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4</w:t>
            </w:r>
          </w:p>
          <w:p w14:paraId="5CE0BF1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510DB95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62C4BC5E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3955F9EA" w14:textId="3A4A6366" w:rsidR="00262C6D" w:rsidRPr="006E0DAC" w:rsidRDefault="00262C6D" w:rsidP="00262C6D">
            <w:pPr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FD0" w14:textId="0E567CE5" w:rsidR="00262C6D" w:rsidRDefault="00262C6D" w:rsidP="00262C6D">
            <w:pPr>
              <w:spacing w:after="0" w:line="360" w:lineRule="auto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571A69">
              <w:rPr>
                <w:rFonts w:eastAsiaTheme="minorEastAsia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571A69">
              <w:rPr>
                <w:rFonts w:eastAsiaTheme="minorEastAsia" w:cs="Times New Roman"/>
                <w:sz w:val="24"/>
                <w:szCs w:val="24"/>
              </w:rPr>
              <w:t>propun</w:t>
            </w:r>
            <w:proofErr w:type="spellEnd"/>
            <w:r w:rsidRPr="00571A6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571A69">
              <w:rPr>
                <w:rFonts w:eastAsiaTheme="minorEastAsia" w:cs="Times New Roman"/>
                <w:sz w:val="24"/>
                <w:szCs w:val="24"/>
              </w:rPr>
              <w:t>spre</w:t>
            </w:r>
            <w:proofErr w:type="spellEnd"/>
            <w:r w:rsidRPr="00571A6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571A69">
              <w:rPr>
                <w:rFonts w:eastAsiaTheme="minorEastAsia" w:cs="Times New Roman"/>
                <w:sz w:val="24"/>
                <w:szCs w:val="24"/>
              </w:rPr>
              <w:t>rezolvare</w:t>
            </w:r>
            <w:proofErr w:type="spellEnd"/>
            <w:r w:rsidRPr="00571A6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571A69">
              <w:rPr>
                <w:rFonts w:eastAsiaTheme="minorEastAsia" w:cs="Times New Roman"/>
                <w:sz w:val="24"/>
                <w:szCs w:val="24"/>
              </w:rPr>
              <w:t>elevilor</w:t>
            </w:r>
            <w:proofErr w:type="spellEnd"/>
            <w:r w:rsidRPr="00571A6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571A69">
              <w:rPr>
                <w:rFonts w:eastAsiaTheme="minorEastAsia" w:cs="Times New Roman"/>
                <w:sz w:val="24"/>
                <w:szCs w:val="24"/>
              </w:rPr>
              <w:t>următoarele</w:t>
            </w:r>
            <w:proofErr w:type="spellEnd"/>
            <w:r w:rsidRPr="00571A6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571A69">
              <w:rPr>
                <w:rFonts w:eastAsiaTheme="minorEastAsia" w:cs="Times New Roman"/>
                <w:sz w:val="24"/>
                <w:szCs w:val="24"/>
              </w:rPr>
              <w:t>exerciții</w:t>
            </w:r>
            <w:proofErr w:type="spellEnd"/>
            <w:r w:rsidRPr="00571A69">
              <w:rPr>
                <w:rFonts w:eastAsiaTheme="minorEastAsia" w:cs="Times New Roman"/>
                <w:sz w:val="24"/>
                <w:szCs w:val="24"/>
              </w:rPr>
              <w:t>:</w:t>
            </w:r>
          </w:p>
          <w:p w14:paraId="7A5A0C72" w14:textId="3ADF8E8A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rezolve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ecuațiile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>:</w:t>
            </w:r>
          </w:p>
          <w:p w14:paraId="4A1D712C" w14:textId="3B8B2680" w:rsidR="00262C6D" w:rsidRPr="00EC69B4" w:rsidRDefault="009061C1" w:rsidP="00262C6D">
            <w:pPr>
              <w:pStyle w:val="a3"/>
              <w:numPr>
                <w:ilvl w:val="0"/>
                <w:numId w:val="38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 w:rsidR="00262C6D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14:paraId="65F82BE8" w14:textId="77777777" w:rsidR="00262C6D" w:rsidRPr="00EC69B4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745EAC7" w14:textId="7CB9613B" w:rsidR="00262C6D" w:rsidRPr="00EC69B4" w:rsidRDefault="009061C1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=0⇒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-2x=0</m:t>
              </m:r>
            </m:oMath>
            <w:r w:rsidR="00262C6D">
              <w:rPr>
                <w:rFonts w:eastAsiaTheme="minorEastAsia" w:cs="Times New Roman"/>
                <w:sz w:val="24"/>
                <w:szCs w:val="24"/>
              </w:rPr>
              <w:t xml:space="preserve"> cu solu</w:t>
            </w:r>
            <w:r w:rsidR="00262C6D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=0, </m:t>
              </m:r>
            </m:oMath>
          </w:p>
          <w:p w14:paraId="704C82AC" w14:textId="194DE6B7" w:rsidR="00262C6D" w:rsidRDefault="009061C1" w:rsidP="00262C6D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="00262C6D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sau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-1=0,</m:t>
              </m:r>
            </m:oMath>
            <w:r w:rsidR="00262C6D">
              <w:rPr>
                <w:rFonts w:eastAsiaTheme="minorEastAsia" w:cs="Times New Roman"/>
                <w:sz w:val="24"/>
                <w:szCs w:val="24"/>
              </w:rPr>
              <w:t xml:space="preserve"> adică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  <w:r w:rsidR="00262C6D">
              <w:rPr>
                <w:rFonts w:eastAsiaTheme="minorEastAsia" w:cs="Times New Roman"/>
                <w:sz w:val="24"/>
                <w:szCs w:val="24"/>
              </w:rPr>
              <w:t xml:space="preserve"> cu soluția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=2, </m:t>
              </m:r>
            </m:oMath>
            <w:r w:rsidR="00262C6D">
              <w:rPr>
                <w:rFonts w:eastAsiaTheme="minorEastAsia" w:cs="Times New Roman"/>
                <w:sz w:val="24"/>
                <w:szCs w:val="24"/>
              </w:rPr>
              <w:t xml:space="preserve"> deci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="00262C6D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="00262C6D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soluție dublă.</w:t>
            </w:r>
          </w:p>
          <w:p w14:paraId="57132184" w14:textId="64C36014" w:rsidR="00262C6D" w:rsidRDefault="009061C1" w:rsidP="00262C6D">
            <w:pPr>
              <w:pStyle w:val="a3"/>
              <w:numPr>
                <w:ilvl w:val="0"/>
                <w:numId w:val="38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oMath>
          </w:p>
          <w:p w14:paraId="3649D4C1" w14:textId="618346F4" w:rsidR="00262C6D" w:rsidRPr="00EC69B4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3F99654" w14:textId="77777777" w:rsidR="00262C6D" w:rsidRPr="00EC69B4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EC69B4">
              <w:rPr>
                <w:rFonts w:eastAsiaTheme="minorEastAsia" w:cs="Times New Roman"/>
                <w:sz w:val="24"/>
                <w:szCs w:val="24"/>
              </w:rPr>
              <w:t xml:space="preserve">CE: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x-1≥0⇒x∈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D=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0A37A3D9" w14:textId="281A2E5A" w:rsidR="00262C6D" w:rsidRPr="0002352A" w:rsidRDefault="009061C1" w:rsidP="00262C6D">
            <w:pPr>
              <w:pStyle w:val="a3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x-1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≥0, ⩝x∈D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-1=-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&lt;0, ⩝x∈D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</m:eqAr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⇒S=∅</m:t>
                    </m:r>
                  </m:e>
                </m:d>
              </m:oMath>
            </m:oMathPara>
          </w:p>
          <w:p w14:paraId="7E87BA9C" w14:textId="77777777" w:rsidR="00262C6D" w:rsidRPr="00A52F43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A52F43">
              <w:rPr>
                <w:rFonts w:eastAsiaTheme="minorEastAsia" w:cs="Times New Roman"/>
                <w:sz w:val="24"/>
                <w:szCs w:val="24"/>
                <w:lang w:val="ro-RO"/>
              </w:rPr>
              <w:t>CE</w:t>
            </w:r>
            <w:r w:rsidRPr="00A52F43"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-3x+2&gt;0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⇒x∈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D=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380EFDD1" w14:textId="77777777" w:rsidR="00262C6D" w:rsidRPr="00A52F43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A52F43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Eliminând logaritmii se obține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-3x+2=x-1</m:t>
              </m:r>
            </m:oMath>
            <w:r w:rsidRPr="00A52F43">
              <w:rPr>
                <w:rFonts w:eastAsiaTheme="minorEastAsia" w:cs="Times New Roman"/>
                <w:sz w:val="24"/>
                <w:szCs w:val="24"/>
              </w:rPr>
              <w:t xml:space="preserve">, cu soluția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x=3∈D.</m:t>
              </m:r>
            </m:oMath>
          </w:p>
          <w:p w14:paraId="322BFA3E" w14:textId="0CBBE961" w:rsidR="00262C6D" w:rsidRDefault="00262C6D" w:rsidP="00262C6D">
            <w:pPr>
              <w:pStyle w:val="a3"/>
              <w:numPr>
                <w:ilvl w:val="0"/>
                <w:numId w:val="38"/>
              </w:numPr>
              <w:rPr>
                <w:rFonts w:eastAsiaTheme="minorEastAsia" w:cs="Times New Roman"/>
                <w:sz w:val="24"/>
                <w:szCs w:val="24"/>
              </w:rPr>
            </w:pPr>
            <w:r w:rsidRPr="0002352A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</m:t>
              </m:r>
            </m:oMath>
          </w:p>
          <w:p w14:paraId="1FF4DBF2" w14:textId="217A0736" w:rsidR="00262C6D" w:rsidRPr="0002352A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lastRenderedPageBreak/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C2BE2A8" w14:textId="77777777" w:rsidR="00262C6D" w:rsidRPr="00A52F43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A52F43">
              <w:rPr>
                <w:rFonts w:eastAsiaTheme="minorEastAsia" w:cs="Times New Roman"/>
                <w:sz w:val="24"/>
                <w:szCs w:val="24"/>
              </w:rPr>
              <w:t xml:space="preserve"> CE: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x-2≥0⇔x≥2⇒x∈</m:t>
                      </m:r>
                      <m:d>
                        <m:dPr>
                          <m:begChr m:val="[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2,∞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3-x≥0⇔x≤3⇒x∈(∞,3]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⇒D=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2,3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.</m:t>
                  </m:r>
                </m:e>
              </m:d>
            </m:oMath>
          </w:p>
          <w:p w14:paraId="6BEDEB5B" w14:textId="77777777" w:rsidR="00262C6D" w:rsidRPr="00C93703" w:rsidRDefault="009061C1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3-x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=1⇔</m:t>
                </m:r>
              </m:oMath>
            </m:oMathPara>
          </w:p>
          <w:p w14:paraId="1AA32179" w14:textId="216AF0CE" w:rsidR="00262C6D" w:rsidRPr="006E0DAC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x-2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3-x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3-x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=1⇔</m:t>
                </m:r>
              </m:oMath>
            </m:oMathPara>
          </w:p>
          <w:p w14:paraId="3583D901" w14:textId="77777777" w:rsidR="00262C6D" w:rsidRPr="00C93703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x-2+2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3-x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+3-x=1⇔2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3-x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14:paraId="0F71098A" w14:textId="7476FE85" w:rsidR="00262C6D" w:rsidRPr="00C93703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=0⇒x-2=0⇔ x=2</m:t>
              </m:r>
            </m:oMath>
            <w:r w:rsidRPr="006E0DAC">
              <w:rPr>
                <w:rFonts w:eastAsiaTheme="minorEastAsia" w:cs="Times New Roman"/>
                <w:sz w:val="24"/>
                <w:szCs w:val="24"/>
              </w:rPr>
              <w:t xml:space="preserve"> sau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3-x=0⇒x=3∈D.</m:t>
              </m:r>
            </m:oMath>
          </w:p>
          <w:p w14:paraId="4BFF84BF" w14:textId="02DFEA96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d)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x=4-x</m:t>
              </m:r>
            </m:oMath>
          </w:p>
          <w:p w14:paraId="1A0CA321" w14:textId="1EFB6271" w:rsidR="00262C6D" w:rsidRPr="00A52F43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F290C78" w14:textId="77777777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6E0DAC">
              <w:rPr>
                <w:rFonts w:eastAsiaTheme="minorEastAsia" w:cs="Times New Roman"/>
                <w:sz w:val="24"/>
                <w:szCs w:val="24"/>
              </w:rPr>
              <w:t xml:space="preserve">CE: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x&gt;0</m:t>
              </m:r>
            </m:oMath>
            <w:r w:rsidRPr="006E0DAC">
              <w:rPr>
                <w:rFonts w:eastAsiaTheme="minorEastAsia" w:cs="Times New Roman"/>
                <w:sz w:val="24"/>
                <w:szCs w:val="24"/>
              </w:rPr>
              <w:t xml:space="preserve">, Este o egalitate  între o funcţie strict  crescătoare  şi una strict  descrescătoare,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oMath>
            <w:r w:rsidRPr="006E0DAC">
              <w:rPr>
                <w:rFonts w:eastAsiaTheme="minorEastAsia" w:cs="Times New Roman"/>
                <w:sz w:val="24"/>
                <w:szCs w:val="24"/>
              </w:rPr>
              <w:t xml:space="preserve"> este  soluţia  unică.</w:t>
            </w:r>
          </w:p>
          <w:p w14:paraId="6F3D2413" w14:textId="56BF5433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e)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</m:t>
              </m:r>
            </m:oMath>
          </w:p>
          <w:p w14:paraId="63B37853" w14:textId="2301EFE7" w:rsidR="00262C6D" w:rsidRPr="00A52F43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79DD368" w14:textId="4E90F9D5" w:rsidR="00262C6D" w:rsidRPr="00EC69B4" w:rsidRDefault="00262C6D" w:rsidP="00262C6D">
            <w:pPr>
              <w:rPr>
                <w:rFonts w:eastAsiaTheme="minorEastAsia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:2x+1&gt;0⇔x&gt;-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 D=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,∞</m:t>
                    </m:r>
                  </m:e>
                </m:d>
              </m:oMath>
            </m:oMathPara>
          </w:p>
          <w:p w14:paraId="1CC402D7" w14:textId="58CDA5F4" w:rsidR="00262C6D" w:rsidRPr="00EC69B4" w:rsidRDefault="009061C1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=2⇔2x+1=29⇔x=14∈D.</m:t>
                </m:r>
              </m:oMath>
            </m:oMathPara>
          </w:p>
          <w:p w14:paraId="73817F93" w14:textId="06103B3B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f)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3x+4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</m:t>
              </m:r>
            </m:oMath>
          </w:p>
          <w:p w14:paraId="3E3E31DC" w14:textId="0EB7C9C6" w:rsidR="00262C6D" w:rsidRPr="00A52F43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A082F2D" w14:textId="77777777" w:rsidR="00262C6D" w:rsidRPr="00EC69B4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EC69B4">
              <w:rPr>
                <w:rFonts w:eastAsiaTheme="minorEastAsia" w:cs="Times New Roman"/>
                <w:sz w:val="24"/>
                <w:szCs w:val="24"/>
              </w:rPr>
              <w:t xml:space="preserve">CE: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3x+4≥0⇔x≥-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4A452B72" w14:textId="77777777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lastRenderedPageBreak/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3x+4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=4⇔3x+4=16⇔x=4</m:t>
              </m:r>
            </m:oMath>
          </w:p>
          <w:p w14:paraId="151EAAE8" w14:textId="64FAB1C6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g)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(2x+1)</m:t>
              </m:r>
            </m:oMath>
          </w:p>
          <w:p w14:paraId="7B211ADC" w14:textId="6B8C8BAE" w:rsidR="00262C6D" w:rsidRPr="00A52F43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48F44FF" w14:textId="7E9CA14C" w:rsidR="00262C6D" w:rsidRPr="00A52F43" w:rsidRDefault="00262C6D" w:rsidP="00262C6D">
            <w:pPr>
              <w:rPr>
                <w:rFonts w:eastAsiaTheme="minorEastAsia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CE: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x+2&gt;0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x+6&gt;0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2x+1&gt;0</m:t>
                        </m:r>
                      </m:e>
                    </m:eqAr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⇒x∈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,∞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 D=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1756C5C1" w14:textId="09D7739F" w:rsidR="00262C6D" w:rsidRDefault="00262C6D" w:rsidP="00262C6D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injectivitatea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func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ției logaritmice se obține 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2x+1</m:t>
                  </m:r>
                </m:den>
              </m:f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cu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=5∈D,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∉D.</m:t>
              </m:r>
            </m:oMath>
          </w:p>
          <w:p w14:paraId="7B38C309" w14:textId="77777777" w:rsidR="00262C6D" w:rsidRPr="00EC69B4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6ED2BCA" w14:textId="3BD3E63E" w:rsidR="00262C6D" w:rsidRPr="00274743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2. Să se rezolve ecuația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3x-2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03B5EACF" w14:textId="3B3EBCBB" w:rsidR="00262C6D" w:rsidRDefault="00262C6D" w:rsidP="00262C6D">
            <w:pPr>
              <w:ind w:firstLine="720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Admitere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în învățământul superior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1984</w:t>
            </w:r>
          </w:p>
          <w:p w14:paraId="70DB27CC" w14:textId="72100B97" w:rsidR="00262C6D" w:rsidRPr="00A52F43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4FDB594" w14:textId="77777777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496991">
              <w:rPr>
                <w:rFonts w:eastAsiaTheme="minorEastAsia" w:cs="Times New Roman"/>
                <w:sz w:val="24"/>
                <w:szCs w:val="24"/>
                <w:lang w:val="ro-RO"/>
              </w:rPr>
              <w:t>CE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x+2≥0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x-2≥0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3x-2≥0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⇔x∈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D=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2,∞</m:t>
                  </m:r>
                </m:e>
              </m:d>
            </m:oMath>
          </w:p>
          <w:p w14:paraId="3B548242" w14:textId="47F0DFA9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Oserv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val="ro-RO"/>
              </w:rPr>
              <w:t>ând că ambii membri ai ecuației respective sunt pozitivi și ridicând la pătrat, se obține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=x-2.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</w:p>
          <w:p w14:paraId="613CB74A" w14:textId="0082F743" w:rsidR="00262C6D" w:rsidRDefault="00262C6D" w:rsidP="00262C6D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Efectu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ând din nou o ridicare la pătrat în relația anterioară a cărui membri sunt pozitivi se obține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3x+10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=0, 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de 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x=2∈D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3x+10=0, x=-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∉D.</m:t>
              </m:r>
            </m:oMath>
          </w:p>
          <w:p w14:paraId="2DA5DEAF" w14:textId="029ED342" w:rsidR="00262C6D" w:rsidRPr="00B60EB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3. Să se rezolve ecuația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14:paraId="79EC76F3" w14:textId="77777777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ro-RO"/>
              </w:rPr>
              <w:lastRenderedPageBreak/>
              <w:t xml:space="preserve">Împărțind ambii membri ai ecuației cu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≠0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avem: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-3=0.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Not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ând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=t, t&gt;0,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se ob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ține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+2t-3=0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și se obține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=1,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=-3.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Se obține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=1, 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de 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x=0,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=-3, -3&lt;0, x∈∅.</m:t>
              </m:r>
            </m:oMath>
          </w:p>
          <w:p w14:paraId="2451365A" w14:textId="0A2C3A56" w:rsidR="00262C6D" w:rsidRPr="00694846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Rezolva</w:t>
            </w:r>
            <w:proofErr w:type="spellEnd"/>
            <w:r>
              <w:rPr>
                <w:rFonts w:eastAsiaTheme="minorEastAsia" w:cs="Times New Roman"/>
                <w:sz w:val="24"/>
                <w:szCs w:val="24"/>
                <w:lang w:val="ro-RO"/>
              </w:rPr>
              <w:t>ți ecuația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=-1</m:t>
              </m:r>
            </m:oMath>
          </w:p>
          <w:p w14:paraId="5A9ED5D0" w14:textId="77777777" w:rsidR="00262C6D" w:rsidRPr="00EC69B4" w:rsidRDefault="00262C6D" w:rsidP="00262C6D">
            <w:pPr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Soluție</w:t>
            </w:r>
            <w:proofErr w:type="spellEnd"/>
            <w:r w:rsidRPr="00EC69B4">
              <w:rPr>
                <w:rFonts w:eastAsiaTheme="minorEastAsia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A7D7278" w14:textId="77777777" w:rsidR="00262C6D" w:rsidRPr="00EC69B4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 w:rsidRPr="00EC69B4">
              <w:rPr>
                <w:rFonts w:eastAsiaTheme="minorEastAsia" w:cs="Times New Roman"/>
                <w:sz w:val="24"/>
                <w:szCs w:val="24"/>
              </w:rPr>
              <w:t xml:space="preserve">CE: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x-1≥0⇔x≥1⇒x∈</m:t>
                      </m:r>
                      <m:d>
                        <m:dPr>
                          <m:begChr m:val="[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1,∞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x+2≥0⇔x≥-2⇒x∈[-2,∞)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⇒D=</m:t>
                  </m:r>
                  <m:d>
                    <m:dPr>
                      <m:begChr m:val="[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1,∞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.</m:t>
                  </m:r>
                </m:e>
              </m:d>
            </m:oMath>
          </w:p>
          <w:p w14:paraId="599D1A44" w14:textId="77777777" w:rsidR="00262C6D" w:rsidRPr="00AE65B7" w:rsidRDefault="009061C1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=-1⇔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</m:oMath>
            </m:oMathPara>
          </w:p>
          <w:p w14:paraId="521C5762" w14:textId="52C65217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x-1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x+2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=2⇔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=1⇔x-1=1⇔x=2∈D.</m:t>
                </m:r>
              </m:oMath>
            </m:oMathPara>
          </w:p>
          <w:p w14:paraId="01A0B204" w14:textId="2C351905" w:rsidR="00262C6D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5. Se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consideră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funcția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f:D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→R, 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-x-1.</m:t>
              </m:r>
            </m:oMath>
          </w:p>
          <w:p w14:paraId="618D0B90" w14:textId="331C0986" w:rsidR="00262C6D" w:rsidRDefault="00262C6D" w:rsidP="00262C6D">
            <w:pPr>
              <w:rPr>
                <w:rFonts w:eastAsiaTheme="minorEastAsia" w:cs="Times New Roman"/>
                <w:i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ro-RO"/>
              </w:rPr>
              <w:t xml:space="preserve">a) Determinați domeniul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D</m:t>
              </m:r>
            </m:oMath>
            <w:r>
              <w:rPr>
                <w:rFonts w:eastAsiaTheme="minorEastAsia" w:cs="Times New Roman"/>
                <w:iCs/>
                <w:sz w:val="24"/>
                <w:szCs w:val="24"/>
                <w:lang w:val="ro-RO"/>
              </w:rPr>
              <w:t xml:space="preserve"> maxim de definiție.</w:t>
            </w:r>
          </w:p>
          <w:p w14:paraId="55A62787" w14:textId="61CA0F8D" w:rsidR="00262C6D" w:rsidRDefault="00262C6D" w:rsidP="00262C6D">
            <w:pPr>
              <w:rPr>
                <w:rFonts w:eastAsiaTheme="minorEastAsia" w:cs="Times New Roman"/>
                <w:i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ro-RO"/>
              </w:rPr>
              <w:t xml:space="preserve">b) Rezolvați ecuația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=0.</m:t>
              </m:r>
            </m:oMath>
          </w:p>
          <w:p w14:paraId="1FC3722F" w14:textId="09160880" w:rsidR="00262C6D" w:rsidRPr="00694846" w:rsidRDefault="00262C6D" w:rsidP="00262C6D">
            <w:pPr>
              <w:rPr>
                <w:rFonts w:eastAsiaTheme="minorEastAsia" w:cs="Times New Roman"/>
                <w:b/>
                <w:bCs/>
                <w:i/>
                <w:sz w:val="24"/>
                <w:szCs w:val="24"/>
              </w:rPr>
            </w:pPr>
            <w:r w:rsidRPr="00694846">
              <w:rPr>
                <w:rFonts w:eastAsiaTheme="minorEastAsia" w:cs="Times New Roman"/>
                <w:b/>
                <w:bCs/>
                <w:i/>
                <w:sz w:val="24"/>
                <w:szCs w:val="24"/>
                <w:lang w:val="ro-RO"/>
              </w:rPr>
              <w:t>Soluție</w:t>
            </w:r>
            <w:r w:rsidRPr="00694846">
              <w:rPr>
                <w:rFonts w:eastAsiaTheme="minorEastAsia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7ABAC540" w14:textId="77777777" w:rsidR="00262C6D" w:rsidRDefault="00262C6D" w:rsidP="00262C6D">
            <w:pPr>
              <w:pStyle w:val="a3"/>
              <w:numPr>
                <w:ilvl w:val="0"/>
                <w:numId w:val="31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x+3≥0⇔x∈[-3,∞)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14:paraId="70DDC02B" w14:textId="77777777" w:rsidR="00262C6D" w:rsidRDefault="00262C6D" w:rsidP="00262C6D">
            <w:pPr>
              <w:pStyle w:val="a3"/>
              <w:numPr>
                <w:ilvl w:val="0"/>
                <w:numId w:val="31"/>
              </w:numPr>
              <w:rPr>
                <w:rFonts w:eastAsiaTheme="minorEastAsia" w:cs="Times New Roman"/>
                <w:sz w:val="24"/>
                <w:szCs w:val="24"/>
              </w:rPr>
            </w:pPr>
            <w:r w:rsidRPr="004F40F9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Avem de rezolvat ecuația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=x+1.</m:t>
              </m:r>
            </m:oMath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694846">
              <w:rPr>
                <w:rFonts w:eastAsiaTheme="minorEastAsia" w:cs="Times New Roman"/>
                <w:sz w:val="24"/>
                <w:szCs w:val="24"/>
              </w:rPr>
              <w:t>Punând</w:t>
            </w:r>
            <w:proofErr w:type="spellEnd"/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694846">
              <w:rPr>
                <w:rFonts w:eastAsiaTheme="minorEastAsia" w:cs="Times New Roman"/>
                <w:sz w:val="24"/>
                <w:szCs w:val="24"/>
              </w:rPr>
              <w:t>condiția</w:t>
            </w:r>
            <w:proofErr w:type="spellEnd"/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</w:p>
          <w:p w14:paraId="6475ACFD" w14:textId="2D642DC7" w:rsidR="00262C6D" w:rsidRPr="00694846" w:rsidRDefault="00262C6D" w:rsidP="00262C6D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x≥-1</m:t>
              </m:r>
            </m:oMath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694846">
              <w:rPr>
                <w:rFonts w:eastAsiaTheme="minorEastAsia" w:cs="Times New Roman"/>
                <w:sz w:val="24"/>
                <w:szCs w:val="24"/>
              </w:rPr>
              <w:t>putem</w:t>
            </w:r>
            <w:proofErr w:type="spellEnd"/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694846">
              <w:rPr>
                <w:rFonts w:eastAsiaTheme="minorEastAsia" w:cs="Times New Roman"/>
                <w:sz w:val="24"/>
                <w:szCs w:val="24"/>
              </w:rPr>
              <w:t>ridica</w:t>
            </w:r>
            <w:proofErr w:type="spellEnd"/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694846">
              <w:rPr>
                <w:rFonts w:eastAsiaTheme="minorEastAsia" w:cs="Times New Roman"/>
                <w:sz w:val="24"/>
                <w:szCs w:val="24"/>
              </w:rPr>
              <w:t>ambii</w:t>
            </w:r>
            <w:proofErr w:type="spellEnd"/>
            <w:r w:rsidRPr="0069484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 w:rsidRPr="004F40F9">
              <w:rPr>
                <w:rFonts w:eastAsiaTheme="minorEastAsia" w:cs="Times New Roman"/>
                <w:sz w:val="24"/>
                <w:szCs w:val="24"/>
              </w:rPr>
              <w:t>membri</w:t>
            </w:r>
            <w:proofErr w:type="spellEnd"/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 la </w:t>
            </w:r>
            <w:proofErr w:type="spellStart"/>
            <w:r w:rsidRPr="004F40F9">
              <w:rPr>
                <w:rFonts w:eastAsiaTheme="minorEastAsia" w:cs="Times New Roman"/>
                <w:sz w:val="24"/>
                <w:szCs w:val="24"/>
              </w:rPr>
              <w:t>pătrat</w:t>
            </w:r>
            <w:proofErr w:type="spellEnd"/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, se </w:t>
            </w:r>
            <w:proofErr w:type="spellStart"/>
            <w:r w:rsidRPr="004F40F9">
              <w:rPr>
                <w:rFonts w:eastAsiaTheme="minorEastAsia" w:cs="Times New Roman"/>
                <w:sz w:val="24"/>
                <w:szCs w:val="24"/>
              </w:rPr>
              <w:t>obține</w:t>
            </w:r>
            <w:proofErr w:type="spellEnd"/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x+3=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+2x+1⇔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+x-2=0</m:t>
              </m:r>
            </m:oMath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 cu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=-2,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=1,</m:t>
              </m:r>
            </m:oMath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 doar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</m:t>
              </m:r>
            </m:oMath>
            <w:r w:rsidRPr="004F40F9">
              <w:rPr>
                <w:rFonts w:eastAsiaTheme="minorEastAsia" w:cs="Times New Roman"/>
                <w:sz w:val="24"/>
                <w:szCs w:val="24"/>
              </w:rPr>
              <w:t xml:space="preserve"> verifică condiția de existență.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245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33868A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  <w:p w14:paraId="66128782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FE567B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Indivi-duală</w:t>
            </w:r>
          </w:p>
          <w:p w14:paraId="4EC870A8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A96B811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320589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AF4635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C94C8F1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2EDB46F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  <w:p w14:paraId="042FF0A7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3E2FE07A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DC38FCC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Indivi-duală</w:t>
            </w:r>
          </w:p>
          <w:p w14:paraId="6270590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B144C2B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24BAD34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E492E54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88321EF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  <w:p w14:paraId="69B9AA5C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12C971C7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51E976A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11A39939" w14:textId="7C547BFC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Indivi-duală</w:t>
            </w:r>
          </w:p>
          <w:p w14:paraId="50255F1E" w14:textId="6F266D10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032FDAB" w14:textId="2F3A508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B3028DA" w14:textId="319C1CEC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D0E4899" w14:textId="3803FEA2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C4C59A8" w14:textId="68183C79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4D4E1E0" w14:textId="75EA01C6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D52F9FF" w14:textId="634D8938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0962487" w14:textId="0B041A33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76DD11F" w14:textId="0AFC6DC1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10B3046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AFACE1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  <w:p w14:paraId="12C222FA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3CC48EA3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BA0D76F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4759D75" w14:textId="7547B8E1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Indivi-duală</w:t>
            </w:r>
          </w:p>
          <w:p w14:paraId="5B8C8C91" w14:textId="39F98831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4EAA0C2" w14:textId="28260DF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6F28E40" w14:textId="32481F11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3DCA5A5" w14:textId="12CB75F3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27897F0" w14:textId="07698F8F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7B50B5B" w14:textId="77819AEA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22102C3" w14:textId="0773C125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EC554CC" w14:textId="73530453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D39BBE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  <w:p w14:paraId="7AE94442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1EC878B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A18CB2B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34370B2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Indivi-duală</w:t>
            </w:r>
          </w:p>
          <w:p w14:paraId="130E14D5" w14:textId="77777777" w:rsidR="00262C6D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A25E62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C39DFC5" w14:textId="77777777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634A6E04" w14:textId="77777777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396B8D69" w14:textId="77777777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6E1CB595" w14:textId="77777777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5E6EF70F" w14:textId="77777777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6208E3DF" w14:textId="77777777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  <w:p w14:paraId="678A52DA" w14:textId="63722999" w:rsidR="00262C6D" w:rsidRPr="00262C6D" w:rsidRDefault="00262C6D" w:rsidP="00262C6D">
            <w:pPr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7FC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83712E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Conversația</w:t>
            </w:r>
          </w:p>
          <w:p w14:paraId="53DBFD88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399A224C" w14:textId="096E925D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71F19F79" w14:textId="5D7FCCCE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0AE0F1C0" w14:textId="72A7105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0E2ABF49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92299EB" w14:textId="00EFD2BE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Explicația</w:t>
            </w:r>
          </w:p>
          <w:p w14:paraId="0B747DEC" w14:textId="0F0F7160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E7D160D" w14:textId="7FC3CC52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58254FC" w14:textId="4403104D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495421F" w14:textId="2D168B89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4F3CC4D" w14:textId="30113F83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Exercițiul</w:t>
            </w:r>
          </w:p>
          <w:p w14:paraId="20BE3FB6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839240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Explicația</w:t>
            </w:r>
          </w:p>
          <w:p w14:paraId="432827F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69104B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46EDB3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BDC94D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846B6FF" w14:textId="2C66662E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Exercițiul</w:t>
            </w:r>
          </w:p>
          <w:p w14:paraId="6F6AB16C" w14:textId="6B257DB5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854842A" w14:textId="7D5EF906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F845D1B" w14:textId="53F4AD73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CAEEA0B" w14:textId="0D559CF6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9D9C813" w14:textId="02DD4444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7D90A37D" w14:textId="2DF369A1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Învățarea prin descoperire</w:t>
            </w:r>
          </w:p>
          <w:p w14:paraId="0D1E4538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32D55EE5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A30486E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Exercițiul</w:t>
            </w:r>
          </w:p>
          <w:p w14:paraId="7C373681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D32EAAC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Conversația</w:t>
            </w:r>
          </w:p>
          <w:p w14:paraId="5561B368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202C7E6A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5FA75FB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48D1757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3C559CB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05129DE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Explicația</w:t>
            </w:r>
          </w:p>
          <w:p w14:paraId="363FB87A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594DDD6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B0F397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21BE166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2A2B9D4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Exercițiul</w:t>
            </w:r>
          </w:p>
          <w:p w14:paraId="47BFE79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C965C11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24AA39D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F0F7B24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2A3B55B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D71228C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Conversația</w:t>
            </w:r>
          </w:p>
          <w:p w14:paraId="7847416D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0A5FA71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A85A707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465998C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8C0802D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C0222E6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Explicația</w:t>
            </w:r>
          </w:p>
          <w:p w14:paraId="2901C89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47A210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C50E168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5E4158A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A1B494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Exercițiul</w:t>
            </w:r>
          </w:p>
          <w:p w14:paraId="2757583F" w14:textId="1DB49260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01A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 xml:space="preserve">  </w:t>
            </w:r>
          </w:p>
          <w:p w14:paraId="48650FC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681AC8BD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5582D79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6CB97650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7CF8CB7F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A737725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AB49FF8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AD0B2B2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49482D2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A0832DC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F76C451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8A32085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Fișa de lucru</w:t>
            </w:r>
          </w:p>
          <w:p w14:paraId="2C3CC2BD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5B1860A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5202481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B2631FF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4C7D0E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932FCF6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5B2EDEC8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C04A9D9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CD59CBC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D4A88AA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D9DFA37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885355E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C4EDBF1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B1C4E8D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486ACF8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5C379CC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F77D4E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587E9E1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06993E2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69490B6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8A4011C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4C4C70C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8EC34EB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48BE6AC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69DD086F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BD2435A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B57E5B5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46CD902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16F01E0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AF92561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B0BD2CF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607B827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909C8C5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5B3EE5FB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9B3520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A79B969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582E1B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DAEEA73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67B1536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FC96B79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F8A368F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58B1C8B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4FA0E74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68904328" w14:textId="4FEFECC8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DF1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028D39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Obsevarea</w:t>
            </w:r>
          </w:p>
          <w:p w14:paraId="10978F31" w14:textId="26C04B52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sistematică</w:t>
            </w:r>
          </w:p>
          <w:p w14:paraId="3A16542B" w14:textId="05A7C520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0420564" w14:textId="4FD5799C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BA73CEC" w14:textId="69D90F1C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7259C28" w14:textId="08E49575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44664B3" w14:textId="627490E5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  <w:p w14:paraId="2CE77B1B" w14:textId="476A9373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EA7780B" w14:textId="59B532F5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770CF9A" w14:textId="5DD8FE51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8A14C2E" w14:textId="0EF469FD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192CA41" w14:textId="0765F410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BCE44D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Obsevarea</w:t>
            </w:r>
          </w:p>
          <w:p w14:paraId="43332C5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sistematică</w:t>
            </w:r>
          </w:p>
          <w:p w14:paraId="6D50B21F" w14:textId="1D38EFB5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C50AE06" w14:textId="2E30E9A8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580A4D4" w14:textId="534027D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F45403D" w14:textId="7EBE5BE4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7D84412" w14:textId="6EB84552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E485260" w14:textId="278D02D2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7B1F2E0" w14:textId="30BF6B3F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A820AA2" w14:textId="29DEABEA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36EBB50" w14:textId="62F2B2D2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  <w:p w14:paraId="13C31263" w14:textId="3DA50940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F60B94F" w14:textId="3CB1FC78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32F494F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046CDDC" w14:textId="3FAEAF1E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Analiza răspunsurilo</w:t>
            </w:r>
            <w:r>
              <w:rPr>
                <w:rFonts w:cs="Times New Roman"/>
                <w:sz w:val="24"/>
                <w:szCs w:val="24"/>
                <w:lang w:val="ro-RO"/>
              </w:rPr>
              <w:t>r</w:t>
            </w:r>
          </w:p>
          <w:p w14:paraId="2B80E452" w14:textId="0AC3F024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9E03A18" w14:textId="4A217A38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8BF1F3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Obsevarea</w:t>
            </w:r>
          </w:p>
          <w:p w14:paraId="271E4E6A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sistematică</w:t>
            </w:r>
          </w:p>
          <w:p w14:paraId="50B30306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E87DC7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D21131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8E59DF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BE8D874" w14:textId="0AD7105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  <w:p w14:paraId="779A886F" w14:textId="7E70F851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23DF88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E73A6D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  <w:p w14:paraId="35D4332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8BAA600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B7F1123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4C13BF6" w14:textId="77777777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Analiza răspunsurilo</w:t>
            </w:r>
            <w:r>
              <w:rPr>
                <w:rFonts w:cs="Times New Roman"/>
                <w:sz w:val="24"/>
                <w:szCs w:val="24"/>
                <w:lang w:val="ro-RO"/>
              </w:rPr>
              <w:t>r</w:t>
            </w:r>
          </w:p>
          <w:p w14:paraId="4EF32E24" w14:textId="34263AD0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9AB0D83" w14:textId="72322D28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9FB5E2E" w14:textId="0B58CDED" w:rsidR="00262C6D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0E7E2D9B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9A83D1F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  <w:p w14:paraId="663D8F5F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2B229CB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7FA3B5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179DD70" w14:textId="4B30FA5D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Analiza răspunsurilo</w:t>
            </w:r>
            <w:r>
              <w:rPr>
                <w:rFonts w:cs="Times New Roman"/>
                <w:sz w:val="24"/>
                <w:szCs w:val="24"/>
                <w:lang w:val="ro-RO"/>
              </w:rPr>
              <w:t>r</w:t>
            </w:r>
          </w:p>
          <w:p w14:paraId="015A8579" w14:textId="5941F112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5E75F949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9B1DD5C" w14:textId="3786024A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29E0F364" w14:textId="7F1F4E91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262C6D" w:rsidRPr="006E0DAC" w14:paraId="6BB752B2" w14:textId="77777777" w:rsidTr="00764510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822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Anunţarea subiectului lecţiei şi a obiectivelor operaţionale</w:t>
            </w:r>
          </w:p>
          <w:p w14:paraId="1DE0F9B4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(2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0B3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9B7" w14:textId="77777777" w:rsidR="00262C6D" w:rsidRPr="006E0DAC" w:rsidRDefault="00262C6D" w:rsidP="00262C6D">
            <w:pPr>
              <w:pStyle w:val="a3"/>
              <w:jc w:val="both"/>
              <w:rPr>
                <w:rFonts w:cs="Times New Roman"/>
                <w:sz w:val="24"/>
                <w:szCs w:val="24"/>
                <w:lang w:val="ro-RO"/>
              </w:rPr>
            </w:pPr>
          </w:p>
          <w:p w14:paraId="1F9FF088" w14:textId="65CE2184" w:rsidR="00262C6D" w:rsidRPr="006E0DAC" w:rsidRDefault="00262C6D" w:rsidP="00262C6D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Scriu titlul pe tablă</w:t>
            </w:r>
            <w:r w:rsidRPr="006E0DA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5DB5D15" w14:textId="77777777" w:rsidR="00262C6D" w:rsidRPr="006E0DAC" w:rsidRDefault="00262C6D" w:rsidP="00262C6D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Anunţ obiectivele lecţiei</w:t>
            </w:r>
          </w:p>
          <w:p w14:paraId="5B8EDA00" w14:textId="6EED7113" w:rsidR="00262C6D" w:rsidRPr="006E0DAC" w:rsidRDefault="00262C6D" w:rsidP="00262C6D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Se explică elevilor modul de desfășurare a orei.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702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8D55582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56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C931D02" w14:textId="244F0B39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Conversația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434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66F5C01B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Tabla</w:t>
            </w:r>
          </w:p>
          <w:p w14:paraId="7CD7B741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A9E249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Marker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04C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16AFA771" w14:textId="1ED02CA2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Observația sistemastică</w:t>
            </w:r>
          </w:p>
        </w:tc>
      </w:tr>
      <w:tr w:rsidR="00262C6D" w:rsidRPr="006E0DAC" w14:paraId="7D9DC781" w14:textId="77777777" w:rsidTr="00C73D71">
        <w:trPr>
          <w:trHeight w:val="6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ED6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t>Evaluarea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propriu-zisă</w:t>
            </w:r>
            <w:proofErr w:type="spellEnd"/>
          </w:p>
          <w:p w14:paraId="70B0A166" w14:textId="21A52252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(30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51F" w14:textId="77777777" w:rsidR="00262C6D" w:rsidRPr="006E0DAC" w:rsidRDefault="00262C6D" w:rsidP="00262C6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D1C86BE" w14:textId="3DE4D9F9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1</w:t>
            </w:r>
          </w:p>
          <w:p w14:paraId="63A87EB7" w14:textId="6F028DBF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72A95198" w14:textId="2B618444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FF1" w14:textId="55248FD3" w:rsidR="00262C6D" w:rsidRDefault="00262C6D" w:rsidP="00262C6D">
            <w:pPr>
              <w:shd w:val="clear" w:color="auto" w:fill="FFFFFF"/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Elevii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vor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primi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spre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rezolvare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un test</w:t>
            </w:r>
            <w:r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de </w:t>
            </w:r>
            <w:proofErr w:type="spellStart"/>
            <w:r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evaluare</w:t>
            </w:r>
            <w:proofErr w:type="spellEnd"/>
            <w:r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.</w:t>
            </w:r>
          </w:p>
          <w:p w14:paraId="3651995E" w14:textId="77777777" w:rsidR="00262C6D" w:rsidRPr="006E0DAC" w:rsidRDefault="00262C6D" w:rsidP="00262C6D">
            <w:pPr>
              <w:shd w:val="clear" w:color="auto" w:fill="FFFFFF"/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</w:pPr>
          </w:p>
          <w:p w14:paraId="2A576FAB" w14:textId="312D310F" w:rsidR="00262C6D" w:rsidRPr="006E0DAC" w:rsidRDefault="00262C6D" w:rsidP="00262C6D">
            <w:pPr>
              <w:shd w:val="clear" w:color="auto" w:fill="FFFFFF"/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E20" w14:textId="0280EE4F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74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65D4309" w14:textId="14262DEE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Exercițiul</w:t>
            </w:r>
          </w:p>
          <w:p w14:paraId="4311834F" w14:textId="571BFDA4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Conversația</w:t>
            </w:r>
          </w:p>
          <w:p w14:paraId="4AD4A68C" w14:textId="7E3BBC30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4AE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181FDFAA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Caiete</w:t>
            </w:r>
          </w:p>
          <w:p w14:paraId="19D4382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5C12201" w14:textId="29DB12FE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645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75A19BE" w14:textId="181C1AA4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Observarea sistematică</w:t>
            </w:r>
          </w:p>
          <w:p w14:paraId="0936CF3C" w14:textId="5FF7934F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Evaluare scrisă</w:t>
            </w:r>
          </w:p>
          <w:p w14:paraId="3F4CBA8F" w14:textId="0A76422C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262C6D" w:rsidRPr="006E0DAC" w14:paraId="44C96F36" w14:textId="77777777" w:rsidTr="008C3454">
        <w:trPr>
          <w:trHeight w:val="11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F27A" w14:textId="77777777" w:rsidR="00262C6D" w:rsidRPr="006E0DAC" w:rsidRDefault="00262C6D" w:rsidP="00262C6D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t>Analiza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rezultatelor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și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elaborarea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concluziilor</w:t>
            </w:r>
            <w:proofErr w:type="spellEnd"/>
          </w:p>
          <w:p w14:paraId="712F9ACF" w14:textId="5D5D87A6" w:rsidR="00262C6D" w:rsidRPr="006E0DAC" w:rsidRDefault="00262C6D" w:rsidP="00262C6D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(2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5C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ADBC852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CA0D5E6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2</w:t>
            </w:r>
          </w:p>
          <w:p w14:paraId="113A7F72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O</w:t>
            </w:r>
            <w:r w:rsidRPr="006E0DAC">
              <w:rPr>
                <w:rFonts w:cs="Times New Roman"/>
                <w:b/>
                <w:sz w:val="24"/>
                <w:szCs w:val="24"/>
                <w:vertAlign w:val="subscript"/>
              </w:rPr>
              <w:t>3</w:t>
            </w:r>
          </w:p>
          <w:p w14:paraId="0C37F64F" w14:textId="77777777" w:rsidR="00262C6D" w:rsidRPr="006E0DAC" w:rsidRDefault="00262C6D" w:rsidP="00262C6D">
            <w:pPr>
              <w:jc w:val="center"/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  <w:p w14:paraId="73F0E3A8" w14:textId="3C3F532C" w:rsidR="00262C6D" w:rsidRPr="006E0DAC" w:rsidRDefault="00262C6D" w:rsidP="00262C6D">
            <w:pPr>
              <w:rPr>
                <w:rFonts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15E" w14:textId="77777777" w:rsidR="00262C6D" w:rsidRPr="006E0DAC" w:rsidRDefault="00262C6D" w:rsidP="00262C6D">
            <w:pPr>
              <w:pStyle w:val="a3"/>
              <w:shd w:val="clear" w:color="auto" w:fill="FFFFFF"/>
              <w:spacing w:line="360" w:lineRule="auto"/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</w:pPr>
          </w:p>
          <w:p w14:paraId="53E4A0A1" w14:textId="1DA43516" w:rsidR="00262C6D" w:rsidRPr="006E0DAC" w:rsidRDefault="00262C6D" w:rsidP="00262C6D">
            <w:pPr>
              <w:pStyle w:val="a3"/>
              <w:numPr>
                <w:ilvl w:val="0"/>
                <w:numId w:val="21"/>
              </w:numPr>
              <w:shd w:val="clear" w:color="auto" w:fill="FFFFFF"/>
              <w:spacing w:line="360" w:lineRule="auto"/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</w:pPr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Se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analizează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rezultatele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obținute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și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se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elaborează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concluziile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, eventual se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prezintă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situația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rezultatelor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obținute</w:t>
            </w:r>
            <w:proofErr w:type="spellEnd"/>
            <w:r w:rsidRPr="006E0DAC">
              <w:rPr>
                <w:rFonts w:eastAsiaTheme="minorEastAsia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F29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0064F63D" w14:textId="3AD3D0F5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Indivi-duală</w:t>
            </w:r>
          </w:p>
          <w:p w14:paraId="6B04288F" w14:textId="1994E2D3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FCE6947" w14:textId="72C780DC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Frontală</w:t>
            </w:r>
          </w:p>
          <w:p w14:paraId="3C473A6F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5190E1C9" w14:textId="067B7840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34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3C7A1372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Conversaţia</w:t>
            </w:r>
          </w:p>
          <w:p w14:paraId="3248CD0A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798FD6A6" w14:textId="36D8EB9E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Exercițiul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777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4B76F918" w14:textId="2F572720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Fișa de lucru</w:t>
            </w:r>
          </w:p>
          <w:p w14:paraId="2E3EDAF9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Tabla</w:t>
            </w:r>
          </w:p>
          <w:p w14:paraId="3C634059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74628A6B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4C7385D7" w14:textId="4F597C4F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84E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36A441A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Observarea sistematică</w:t>
            </w:r>
          </w:p>
          <w:p w14:paraId="296FE5A3" w14:textId="3101921C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  <w:tr w:rsidR="00262C6D" w:rsidRPr="006E0DAC" w14:paraId="0A7CA37B" w14:textId="77777777" w:rsidTr="00764510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5204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lastRenderedPageBreak/>
              <w:t>Incheierea lecției</w:t>
            </w:r>
          </w:p>
          <w:p w14:paraId="19A356C5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(2 min)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C06" w14:textId="77777777" w:rsidR="00262C6D" w:rsidRPr="006E0DAC" w:rsidRDefault="00262C6D" w:rsidP="00262C6D">
            <w:pPr>
              <w:spacing w:after="0" w:line="360" w:lineRule="auto"/>
              <w:ind w:left="720"/>
              <w:jc w:val="both"/>
              <w:rPr>
                <w:rFonts w:cs="Times New Roman"/>
                <w:sz w:val="24"/>
                <w:szCs w:val="24"/>
                <w:lang w:val="ro-RO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8E75" w14:textId="77777777" w:rsidR="00262C6D" w:rsidRPr="006E0DAC" w:rsidRDefault="00262C6D" w:rsidP="00262C6D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Profesorul evaluează elevii care au răspuns la lecţie şi au participat cât mai activ (</w:t>
            </w:r>
            <w:r w:rsidRPr="006E0DAC">
              <w:rPr>
                <w:rFonts w:cs="Times New Roman"/>
                <w:sz w:val="24"/>
                <w:szCs w:val="24"/>
              </w:rPr>
              <w:t xml:space="preserve">se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notează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elevii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care au o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activitate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mai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E0DAC">
              <w:rPr>
                <w:rFonts w:cs="Times New Roman"/>
                <w:sz w:val="24"/>
                <w:szCs w:val="24"/>
              </w:rPr>
              <w:t>deosebită</w:t>
            </w:r>
            <w:proofErr w:type="spellEnd"/>
            <w:r w:rsidRPr="006E0DAC">
              <w:rPr>
                <w:rFonts w:cs="Times New Roman"/>
                <w:sz w:val="24"/>
                <w:szCs w:val="24"/>
              </w:rPr>
              <w:t>).</w:t>
            </w:r>
          </w:p>
          <w:p w14:paraId="36B1F4E6" w14:textId="508C8D21" w:rsidR="00262C6D" w:rsidRPr="006E0DAC" w:rsidRDefault="00262C6D" w:rsidP="00262C6D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Se propune ca temă exercițiile rămase nerezolvate din fișă.</w:t>
            </w:r>
          </w:p>
          <w:p w14:paraId="640CDF96" w14:textId="77777777" w:rsidR="00262C6D" w:rsidRPr="006E0DAC" w:rsidRDefault="00262C6D" w:rsidP="00262C6D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E0DAC">
              <w:rPr>
                <w:rFonts w:cs="Times New Roman"/>
                <w:sz w:val="24"/>
                <w:szCs w:val="24"/>
                <w:lang w:val="es-ES_tradnl"/>
              </w:rPr>
              <w:t>Elevii sunt atenţi la aprecierile făcute de către profesor</w:t>
            </w:r>
          </w:p>
          <w:p w14:paraId="5CEA7AFF" w14:textId="77777777" w:rsidR="00262C6D" w:rsidRPr="006E0DAC" w:rsidRDefault="00262C6D" w:rsidP="00262C6D">
            <w:pPr>
              <w:spacing w:after="0" w:line="360" w:lineRule="auto"/>
              <w:ind w:left="702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E0DAC">
              <w:rPr>
                <w:rFonts w:cs="Times New Roman"/>
                <w:sz w:val="24"/>
                <w:szCs w:val="24"/>
                <w:lang w:val="fr-FR"/>
              </w:rPr>
              <w:t>și notează tema pentru ora viitoare.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BFE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8A4C392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Frontală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8C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24F941BC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Conversaţia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22A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</w:p>
          <w:p w14:paraId="1B68E912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Caiete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9C7" w14:textId="77777777" w:rsidR="00262C6D" w:rsidRPr="006E0DAC" w:rsidRDefault="00262C6D" w:rsidP="00262C6D">
            <w:pPr>
              <w:spacing w:line="360" w:lineRule="auto"/>
              <w:rPr>
                <w:rFonts w:cs="Times New Roman"/>
                <w:sz w:val="24"/>
                <w:szCs w:val="24"/>
                <w:lang w:val="ro-RO"/>
              </w:rPr>
            </w:pPr>
          </w:p>
          <w:p w14:paraId="0B63B0A7" w14:textId="77777777" w:rsidR="00262C6D" w:rsidRPr="006E0DAC" w:rsidRDefault="00262C6D" w:rsidP="00262C6D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ro-RO"/>
              </w:rPr>
            </w:pPr>
            <w:r w:rsidRPr="006E0DAC">
              <w:rPr>
                <w:rFonts w:cs="Times New Roman"/>
                <w:sz w:val="24"/>
                <w:szCs w:val="24"/>
                <w:lang w:val="ro-RO"/>
              </w:rPr>
              <w:t>Aprecieri verbale</w:t>
            </w:r>
          </w:p>
        </w:tc>
      </w:tr>
    </w:tbl>
    <w:p w14:paraId="78351B3A" w14:textId="77777777" w:rsidR="00A35CA2" w:rsidRPr="006E0DAC" w:rsidRDefault="00A35CA2" w:rsidP="0050569A">
      <w:pPr>
        <w:rPr>
          <w:rFonts w:cs="Times New Roman"/>
          <w:sz w:val="24"/>
          <w:szCs w:val="24"/>
        </w:rPr>
        <w:sectPr w:rsidR="00A35CA2" w:rsidRPr="006E0DAC" w:rsidSect="00C73D71">
          <w:pgSz w:w="16838" w:h="11906" w:orient="landscape" w:code="9"/>
          <w:pgMar w:top="864" w:right="1440" w:bottom="864" w:left="1440" w:header="706" w:footer="0" w:gutter="0"/>
          <w:cols w:space="720"/>
          <w:docGrid w:linePitch="360"/>
        </w:sectPr>
      </w:pPr>
    </w:p>
    <w:p w14:paraId="3C564B78" w14:textId="1EBEE76B" w:rsidR="00AB5C15" w:rsidRPr="006E0DAC" w:rsidRDefault="00747D50" w:rsidP="00196792">
      <w:pPr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6E0DAC">
        <w:rPr>
          <w:rFonts w:cs="Times New Roman"/>
          <w:b/>
          <w:bCs/>
          <w:sz w:val="24"/>
          <w:szCs w:val="24"/>
          <w:lang w:val="ro-RO"/>
        </w:rPr>
        <w:lastRenderedPageBreak/>
        <w:t>Recapitulare</w:t>
      </w:r>
    </w:p>
    <w:p w14:paraId="328E0471" w14:textId="77777777" w:rsidR="003450D2" w:rsidRPr="006E0DAC" w:rsidRDefault="003450D2" w:rsidP="007A491E">
      <w:pPr>
        <w:rPr>
          <w:rFonts w:eastAsiaTheme="minorEastAsia" w:cs="Times New Roman"/>
          <w:sz w:val="24"/>
          <w:szCs w:val="24"/>
          <w:lang w:val="ro-RO"/>
        </w:rPr>
      </w:pPr>
    </w:p>
    <w:p w14:paraId="765CB890" w14:textId="4C4B26DD" w:rsidR="007A491E" w:rsidRPr="006E0DAC" w:rsidRDefault="007A491E" w:rsidP="007A491E">
      <w:pPr>
        <w:jc w:val="center"/>
        <w:rPr>
          <w:rFonts w:eastAsiaTheme="minorEastAsia" w:cs="Times New Roman"/>
          <w:b/>
          <w:bCs/>
          <w:sz w:val="24"/>
          <w:szCs w:val="24"/>
          <w:lang w:val="ro-RO"/>
        </w:rPr>
      </w:pPr>
      <w:r w:rsidRPr="006E0DAC">
        <w:rPr>
          <w:rFonts w:eastAsiaTheme="minorEastAsia" w:cs="Times New Roman"/>
          <w:b/>
          <w:bCs/>
          <w:sz w:val="24"/>
          <w:szCs w:val="24"/>
          <w:lang w:val="ro-RO"/>
        </w:rPr>
        <w:t>Test.</w:t>
      </w:r>
      <w:r w:rsidR="00D40FAA">
        <w:rPr>
          <w:rFonts w:eastAsiaTheme="minorEastAsia" w:cs="Times New Roman"/>
          <w:b/>
          <w:bCs/>
          <w:sz w:val="24"/>
          <w:szCs w:val="24"/>
          <w:lang w:val="ro-RO"/>
        </w:rPr>
        <w:t xml:space="preserve"> Ecuații iraționale. Ecuații exponențiale. Ecuații logaritmice</w:t>
      </w:r>
    </w:p>
    <w:p w14:paraId="5BD71A66" w14:textId="77777777" w:rsidR="008E1088" w:rsidRPr="006E0DAC" w:rsidRDefault="008E1088" w:rsidP="008E1088">
      <w:pPr>
        <w:rPr>
          <w:rFonts w:cs="Times New Roman"/>
          <w:b/>
          <w:sz w:val="24"/>
          <w:szCs w:val="24"/>
          <w:lang w:val="fr-FR"/>
        </w:rPr>
      </w:pPr>
      <w:r w:rsidRPr="006E0DAC">
        <w:rPr>
          <w:rFonts w:cs="Times New Roman"/>
          <w:b/>
          <w:sz w:val="24"/>
          <w:szCs w:val="24"/>
          <w:lang w:val="fr-FR"/>
        </w:rPr>
        <w:t>Toate subiectele sunt obligatorii. Se acordă 10 punct din oficiu.</w:t>
      </w:r>
    </w:p>
    <w:p w14:paraId="661C9BA3" w14:textId="24DDB7B3" w:rsidR="008E1088" w:rsidRPr="006E0DAC" w:rsidRDefault="008E1088" w:rsidP="008E1088">
      <w:pPr>
        <w:rPr>
          <w:rFonts w:cs="Times New Roman"/>
          <w:b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fr-FR"/>
        </w:rPr>
        <w:t>Timp efectiv de lucru: 30 min</w:t>
      </w:r>
    </w:p>
    <w:p w14:paraId="39FF4F37" w14:textId="05AE1ECE" w:rsidR="008E1088" w:rsidRDefault="00803EFE" w:rsidP="00803EFE">
      <w:pPr>
        <w:rPr>
          <w:rFonts w:eastAsiaTheme="minorEastAsia" w:cs="Times New Roman"/>
          <w:b/>
          <w:bCs/>
          <w:sz w:val="24"/>
          <w:szCs w:val="24"/>
          <w:lang w:val="ro-RO"/>
        </w:rPr>
      </w:pPr>
      <w:r w:rsidRPr="006E0DAC">
        <w:rPr>
          <w:rFonts w:eastAsiaTheme="minorEastAsia" w:cs="Times New Roman"/>
          <w:b/>
          <w:bCs/>
          <w:sz w:val="24"/>
          <w:szCs w:val="24"/>
          <w:lang w:val="ro-RO"/>
        </w:rPr>
        <w:t>Subiectul I Pe foaia de examen se trec numai rezultatele</w:t>
      </w:r>
      <w:r w:rsidR="000B3C1D" w:rsidRPr="006E0DAC">
        <w:rPr>
          <w:rFonts w:eastAsiaTheme="minorEastAsia" w:cs="Times New Roman"/>
          <w:b/>
          <w:bCs/>
          <w:sz w:val="24"/>
          <w:szCs w:val="24"/>
          <w:lang w:val="ro-RO"/>
        </w:rPr>
        <w:t xml:space="preserve"> (</w:t>
      </w:r>
      <w:r w:rsidR="00CC4AA6">
        <w:rPr>
          <w:rFonts w:eastAsiaTheme="minorEastAsia" w:cs="Times New Roman"/>
          <w:b/>
          <w:bCs/>
          <w:sz w:val="24"/>
          <w:szCs w:val="24"/>
          <w:lang w:val="ro-RO"/>
        </w:rPr>
        <w:t>45</w:t>
      </w:r>
      <w:r w:rsidR="000B3C1D" w:rsidRPr="006E0DAC">
        <w:rPr>
          <w:rFonts w:eastAsiaTheme="minorEastAsia" w:cs="Times New Roman"/>
          <w:b/>
          <w:bCs/>
          <w:sz w:val="24"/>
          <w:szCs w:val="24"/>
          <w:lang w:val="ro-RO"/>
        </w:rPr>
        <w:t xml:space="preserve"> p)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75"/>
        <w:gridCol w:w="8489"/>
      </w:tblGrid>
      <w:tr w:rsidR="00CC4AA6" w14:paraId="524CA08F" w14:textId="77777777" w:rsidTr="00CC4AA6">
        <w:tc>
          <w:tcPr>
            <w:tcW w:w="1075" w:type="dxa"/>
          </w:tcPr>
          <w:p w14:paraId="310A0C32" w14:textId="77777777" w:rsidR="00CC4AA6" w:rsidRDefault="00CC4AA6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489" w:type="dxa"/>
          </w:tcPr>
          <w:p w14:paraId="698299A1" w14:textId="4D82CA69" w:rsidR="00CC4AA6" w:rsidRPr="00CC4AA6" w:rsidRDefault="00CC4AA6" w:rsidP="00803EF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Rezolva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o-RO"/>
              </w:rPr>
              <w:t>ți următoarele ecuații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</w:tr>
      <w:tr w:rsidR="00CC4AA6" w14:paraId="4A71B6E0" w14:textId="77777777" w:rsidTr="00CC4AA6">
        <w:tc>
          <w:tcPr>
            <w:tcW w:w="1075" w:type="dxa"/>
          </w:tcPr>
          <w:p w14:paraId="60B87D71" w14:textId="5A903699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20B13CAF" w14:textId="5285FB89" w:rsidR="00CC4AA6" w:rsidRPr="00CC4AA6" w:rsidRDefault="009061C1" w:rsidP="00803EFE">
            <w:pPr>
              <w:pStyle w:val="a3"/>
              <w:numPr>
                <w:ilvl w:val="0"/>
                <w:numId w:val="34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 w:rsidR="00CC4AA6" w:rsidRPr="00AA09AD">
              <w:rPr>
                <w:rFonts w:eastAsiaTheme="minorEastAsia" w:cs="Times New Roman"/>
                <w:sz w:val="24"/>
                <w:szCs w:val="24"/>
              </w:rPr>
              <w:t>3</w:t>
            </w:r>
          </w:p>
        </w:tc>
      </w:tr>
      <w:tr w:rsidR="00CC4AA6" w14:paraId="6509EAF9" w14:textId="77777777" w:rsidTr="00CC4AA6">
        <w:tc>
          <w:tcPr>
            <w:tcW w:w="1075" w:type="dxa"/>
          </w:tcPr>
          <w:p w14:paraId="07819D26" w14:textId="698B6A97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12767241" w14:textId="1FF42954" w:rsidR="00CC4AA6" w:rsidRPr="00CC4AA6" w:rsidRDefault="009061C1" w:rsidP="00803EFE">
            <w:pPr>
              <w:pStyle w:val="a3"/>
              <w:numPr>
                <w:ilvl w:val="0"/>
                <w:numId w:val="34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2x+1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</m:t>
              </m:r>
            </m:oMath>
          </w:p>
        </w:tc>
      </w:tr>
      <w:tr w:rsidR="00CC4AA6" w14:paraId="65AFE609" w14:textId="77777777" w:rsidTr="00CC4AA6">
        <w:tc>
          <w:tcPr>
            <w:tcW w:w="1075" w:type="dxa"/>
          </w:tcPr>
          <w:p w14:paraId="4888379C" w14:textId="248508FC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2CCA3DC1" w14:textId="26D68EB2" w:rsidR="00CC4AA6" w:rsidRPr="00CC4AA6" w:rsidRDefault="009061C1" w:rsidP="00803EFE">
            <w:pPr>
              <w:pStyle w:val="a3"/>
              <w:numPr>
                <w:ilvl w:val="0"/>
                <w:numId w:val="34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3x-7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3+x</m:t>
                  </m:r>
                </m:e>
              </m:rad>
            </m:oMath>
          </w:p>
        </w:tc>
      </w:tr>
      <w:tr w:rsidR="00630A1E" w14:paraId="41977B77" w14:textId="77777777" w:rsidTr="00CC4AA6">
        <w:tc>
          <w:tcPr>
            <w:tcW w:w="1075" w:type="dxa"/>
          </w:tcPr>
          <w:p w14:paraId="5ACE676A" w14:textId="1EB67521" w:rsidR="00630A1E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3B6234FC" w14:textId="6B686EDA" w:rsidR="00630A1E" w:rsidRPr="00AA09AD" w:rsidRDefault="009061C1" w:rsidP="00803EFE">
            <w:pPr>
              <w:pStyle w:val="a3"/>
              <w:numPr>
                <w:ilvl w:val="0"/>
                <w:numId w:val="34"/>
              </w:numPr>
              <w:rPr>
                <w:rFonts w:eastAsia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=39</m:t>
              </m:r>
            </m:oMath>
          </w:p>
        </w:tc>
      </w:tr>
      <w:tr w:rsidR="00CC4AA6" w14:paraId="1FEE3E3D" w14:textId="77777777" w:rsidTr="00CC4AA6">
        <w:tc>
          <w:tcPr>
            <w:tcW w:w="1075" w:type="dxa"/>
          </w:tcPr>
          <w:p w14:paraId="2818C7B4" w14:textId="58B834B3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59B21576" w14:textId="29609B8F" w:rsidR="00CC4AA6" w:rsidRPr="00CC4AA6" w:rsidRDefault="009061C1" w:rsidP="00803EFE">
            <w:pPr>
              <w:pStyle w:val="a3"/>
              <w:numPr>
                <w:ilvl w:val="0"/>
                <w:numId w:val="34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=-2</m:t>
              </m:r>
            </m:oMath>
          </w:p>
        </w:tc>
      </w:tr>
      <w:tr w:rsidR="005E6C35" w14:paraId="189C03FF" w14:textId="77777777" w:rsidTr="00CC4AA6">
        <w:tc>
          <w:tcPr>
            <w:tcW w:w="1075" w:type="dxa"/>
          </w:tcPr>
          <w:p w14:paraId="394D5922" w14:textId="2DCA9C55" w:rsidR="005E6C35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67613E32" w14:textId="0F1F9839" w:rsidR="005E6C35" w:rsidRPr="005E6C35" w:rsidRDefault="009061C1" w:rsidP="005E6C35">
            <w:pPr>
              <w:pStyle w:val="a3"/>
              <w:numPr>
                <w:ilvl w:val="0"/>
                <w:numId w:val="34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2x+3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=-4x-3</m:t>
              </m:r>
            </m:oMath>
          </w:p>
        </w:tc>
      </w:tr>
      <w:tr w:rsidR="00CC4AA6" w14:paraId="4BC3A906" w14:textId="77777777" w:rsidTr="00CC4AA6">
        <w:tc>
          <w:tcPr>
            <w:tcW w:w="1075" w:type="dxa"/>
          </w:tcPr>
          <w:p w14:paraId="25D2B1B9" w14:textId="50DC3288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1EF8D9AE" w14:textId="308CB3CC" w:rsidR="00CC4AA6" w:rsidRPr="00CC4AA6" w:rsidRDefault="009061C1" w:rsidP="00803EFE">
            <w:pPr>
              <w:pStyle w:val="a3"/>
              <w:numPr>
                <w:ilvl w:val="0"/>
                <w:numId w:val="34"/>
              </w:numPr>
              <w:rPr>
                <w:rFonts w:eastAsiaTheme="minorEastAsia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-x+1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=x</m:t>
              </m:r>
            </m:oMath>
          </w:p>
        </w:tc>
      </w:tr>
      <w:tr w:rsidR="00CC4AA6" w14:paraId="4158ADE8" w14:textId="77777777" w:rsidTr="00CC4AA6">
        <w:tc>
          <w:tcPr>
            <w:tcW w:w="1075" w:type="dxa"/>
          </w:tcPr>
          <w:p w14:paraId="19D39F39" w14:textId="0F76C5D5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5 p</w:t>
            </w:r>
          </w:p>
        </w:tc>
        <w:tc>
          <w:tcPr>
            <w:tcW w:w="8489" w:type="dxa"/>
          </w:tcPr>
          <w:p w14:paraId="66901A95" w14:textId="38BC6129" w:rsidR="00CC4AA6" w:rsidRPr="00AA09AD" w:rsidRDefault="00CC4AA6" w:rsidP="00803EFE">
            <w:pPr>
              <w:pStyle w:val="a3"/>
              <w:numPr>
                <w:ilvl w:val="0"/>
                <w:numId w:val="34"/>
              </w:numPr>
              <w:rPr>
                <w:rFonts w:eastAsia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lg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+lgx=1</m:t>
              </m:r>
            </m:oMath>
          </w:p>
        </w:tc>
      </w:tr>
    </w:tbl>
    <w:p w14:paraId="0E81C867" w14:textId="77777777" w:rsidR="00CC4AA6" w:rsidRDefault="00CC4AA6" w:rsidP="00803EFE">
      <w:pPr>
        <w:rPr>
          <w:rFonts w:eastAsiaTheme="minorEastAsia" w:cs="Times New Roman"/>
          <w:b/>
          <w:bCs/>
          <w:sz w:val="24"/>
          <w:szCs w:val="24"/>
          <w:lang w:val="ro-RO"/>
        </w:rPr>
      </w:pPr>
    </w:p>
    <w:p w14:paraId="71D7E806" w14:textId="78A15124" w:rsidR="00074166" w:rsidRPr="006E0DAC" w:rsidRDefault="00074166" w:rsidP="00074166">
      <w:pPr>
        <w:rPr>
          <w:rFonts w:eastAsiaTheme="minorEastAsia" w:cs="Times New Roman"/>
          <w:b/>
          <w:bCs/>
          <w:sz w:val="24"/>
          <w:szCs w:val="24"/>
        </w:rPr>
      </w:pPr>
      <w:r w:rsidRPr="006E0DAC">
        <w:rPr>
          <w:rFonts w:eastAsiaTheme="minorEastAsia" w:cs="Times New Roman"/>
          <w:b/>
          <w:bCs/>
          <w:sz w:val="24"/>
          <w:szCs w:val="24"/>
          <w:lang w:val="ro-RO"/>
        </w:rPr>
        <w:t>Subiectul al II-lea Pe foaia de examen se trec rezolvările corecte</w:t>
      </w:r>
      <w:r w:rsidRPr="006E0DAC">
        <w:rPr>
          <w:rFonts w:eastAsiaTheme="minorEastAsia" w:cs="Times New Roman"/>
          <w:b/>
          <w:bCs/>
          <w:sz w:val="24"/>
          <w:szCs w:val="24"/>
        </w:rPr>
        <w:t xml:space="preserve"> (</w:t>
      </w:r>
      <w:r w:rsidR="00CC4AA6">
        <w:rPr>
          <w:rFonts w:eastAsiaTheme="minorEastAsia" w:cs="Times New Roman"/>
          <w:b/>
          <w:bCs/>
          <w:sz w:val="24"/>
          <w:szCs w:val="24"/>
        </w:rPr>
        <w:t>45</w:t>
      </w:r>
      <w:r w:rsidRPr="006E0DAC">
        <w:rPr>
          <w:rFonts w:eastAsiaTheme="minorEastAsia" w:cs="Times New Roman"/>
          <w:b/>
          <w:bCs/>
          <w:sz w:val="24"/>
          <w:szCs w:val="24"/>
        </w:rPr>
        <w:t xml:space="preserve"> p)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75"/>
        <w:gridCol w:w="8489"/>
      </w:tblGrid>
      <w:tr w:rsidR="00CC4AA6" w14:paraId="789CCE70" w14:textId="77777777" w:rsidTr="00CC4AA6">
        <w:tc>
          <w:tcPr>
            <w:tcW w:w="1075" w:type="dxa"/>
          </w:tcPr>
          <w:p w14:paraId="2328310E" w14:textId="1E491737" w:rsidR="00CC4AA6" w:rsidRDefault="005E6C35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10 p</w:t>
            </w:r>
          </w:p>
        </w:tc>
        <w:tc>
          <w:tcPr>
            <w:tcW w:w="8489" w:type="dxa"/>
          </w:tcPr>
          <w:p w14:paraId="57EEA0D4" w14:textId="393BB596" w:rsidR="00CC4AA6" w:rsidRDefault="00CC4AA6" w:rsidP="00803EFE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2. </w:t>
            </w:r>
            <w:r w:rsidRPr="00BC3A6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Aflați numărul real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x, 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știind că </w:t>
            </w:r>
            <w:r w:rsidRPr="00BC3A6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numerele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-1,</m:t>
              </m:r>
            </m:oMath>
            <w:r w:rsidRPr="00BC3A6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x+1</m:t>
                  </m:r>
                </m:sup>
              </m:sSup>
            </m:oMath>
            <w:r w:rsidRPr="00BC3A6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+1</m:t>
              </m:r>
            </m:oMath>
            <w:r w:rsidRPr="00BC3A6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sunt termeni consecutivi ai unei progresii aritmetice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.</w:t>
            </w:r>
          </w:p>
        </w:tc>
      </w:tr>
      <w:tr w:rsidR="00CC4AA6" w14:paraId="66DFF7CB" w14:textId="77777777" w:rsidTr="00CC4AA6">
        <w:tc>
          <w:tcPr>
            <w:tcW w:w="1075" w:type="dxa"/>
          </w:tcPr>
          <w:p w14:paraId="32A88E55" w14:textId="06DDD444" w:rsidR="00CC4AA6" w:rsidRDefault="00845A91" w:rsidP="00CC4AA6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15</w:t>
            </w:r>
            <w:r w:rsidR="005E6C35"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8489" w:type="dxa"/>
          </w:tcPr>
          <w:p w14:paraId="583AEF01" w14:textId="5AC29410" w:rsidR="00AE65B7" w:rsidRDefault="00CC4AA6" w:rsidP="00AE65B7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3. Se consider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ă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funcția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f:D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→R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definit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ă prin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-1.</m:t>
              </m:r>
            </m:oMath>
          </w:p>
          <w:p w14:paraId="6A17F362" w14:textId="67EFEE8D" w:rsidR="00CC4AA6" w:rsidRDefault="00CC4AA6" w:rsidP="00CC4AA6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prin.</w:t>
            </w:r>
          </w:p>
          <w:p w14:paraId="33E0D5D6" w14:textId="77777777" w:rsidR="00CC4AA6" w:rsidRDefault="00CC4AA6" w:rsidP="00CC4AA6">
            <w:pPr>
              <w:pStyle w:val="a3"/>
              <w:numPr>
                <w:ilvl w:val="0"/>
                <w:numId w:val="30"/>
              </w:numPr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se determine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D 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maxim de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definiție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14:paraId="07691F3C" w14:textId="6CB5A4B6" w:rsidR="00CC4AA6" w:rsidRPr="00CC4AA6" w:rsidRDefault="00CC4AA6" w:rsidP="00CC4AA6">
            <w:pPr>
              <w:pStyle w:val="a3"/>
              <w:numPr>
                <w:ilvl w:val="0"/>
                <w:numId w:val="30"/>
              </w:num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4F40F9">
              <w:rPr>
                <w:rFonts w:eastAsiaTheme="minorEastAsia" w:cs="Times New Roman"/>
                <w:sz w:val="24"/>
                <w:szCs w:val="24"/>
              </w:rPr>
              <w:t>S</w:t>
            </w:r>
            <w:r w:rsidRPr="004F40F9">
              <w:rPr>
                <w:rFonts w:eastAsiaTheme="minorEastAsia" w:cs="Times New Roman"/>
                <w:sz w:val="24"/>
                <w:szCs w:val="24"/>
                <w:lang w:val="ro-RO"/>
              </w:rPr>
              <w:t>ă se rezolve ecuați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>a</w:t>
            </w:r>
            <w:r w:rsidRPr="004F40F9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Pr="004F40F9">
              <w:rPr>
                <w:rFonts w:eastAsiaTheme="minorEastAsia" w:cs="Times New Roman"/>
                <w:sz w:val="24"/>
                <w:szCs w:val="24"/>
                <w:lang w:val="ro-RO"/>
              </w:rPr>
              <w:t>.</w:t>
            </w:r>
          </w:p>
        </w:tc>
      </w:tr>
      <w:tr w:rsidR="00CC4AA6" w14:paraId="08186A80" w14:textId="77777777" w:rsidTr="00CC4AA6">
        <w:tc>
          <w:tcPr>
            <w:tcW w:w="1075" w:type="dxa"/>
          </w:tcPr>
          <w:p w14:paraId="39320D06" w14:textId="2AAD595A" w:rsidR="00CC4AA6" w:rsidRDefault="00845A91" w:rsidP="00CC4AA6">
            <w:pP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>20</w:t>
            </w:r>
            <w:r w:rsidR="005E6C35">
              <w:rPr>
                <w:rFonts w:eastAsiaTheme="minorEastAsia" w:cs="Times New Roman"/>
                <w:b/>
                <w:bCs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8489" w:type="dxa"/>
          </w:tcPr>
          <w:p w14:paraId="502A76B2" w14:textId="2A988485" w:rsidR="00CC4AA6" w:rsidRPr="00CC4AA6" w:rsidRDefault="00CC4AA6" w:rsidP="00CC4AA6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4. </w:t>
            </w:r>
            <w:r w:rsidRPr="00EC69B4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Să se rezolve ecuațiile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+mx+4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Pr="00EC69B4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2x+3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+8=0</m:t>
              </m:r>
            </m:oMath>
            <w:r w:rsidRPr="00EC69B4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știind că au o soluție comună.</w:t>
            </w:r>
          </w:p>
        </w:tc>
      </w:tr>
    </w:tbl>
    <w:p w14:paraId="309CB776" w14:textId="77777777" w:rsidR="00074166" w:rsidRDefault="00074166" w:rsidP="00803EFE">
      <w:pPr>
        <w:rPr>
          <w:rFonts w:eastAsiaTheme="minorEastAsia" w:cs="Times New Roman"/>
          <w:b/>
          <w:bCs/>
          <w:sz w:val="24"/>
          <w:szCs w:val="24"/>
          <w:lang w:val="ro-RO"/>
        </w:rPr>
      </w:pPr>
    </w:p>
    <w:p w14:paraId="21301F87" w14:textId="77777777" w:rsidR="00D877F0" w:rsidRPr="006E0DAC" w:rsidRDefault="00D877F0" w:rsidP="00CC4AA6">
      <w:pPr>
        <w:rPr>
          <w:rFonts w:cs="Times New Roman"/>
          <w:b/>
          <w:sz w:val="24"/>
          <w:szCs w:val="24"/>
          <w:lang w:val="ro-RO"/>
        </w:rPr>
      </w:pPr>
    </w:p>
    <w:p w14:paraId="3445A9FC" w14:textId="7FB6C1A7" w:rsidR="008E1088" w:rsidRPr="006E0DAC" w:rsidRDefault="008E1088" w:rsidP="008E1088">
      <w:pPr>
        <w:jc w:val="center"/>
        <w:rPr>
          <w:rFonts w:cs="Times New Roman"/>
          <w:b/>
          <w:sz w:val="24"/>
          <w:szCs w:val="24"/>
          <w:lang w:val="ro-RO"/>
        </w:rPr>
      </w:pPr>
      <w:r w:rsidRPr="006E0DAC">
        <w:rPr>
          <w:rFonts w:cs="Times New Roman"/>
          <w:b/>
          <w:sz w:val="24"/>
          <w:szCs w:val="24"/>
          <w:lang w:val="ro-RO"/>
        </w:rPr>
        <w:lastRenderedPageBreak/>
        <w:t>Barem de corectare si notare</w:t>
      </w:r>
    </w:p>
    <w:p w14:paraId="6F970887" w14:textId="77777777" w:rsidR="008E1088" w:rsidRPr="006E0DAC" w:rsidRDefault="008E1088" w:rsidP="008E108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Se acordă10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puncte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oficiu</w:t>
      </w:r>
      <w:proofErr w:type="spellEnd"/>
    </w:p>
    <w:p w14:paraId="102F1709" w14:textId="77777777" w:rsidR="008E1088" w:rsidRPr="006E0DAC" w:rsidRDefault="008E1088" w:rsidP="008E108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Nota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finală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calculează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 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împărțire</w:t>
      </w:r>
      <w:proofErr w:type="spellEnd"/>
      <w:proofErr w:type="gram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la 10. </w:t>
      </w:r>
    </w:p>
    <w:p w14:paraId="79936EA3" w14:textId="77777777" w:rsidR="008E1088" w:rsidRPr="006E0DAC" w:rsidRDefault="008E1088" w:rsidP="008E1088">
      <w:pPr>
        <w:pStyle w:val="a8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orice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rezolvare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corectă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chiar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diferită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cea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barem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, se </w:t>
      </w:r>
      <w:proofErr w:type="spellStart"/>
      <w:proofErr w:type="gramStart"/>
      <w:r w:rsidRPr="006E0DAC">
        <w:rPr>
          <w:rFonts w:ascii="Times New Roman" w:hAnsi="Times New Roman" w:cs="Times New Roman"/>
          <w:sz w:val="24"/>
          <w:szCs w:val="24"/>
          <w:lang w:val="en-GB"/>
        </w:rPr>
        <w:t>accordă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 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punctajul</w:t>
      </w:r>
      <w:proofErr w:type="spellEnd"/>
      <w:proofErr w:type="gram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corespunzător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40D31E0" w14:textId="5CCC255C" w:rsidR="00CC4AA6" w:rsidRPr="00A26F3A" w:rsidRDefault="008E1088" w:rsidP="008E1088">
      <w:pPr>
        <w:pStyle w:val="a8"/>
        <w:spacing w:line="360" w:lineRule="auto"/>
        <w:rPr>
          <w:rFonts w:ascii="Times New Roman" w:hAnsi="Times New Roman" w:cs="Times New Roman"/>
          <w:color w:val="373A3C"/>
          <w:sz w:val="24"/>
          <w:szCs w:val="24"/>
          <w:lang w:val="en-GB"/>
        </w:rPr>
      </w:pPr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Nu se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acordă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fracțiuni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puncte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dar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se pot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acorda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punctaje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intermediare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rezolvări</w:t>
      </w:r>
      <w:proofErr w:type="spellEnd"/>
      <w:r w:rsidRPr="006E0D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0DAC">
        <w:rPr>
          <w:rFonts w:ascii="Times New Roman" w:hAnsi="Times New Roman" w:cs="Times New Roman"/>
          <w:sz w:val="24"/>
          <w:szCs w:val="24"/>
          <w:lang w:val="en-GB"/>
        </w:rPr>
        <w:t>parțiale</w:t>
      </w:r>
      <w:proofErr w:type="spellEnd"/>
      <w:r w:rsidRPr="006E0DAC">
        <w:rPr>
          <w:rFonts w:ascii="Times New Roman" w:hAnsi="Times New Roman" w:cs="Times New Roman"/>
          <w:color w:val="373A3C"/>
          <w:sz w:val="24"/>
          <w:szCs w:val="24"/>
          <w:lang w:val="en-GB"/>
        </w:rPr>
        <w:t>.</w:t>
      </w: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6351"/>
        <w:gridCol w:w="1710"/>
      </w:tblGrid>
      <w:tr w:rsidR="002C1279" w:rsidRPr="006E0DAC" w14:paraId="4212FC7C" w14:textId="77777777" w:rsidTr="00CE41B8">
        <w:trPr>
          <w:trHeight w:val="646"/>
        </w:trPr>
        <w:tc>
          <w:tcPr>
            <w:tcW w:w="9445" w:type="dxa"/>
            <w:gridSpan w:val="3"/>
          </w:tcPr>
          <w:p w14:paraId="7247A85D" w14:textId="214B0BA6" w:rsidR="002C1279" w:rsidRPr="006E0DAC" w:rsidRDefault="002C1279" w:rsidP="00630A1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eastAsia="Calibri" w:cs="Times New Roman"/>
                <w:b/>
                <w:bCs/>
                <w:sz w:val="24"/>
                <w:szCs w:val="24"/>
              </w:rPr>
              <w:t>Subiectul</w:t>
            </w:r>
            <w:proofErr w:type="spellEnd"/>
            <w:r w:rsidRPr="006E0DA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I</w:t>
            </w:r>
          </w:p>
        </w:tc>
      </w:tr>
      <w:tr w:rsidR="00CC4AA6" w:rsidRPr="006E0DAC" w14:paraId="4975AE37" w14:textId="77777777" w:rsidTr="000B3C1D">
        <w:trPr>
          <w:trHeight w:val="646"/>
        </w:trPr>
        <w:tc>
          <w:tcPr>
            <w:tcW w:w="1384" w:type="dxa"/>
          </w:tcPr>
          <w:p w14:paraId="4FB6BF55" w14:textId="56780106" w:rsidR="00CC4AA6" w:rsidRPr="006E0DAC" w:rsidRDefault="00630A1E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a)</w:t>
            </w:r>
          </w:p>
        </w:tc>
        <w:tc>
          <w:tcPr>
            <w:tcW w:w="6351" w:type="dxa"/>
          </w:tcPr>
          <w:p w14:paraId="6A3F8EC6" w14:textId="77777777" w:rsidR="00CC4AA6" w:rsidRPr="00CC4AA6" w:rsidRDefault="009061C1" w:rsidP="00CC4AA6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 w:rsidR="00CC4AA6" w:rsidRPr="00CC4AA6">
              <w:rPr>
                <w:rFonts w:eastAsiaTheme="minorEastAsia" w:cs="Times New Roman"/>
                <w:sz w:val="24"/>
                <w:szCs w:val="24"/>
              </w:rPr>
              <w:t>3</w:t>
            </w:r>
          </w:p>
          <w:p w14:paraId="2355437C" w14:textId="77777777" w:rsidR="00CC4AA6" w:rsidRPr="00CC4AA6" w:rsidRDefault="00CC4AA6" w:rsidP="00CC4AA6">
            <w:pPr>
              <w:rPr>
                <w:rFonts w:eastAsiaTheme="minorEastAsia" w:cs="Times New Roman"/>
                <w:sz w:val="24"/>
                <w:szCs w:val="24"/>
              </w:rPr>
            </w:pPr>
            <w:r w:rsidRPr="00CC4AA6">
              <w:rPr>
                <w:rFonts w:eastAsiaTheme="minorEastAsia" w:cs="Times New Roman"/>
                <w:sz w:val="24"/>
                <w:szCs w:val="24"/>
              </w:rPr>
              <w:t xml:space="preserve">CE: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-4≥0⇔x∈</m:t>
              </m:r>
              <m:d>
                <m:dPr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-∞,-2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2,+∞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D=</m:t>
              </m:r>
              <m:d>
                <m:dPr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-∞,-2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2,+∞</m:t>
                  </m:r>
                </m:e>
              </m:d>
            </m:oMath>
          </w:p>
          <w:p w14:paraId="30D6F453" w14:textId="37784895" w:rsidR="00CC4AA6" w:rsidRPr="00CC4AA6" w:rsidRDefault="009061C1" w:rsidP="00AA09AD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  <w:r w:rsidR="00CC4AA6" w:rsidRPr="00CC4AA6">
              <w:rPr>
                <w:rFonts w:eastAsiaTheme="minorEastAsia" w:cs="Times New Roman"/>
                <w:sz w:val="24"/>
                <w:szCs w:val="24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-4=9⇔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=13⇒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∈D</m:t>
              </m:r>
            </m:oMath>
          </w:p>
        </w:tc>
        <w:tc>
          <w:tcPr>
            <w:tcW w:w="1710" w:type="dxa"/>
          </w:tcPr>
          <w:p w14:paraId="4167E2D4" w14:textId="5E1ACBF3" w:rsidR="00CC4AA6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CC4AA6" w:rsidRPr="006E0DAC" w14:paraId="073C3572" w14:textId="77777777" w:rsidTr="000B3C1D">
        <w:trPr>
          <w:trHeight w:val="646"/>
        </w:trPr>
        <w:tc>
          <w:tcPr>
            <w:tcW w:w="1384" w:type="dxa"/>
          </w:tcPr>
          <w:p w14:paraId="58F558AA" w14:textId="388A3792" w:rsidR="00CC4AA6" w:rsidRPr="006E0DAC" w:rsidRDefault="00630A1E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b)</w:t>
            </w:r>
          </w:p>
        </w:tc>
        <w:tc>
          <w:tcPr>
            <w:tcW w:w="6351" w:type="dxa"/>
          </w:tcPr>
          <w:p w14:paraId="57574B4C" w14:textId="6F01481A" w:rsidR="00CC4AA6" w:rsidRPr="00CC4AA6" w:rsidRDefault="009061C1" w:rsidP="00AA09AD">
            <w:pPr>
              <w:rPr>
                <w:rFonts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2x+1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=2⇔2x+1=</m:t>
              </m:r>
            </m:oMath>
            <w:r w:rsidR="00CC4AA6" w:rsidRPr="00CC4AA6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2⇔x=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</w:tc>
        <w:tc>
          <w:tcPr>
            <w:tcW w:w="1710" w:type="dxa"/>
          </w:tcPr>
          <w:p w14:paraId="4AF07EC5" w14:textId="245E1069" w:rsidR="00CC4AA6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CC4AA6" w:rsidRPr="006E0DAC" w14:paraId="2B038617" w14:textId="77777777" w:rsidTr="000B3C1D">
        <w:trPr>
          <w:trHeight w:val="646"/>
        </w:trPr>
        <w:tc>
          <w:tcPr>
            <w:tcW w:w="1384" w:type="dxa"/>
          </w:tcPr>
          <w:p w14:paraId="48A83162" w14:textId="16714B73" w:rsidR="00CC4AA6" w:rsidRPr="006E0DAC" w:rsidRDefault="00630A1E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c)</w:t>
            </w:r>
          </w:p>
        </w:tc>
        <w:tc>
          <w:tcPr>
            <w:tcW w:w="6351" w:type="dxa"/>
          </w:tcPr>
          <w:p w14:paraId="777B4BDF" w14:textId="0FBABFD9" w:rsidR="00CC4AA6" w:rsidRPr="00CC4AA6" w:rsidRDefault="009061C1" w:rsidP="00AA09AD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3x-7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3+x</m:t>
                  </m:r>
                </m:e>
              </m:rad>
            </m:oMath>
            <w:r w:rsidR="00CC4AA6" w:rsidRPr="00CC4AA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="00CC4AA6" w:rsidRPr="00CC4AA6">
              <w:rPr>
                <w:rFonts w:ascii="Cambria Math" w:eastAsiaTheme="minorEastAsia" w:hAnsi="Cambria Math" w:cs="Cambria Math"/>
                <w:sz w:val="24"/>
                <w:szCs w:val="24"/>
              </w:rPr>
              <w:t>⇔</w:t>
            </w:r>
            <w:r w:rsidR="00CC4AA6" w:rsidRPr="00CC4AA6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3x-7=3+x⇔x=5</m:t>
              </m:r>
            </m:oMath>
          </w:p>
        </w:tc>
        <w:tc>
          <w:tcPr>
            <w:tcW w:w="1710" w:type="dxa"/>
          </w:tcPr>
          <w:p w14:paraId="501AB0F5" w14:textId="65D93769" w:rsidR="00CC4AA6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CC4AA6" w:rsidRPr="006E0DAC" w14:paraId="52DBCE59" w14:textId="77777777" w:rsidTr="000B3C1D">
        <w:trPr>
          <w:trHeight w:val="646"/>
        </w:trPr>
        <w:tc>
          <w:tcPr>
            <w:tcW w:w="1384" w:type="dxa"/>
          </w:tcPr>
          <w:p w14:paraId="6DF01FE7" w14:textId="1DE30F60" w:rsidR="00CC4AA6" w:rsidRPr="006E0DAC" w:rsidRDefault="00630A1E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d)</w:t>
            </w:r>
          </w:p>
        </w:tc>
        <w:tc>
          <w:tcPr>
            <w:tcW w:w="6351" w:type="dxa"/>
          </w:tcPr>
          <w:p w14:paraId="3004D402" w14:textId="685CDBAE" w:rsidR="00CC4AA6" w:rsidRPr="00CC4AA6" w:rsidRDefault="009061C1" w:rsidP="00AA09AD">
            <w:pPr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=39⇔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1+3+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=39⇔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∙13=39⇔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=3⇔x=1</m:t>
                </m:r>
              </m:oMath>
            </m:oMathPara>
          </w:p>
        </w:tc>
        <w:tc>
          <w:tcPr>
            <w:tcW w:w="1710" w:type="dxa"/>
          </w:tcPr>
          <w:p w14:paraId="44462A91" w14:textId="44886424" w:rsidR="00CC4AA6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A26F3A" w:rsidRPr="006E0DAC" w14:paraId="52B97341" w14:textId="77777777" w:rsidTr="000B3C1D">
        <w:trPr>
          <w:trHeight w:val="646"/>
        </w:trPr>
        <w:tc>
          <w:tcPr>
            <w:tcW w:w="1384" w:type="dxa"/>
          </w:tcPr>
          <w:p w14:paraId="3D613057" w14:textId="45AB7B0E" w:rsidR="00A26F3A" w:rsidRPr="006E0DAC" w:rsidRDefault="00630A1E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e)</w:t>
            </w:r>
          </w:p>
        </w:tc>
        <w:tc>
          <w:tcPr>
            <w:tcW w:w="6351" w:type="dxa"/>
          </w:tcPr>
          <w:p w14:paraId="397C5109" w14:textId="77777777" w:rsidR="00A26F3A" w:rsidRPr="00971C54" w:rsidRDefault="009061C1" w:rsidP="00A26F3A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=-2⇔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-9=-8⇔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</m:t>
                </m:r>
              </m:oMath>
            </m:oMathPara>
          </w:p>
          <w:p w14:paraId="54884E0C" w14:textId="713DA174" w:rsidR="00A26F3A" w:rsidRPr="00A26F3A" w:rsidRDefault="00A26F3A" w:rsidP="00A26F3A">
            <w:pPr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CE:x≥0,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=1⇔x=1≥0.</m:t>
                </m:r>
              </m:oMath>
            </m:oMathPara>
          </w:p>
        </w:tc>
        <w:tc>
          <w:tcPr>
            <w:tcW w:w="1710" w:type="dxa"/>
          </w:tcPr>
          <w:p w14:paraId="0C271767" w14:textId="6C49F44C" w:rsidR="00A26F3A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A26F3A" w:rsidRPr="006E0DAC" w14:paraId="3E68EA26" w14:textId="77777777" w:rsidTr="000B3C1D">
        <w:trPr>
          <w:trHeight w:val="646"/>
        </w:trPr>
        <w:tc>
          <w:tcPr>
            <w:tcW w:w="1384" w:type="dxa"/>
          </w:tcPr>
          <w:p w14:paraId="3DE6A914" w14:textId="38CC207B" w:rsidR="00A26F3A" w:rsidRPr="006E0DAC" w:rsidRDefault="00630A1E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f)</w:t>
            </w:r>
          </w:p>
        </w:tc>
        <w:tc>
          <w:tcPr>
            <w:tcW w:w="6351" w:type="dxa"/>
          </w:tcPr>
          <w:p w14:paraId="73304899" w14:textId="77777777" w:rsidR="00A26F3A" w:rsidRPr="00A26F3A" w:rsidRDefault="009061C1" w:rsidP="00A26F3A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2x+3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=-4x-3</m:t>
                </m:r>
              </m:oMath>
            </m:oMathPara>
          </w:p>
          <w:p w14:paraId="1E5E090D" w14:textId="77777777" w:rsidR="00A26F3A" w:rsidRPr="00A26F3A" w:rsidRDefault="00A26F3A" w:rsidP="00A26F3A">
            <w:pPr>
              <w:rPr>
                <w:rFonts w:eastAsiaTheme="minorEastAsia" w:cs="Times New Roman"/>
                <w:sz w:val="24"/>
                <w:szCs w:val="24"/>
              </w:rPr>
            </w:pPr>
            <w:r w:rsidRPr="00A26F3A">
              <w:rPr>
                <w:rFonts w:eastAsiaTheme="minorEastAsia" w:cs="Times New Roman"/>
                <w:sz w:val="24"/>
                <w:szCs w:val="24"/>
              </w:rPr>
              <w:t>CE: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2x+3≥0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-4x-3≥0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x≥-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x≤-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⇒D=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,-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</m:oMath>
          </w:p>
          <w:p w14:paraId="188DE7C1" w14:textId="77777777" w:rsidR="00A26F3A" w:rsidRPr="00694846" w:rsidRDefault="009061C1" w:rsidP="00A26F3A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2x+3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=-4x-3⇔2x+3=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-4x-3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⇔2x+3=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⇒</m:t>
                </m:r>
              </m:oMath>
            </m:oMathPara>
          </w:p>
          <w:p w14:paraId="54F137E2" w14:textId="58054245" w:rsidR="00A26F3A" w:rsidRPr="00A26F3A" w:rsidRDefault="00A26F3A" w:rsidP="00A26F3A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+11x+3=0⇔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=0⇒x+1=0⇒x=-1∈D </m:t>
              </m:r>
            </m:oMath>
            <w:r w:rsidRPr="00A52F43">
              <w:rPr>
                <w:rFonts w:eastAsiaTheme="minorEastAsia" w:cs="Times New Roman"/>
                <w:sz w:val="24"/>
                <w:szCs w:val="24"/>
              </w:rPr>
              <w:t xml:space="preserve">sau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8x+3=0⇒x=-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∉D</m:t>
              </m:r>
            </m:oMath>
          </w:p>
        </w:tc>
        <w:tc>
          <w:tcPr>
            <w:tcW w:w="1710" w:type="dxa"/>
          </w:tcPr>
          <w:p w14:paraId="44F9CE37" w14:textId="5977177B" w:rsidR="00A26F3A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971C54" w:rsidRPr="006E0DAC" w14:paraId="4109DAC9" w14:textId="77777777" w:rsidTr="000B3C1D">
        <w:trPr>
          <w:trHeight w:val="646"/>
        </w:trPr>
        <w:tc>
          <w:tcPr>
            <w:tcW w:w="1384" w:type="dxa"/>
          </w:tcPr>
          <w:p w14:paraId="11860D67" w14:textId="476545C2" w:rsidR="00971C54" w:rsidRPr="006E0DAC" w:rsidRDefault="005E6C35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</w:t>
            </w:r>
            <w:r w:rsidR="00630A1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351" w:type="dxa"/>
          </w:tcPr>
          <w:p w14:paraId="72B47B71" w14:textId="77777777" w:rsidR="00A26F3A" w:rsidRPr="00A26F3A" w:rsidRDefault="009061C1" w:rsidP="00971C54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-x+1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=x</m:t>
                </m:r>
              </m:oMath>
            </m:oMathPara>
          </w:p>
          <w:p w14:paraId="5EBCDBD1" w14:textId="4AAEEF52" w:rsidR="00971C54" w:rsidRPr="005E6C35" w:rsidRDefault="00971C54" w:rsidP="00AA09AD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proofErr w:type="spellStart"/>
            <w:r w:rsidRPr="00A52F43">
              <w:rPr>
                <w:rFonts w:eastAsiaTheme="minorEastAsia" w:cs="Times New Roman"/>
                <w:sz w:val="24"/>
                <w:szCs w:val="24"/>
              </w:rPr>
              <w:lastRenderedPageBreak/>
              <w:t>Expresia</w:t>
            </w:r>
            <w:proofErr w:type="spellEnd"/>
            <w:r w:rsidRPr="00A52F43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-x+1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+1=x⇔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-x+1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+1⇔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+1=0.</m:t>
              </m:r>
            </m:oMath>
            <w:r w:rsidRPr="00A52F43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Se notează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=t&gt;0</m:t>
              </m:r>
            </m:oMath>
            <w:r w:rsidRPr="00A52F43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avem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-t-2=0</m:t>
              </m:r>
            </m:oMath>
            <w:r w:rsidRPr="00A52F43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care are soluțiile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Pr="00A52F43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=-1,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=2⇒x=1 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=-1, x∈∅. </m:t>
              </m:r>
            </m:oMath>
          </w:p>
        </w:tc>
        <w:tc>
          <w:tcPr>
            <w:tcW w:w="1710" w:type="dxa"/>
          </w:tcPr>
          <w:p w14:paraId="0E49D1FF" w14:textId="57569CAE" w:rsidR="00971C54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 p</w:t>
            </w:r>
          </w:p>
        </w:tc>
      </w:tr>
      <w:tr w:rsidR="00971C54" w:rsidRPr="006E0DAC" w14:paraId="59030F6C" w14:textId="77777777" w:rsidTr="000B3C1D">
        <w:trPr>
          <w:trHeight w:val="646"/>
        </w:trPr>
        <w:tc>
          <w:tcPr>
            <w:tcW w:w="1384" w:type="dxa"/>
          </w:tcPr>
          <w:p w14:paraId="674A5CB1" w14:textId="7F6582E1" w:rsidR="00971C54" w:rsidRPr="006E0DAC" w:rsidRDefault="005E6C35" w:rsidP="000B3C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h</w:t>
            </w:r>
            <w:r w:rsidR="00630A1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351" w:type="dxa"/>
          </w:tcPr>
          <w:p w14:paraId="01EAD423" w14:textId="42A32B73" w:rsidR="00A26F3A" w:rsidRPr="00F10812" w:rsidRDefault="00A26F3A" w:rsidP="00A26F3A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lg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+lgx=1</m:t>
                </m:r>
              </m:oMath>
            </m:oMathPara>
          </w:p>
          <w:p w14:paraId="28D8FCB6" w14:textId="77777777" w:rsidR="00A26F3A" w:rsidRPr="00F10812" w:rsidRDefault="00A26F3A" w:rsidP="00A26F3A">
            <w:pPr>
              <w:rPr>
                <w:rFonts w:eastAsiaTheme="minorEastAsia" w:cs="Times New Roman"/>
                <w:sz w:val="24"/>
                <w:szCs w:val="24"/>
              </w:rPr>
            </w:pPr>
            <w:r w:rsidRPr="00F10812">
              <w:rPr>
                <w:rFonts w:eastAsiaTheme="minorEastAsia" w:cs="Times New Roman"/>
                <w:sz w:val="24"/>
                <w:szCs w:val="24"/>
              </w:rPr>
              <w:t xml:space="preserve">CE: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x&gt;0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⇒x∈(0,∞)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D=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0,∞</m:t>
                  </m:r>
                </m:e>
              </m:d>
            </m:oMath>
          </w:p>
          <w:p w14:paraId="1CF499D5" w14:textId="77777777" w:rsidR="00694846" w:rsidRPr="00694846" w:rsidRDefault="00A26F3A" w:rsidP="00AA09AD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+lgx=1⇔lg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=10⇔</m:t>
                </m:r>
              </m:oMath>
            </m:oMathPara>
          </w:p>
          <w:p w14:paraId="2AD2EF95" w14:textId="6B0E4186" w:rsidR="00971C54" w:rsidRPr="00A26F3A" w:rsidRDefault="009061C1" w:rsidP="00AA09AD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+x-90=0,</m:t>
              </m:r>
            </m:oMath>
            <w:r w:rsidR="00A26F3A" w:rsidRPr="00F10812">
              <w:rPr>
                <w:rFonts w:eastAsiaTheme="minorEastAsia" w:cs="Times New Roman"/>
                <w:sz w:val="24"/>
                <w:szCs w:val="24"/>
              </w:rPr>
              <w:t xml:space="preserve"> cu solu</w:t>
            </w:r>
            <w:r w:rsidR="00A26F3A" w:rsidRPr="00F10812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țiile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=9∈D,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=-10∉D.</m:t>
              </m:r>
            </m:oMath>
          </w:p>
        </w:tc>
        <w:tc>
          <w:tcPr>
            <w:tcW w:w="1710" w:type="dxa"/>
          </w:tcPr>
          <w:p w14:paraId="793DF593" w14:textId="18F43B06" w:rsidR="00971C54" w:rsidRPr="006E0DAC" w:rsidRDefault="00845A91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</w:tc>
      </w:tr>
      <w:tr w:rsidR="00630A1E" w:rsidRPr="006E0DAC" w14:paraId="501E3C24" w14:textId="77777777" w:rsidTr="00262C6D">
        <w:trPr>
          <w:trHeight w:val="646"/>
        </w:trPr>
        <w:tc>
          <w:tcPr>
            <w:tcW w:w="9445" w:type="dxa"/>
            <w:gridSpan w:val="3"/>
          </w:tcPr>
          <w:p w14:paraId="5941E5EB" w14:textId="5F76645B" w:rsidR="00630A1E" w:rsidRPr="006E0DAC" w:rsidRDefault="00630A1E" w:rsidP="002C1279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eastAsia="Calibri" w:cs="Times New Roman"/>
                <w:b/>
                <w:bCs/>
                <w:sz w:val="24"/>
                <w:szCs w:val="24"/>
              </w:rPr>
              <w:t>Subiectul</w:t>
            </w:r>
            <w:proofErr w:type="spellEnd"/>
            <w:r w:rsidRPr="006E0DA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al II-lea</w:t>
            </w:r>
          </w:p>
        </w:tc>
      </w:tr>
      <w:tr w:rsidR="008E1088" w:rsidRPr="006E0DAC" w14:paraId="2FA85C12" w14:textId="77777777" w:rsidTr="000B3C1D">
        <w:trPr>
          <w:trHeight w:val="646"/>
        </w:trPr>
        <w:tc>
          <w:tcPr>
            <w:tcW w:w="1384" w:type="dxa"/>
          </w:tcPr>
          <w:p w14:paraId="55433A85" w14:textId="77777777" w:rsidR="008E1088" w:rsidRPr="006E0DAC" w:rsidRDefault="008E1088" w:rsidP="000B3C1D">
            <w:pPr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351" w:type="dxa"/>
          </w:tcPr>
          <w:p w14:paraId="3D296E64" w14:textId="77777777" w:rsidR="00694846" w:rsidRPr="00694846" w:rsidRDefault="00BC3A6C" w:rsidP="00EC69B4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r w:rsidRPr="00BC3A6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Deoarece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-1)+(5∙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+1), ⩝x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∈R⇒</m:t>
              </m:r>
            </m:oMath>
          </w:p>
          <w:p w14:paraId="3F495700" w14:textId="27FA01F2" w:rsidR="008E1088" w:rsidRPr="00630A1E" w:rsidRDefault="00BC3A6C" w:rsidP="00EC69B4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S</m:t>
                </m:r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=R.</m:t>
                </m:r>
              </m:oMath>
            </m:oMathPara>
          </w:p>
        </w:tc>
        <w:tc>
          <w:tcPr>
            <w:tcW w:w="1710" w:type="dxa"/>
          </w:tcPr>
          <w:p w14:paraId="6BA05BE7" w14:textId="2875E187" w:rsidR="008E1088" w:rsidRPr="006E0DAC" w:rsidRDefault="00CA3B31" w:rsidP="000B3C1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 p</w:t>
            </w:r>
          </w:p>
          <w:p w14:paraId="527362F6" w14:textId="12F88EB4" w:rsidR="008E1088" w:rsidRPr="006E0DAC" w:rsidRDefault="008E1088" w:rsidP="000B3C1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eastAsia="Calibri" w:cs="Times New Roman"/>
                <w:sz w:val="24"/>
                <w:szCs w:val="24"/>
              </w:rPr>
              <w:t xml:space="preserve">       </w:t>
            </w:r>
          </w:p>
        </w:tc>
      </w:tr>
      <w:tr w:rsidR="008E1088" w:rsidRPr="006E0DAC" w14:paraId="5E75B771" w14:textId="77777777" w:rsidTr="000B3C1D">
        <w:trPr>
          <w:trHeight w:val="646"/>
        </w:trPr>
        <w:tc>
          <w:tcPr>
            <w:tcW w:w="1384" w:type="dxa"/>
          </w:tcPr>
          <w:p w14:paraId="68E0FD2C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A5D6AA3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</w:tcPr>
          <w:p w14:paraId="3602F39E" w14:textId="5CFAC085" w:rsidR="0002352A" w:rsidRDefault="00CA3B31" w:rsidP="0002352A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a) </w:t>
            </w:r>
            <w:r w:rsidR="0002352A">
              <w:rPr>
                <w:rFonts w:eastAsiaTheme="minorEastAsia" w:cs="Times New Roman"/>
                <w:sz w:val="24"/>
                <w:szCs w:val="24"/>
              </w:rPr>
              <w:t xml:space="preserve">CE: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1+x≥0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1-x≥0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⇔x∈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 D=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.</m:t>
                  </m:r>
                </m:e>
              </m:d>
            </m:oMath>
          </w:p>
          <w:p w14:paraId="1098FEFF" w14:textId="6535F260" w:rsidR="00694846" w:rsidRDefault="00694846" w:rsidP="0002352A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b) </w:t>
            </w:r>
            <w:r w:rsidRPr="004F40F9">
              <w:rPr>
                <w:rFonts w:eastAsiaTheme="minorEastAsia" w:cs="Times New Roman"/>
                <w:sz w:val="24"/>
                <w:szCs w:val="24"/>
                <w:lang w:val="ro-RO"/>
              </w:rPr>
              <w:t>Avem de rezolvat ecuația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</m:t>
              </m:r>
            </m:oMath>
          </w:p>
          <w:p w14:paraId="2A48C865" w14:textId="77777777" w:rsidR="0002352A" w:rsidRDefault="0002352A" w:rsidP="0002352A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Pe de alt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ă parte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&gt;0⇔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⇔x&gt;0.</m:t>
              </m:r>
            </m:oMath>
          </w:p>
          <w:p w14:paraId="3BA4EA79" w14:textId="64875599" w:rsidR="008E1088" w:rsidRPr="00694846" w:rsidRDefault="0002352A" w:rsidP="0002352A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x∈(0,1]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se ridic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ă la pătrat ambii membri ai ecuației date și se găsesțe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sau, printr-o nouă ridicare la pătrat,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, de unde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de unde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(0,1]</m:t>
              </m:r>
            </m:oMath>
            <w:r>
              <w:rPr>
                <w:rFonts w:eastAsiaTheme="minorEastAsia" w:cs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eastAsiaTheme="minorEastAsia" w:cs="Times New Roman"/>
                <w:iCs/>
                <w:sz w:val="24"/>
                <w:szCs w:val="24"/>
                <w:lang w:val="ro-RO"/>
              </w:rPr>
              <w:t xml:space="preserve">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∉</m:t>
              </m:r>
              <m:d>
                <m:dPr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-1,0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avem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≤0,</m:t>
              </m:r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deci egalitatea din ecua</w:t>
            </w: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ția dată nu poate avea loc. </w:t>
            </w:r>
          </w:p>
        </w:tc>
        <w:tc>
          <w:tcPr>
            <w:tcW w:w="1710" w:type="dxa"/>
          </w:tcPr>
          <w:p w14:paraId="1236D386" w14:textId="77777777" w:rsidR="008E1088" w:rsidRDefault="00CA3B31" w:rsidP="008C459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</w:t>
            </w:r>
          </w:p>
          <w:p w14:paraId="4F2F239A" w14:textId="5B9A28E6" w:rsidR="00CA3B31" w:rsidRPr="006E0DAC" w:rsidRDefault="00CA3B31" w:rsidP="008C459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p</w:t>
            </w:r>
          </w:p>
        </w:tc>
      </w:tr>
      <w:tr w:rsidR="008E1088" w:rsidRPr="006E0DAC" w14:paraId="7528C534" w14:textId="77777777" w:rsidTr="002C1279">
        <w:trPr>
          <w:trHeight w:val="1682"/>
        </w:trPr>
        <w:tc>
          <w:tcPr>
            <w:tcW w:w="1384" w:type="dxa"/>
          </w:tcPr>
          <w:p w14:paraId="650B447D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C"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</w:p>
        </w:tc>
        <w:tc>
          <w:tcPr>
            <w:tcW w:w="6351" w:type="dxa"/>
          </w:tcPr>
          <w:p w14:paraId="06B89A6D" w14:textId="18A6BE0B" w:rsidR="00630A1E" w:rsidRPr="00630A1E" w:rsidRDefault="009061C1" w:rsidP="00630A1E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2x+3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+8=0 </m:t>
              </m:r>
            </m:oMath>
            <w:r w:rsidR="00EC69B4"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w:t>⇔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∙8-5∙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+8=0</m:t>
              </m:r>
            </m:oMath>
            <w:r w:rsidR="00EC69B4"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w:t xml:space="preserve"> . </w:t>
            </w:r>
            <w:r w:rsidR="00EC69B4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Se notează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=t</m:t>
              </m:r>
            </m:oMath>
            <w:r w:rsidR="00EC69B4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se obține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-20t+8=0⇔</m:t>
              </m:r>
            </m:oMath>
          </w:p>
          <w:p w14:paraId="6DCB61C3" w14:textId="77777777" w:rsidR="00CA3B31" w:rsidRPr="00CA3B31" w:rsidRDefault="00EC69B4" w:rsidP="00630A1E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-5t+2= 0, ∆=9,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Pr="006E0DA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=2, </m:t>
              </m:r>
            </m:oMath>
            <w:r w:rsidRPr="00F177E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de unde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Pr="00F177E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  <w:r w:rsidRPr="00F177E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de unde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=-1.</m:t>
              </m:r>
            </m:oMath>
          </w:p>
          <w:p w14:paraId="635A4F41" w14:textId="77777777" w:rsidR="007A3134" w:rsidRPr="007A3134" w:rsidRDefault="00EC69B4" w:rsidP="00630A1E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Deoarece din condițiile de existență a logaritmului </w:t>
            </w:r>
            <w:r w:rsidRPr="00F177E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cum </w:t>
            </w:r>
          </w:p>
          <w:p w14:paraId="2A6112AA" w14:textId="0BE96B1F" w:rsidR="008E1088" w:rsidRPr="00630A1E" w:rsidRDefault="00EC69B4" w:rsidP="00630A1E">
            <w:pPr>
              <w:rPr>
                <w:rFonts w:eastAsiaTheme="minorEastAsia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x+1≠0,</m:t>
              </m:r>
            </m:oMath>
            <w:r w:rsidRPr="00F177EC"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soluția comună poate fi doar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=2⇔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8+2m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=2⇔8+2m=9⇔m=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eastAsiaTheme="minorEastAsia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14:paraId="72EE59DC" w14:textId="5A56CA44" w:rsidR="008E1088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</w:t>
            </w:r>
          </w:p>
          <w:p w14:paraId="4E9A6B91" w14:textId="151D83DA" w:rsidR="00CA3B31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046F" w14:textId="53AEDFAE" w:rsidR="00CA3B31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E961" w14:textId="6E511FE7" w:rsidR="00CA3B31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1CFE3" w14:textId="2CD111C1" w:rsidR="00CA3B31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2EE3B" w14:textId="649A3475" w:rsidR="00CA3B31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B636B" w14:textId="1D81BD77" w:rsidR="00CA3B31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3D8C" w14:textId="1B9282B8" w:rsidR="00CA3B31" w:rsidRPr="006E0DAC" w:rsidRDefault="00CA3B31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</w:t>
            </w:r>
          </w:p>
          <w:p w14:paraId="747025F6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D468E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768D" w14:textId="791C33F1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8E1088" w:rsidRPr="006E0DAC" w14:paraId="64844CAD" w14:textId="77777777" w:rsidTr="000B3C1D">
        <w:trPr>
          <w:trHeight w:val="362"/>
        </w:trPr>
        <w:tc>
          <w:tcPr>
            <w:tcW w:w="1384" w:type="dxa"/>
          </w:tcPr>
          <w:p w14:paraId="16D55833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</w:tcPr>
          <w:p w14:paraId="11A5557A" w14:textId="77777777" w:rsidR="008E1088" w:rsidRPr="006E0DAC" w:rsidRDefault="008E1088" w:rsidP="000B3C1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E0DAC">
              <w:rPr>
                <w:rFonts w:cs="Times New Roman"/>
                <w:sz w:val="24"/>
                <w:szCs w:val="24"/>
              </w:rPr>
              <w:t>Oficiu</w:t>
            </w:r>
            <w:proofErr w:type="spellEnd"/>
          </w:p>
        </w:tc>
        <w:tc>
          <w:tcPr>
            <w:tcW w:w="1710" w:type="dxa"/>
          </w:tcPr>
          <w:p w14:paraId="0ECCDE99" w14:textId="4CA38B52" w:rsidR="008E1088" w:rsidRPr="006E0DAC" w:rsidRDefault="007A3134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</w:t>
            </w:r>
          </w:p>
        </w:tc>
      </w:tr>
      <w:tr w:rsidR="008E1088" w:rsidRPr="006E0DAC" w14:paraId="2B68739F" w14:textId="77777777" w:rsidTr="000B3C1D">
        <w:trPr>
          <w:trHeight w:val="362"/>
        </w:trPr>
        <w:tc>
          <w:tcPr>
            <w:tcW w:w="1384" w:type="dxa"/>
          </w:tcPr>
          <w:p w14:paraId="427E726C" w14:textId="77777777" w:rsidR="008E1088" w:rsidRPr="006E0DAC" w:rsidRDefault="008E1088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0DA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351" w:type="dxa"/>
          </w:tcPr>
          <w:p w14:paraId="07F87074" w14:textId="77777777" w:rsidR="008E1088" w:rsidRPr="006E0DAC" w:rsidRDefault="008E1088" w:rsidP="000B3C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0FED619" w14:textId="28296F05" w:rsidR="008E1088" w:rsidRPr="006E0DAC" w:rsidRDefault="007A3134" w:rsidP="000B3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</w:t>
            </w:r>
          </w:p>
        </w:tc>
      </w:tr>
    </w:tbl>
    <w:p w14:paraId="58427C36" w14:textId="77C1A899" w:rsidR="00FC7691" w:rsidRDefault="00FC7691" w:rsidP="002C1279">
      <w:pPr>
        <w:rPr>
          <w:rFonts w:eastAsiaTheme="minorEastAsia" w:cs="Times New Roman"/>
          <w:b/>
          <w:bCs/>
          <w:sz w:val="24"/>
          <w:szCs w:val="24"/>
        </w:rPr>
      </w:pPr>
    </w:p>
    <w:p w14:paraId="5B6DDCE8" w14:textId="20C09CB4" w:rsidR="00AA09AD" w:rsidRDefault="00AA09AD" w:rsidP="002C1279">
      <w:pPr>
        <w:rPr>
          <w:rFonts w:eastAsiaTheme="minorEastAsia" w:cs="Times New Roman"/>
          <w:b/>
          <w:bCs/>
          <w:sz w:val="24"/>
          <w:szCs w:val="24"/>
        </w:rPr>
      </w:pPr>
    </w:p>
    <w:p w14:paraId="184878DD" w14:textId="2F517719" w:rsidR="00AA09AD" w:rsidRDefault="00AA09AD" w:rsidP="002C1279">
      <w:pPr>
        <w:rPr>
          <w:rFonts w:eastAsiaTheme="minorEastAsia" w:cs="Times New Roman"/>
          <w:b/>
          <w:bCs/>
          <w:sz w:val="24"/>
          <w:szCs w:val="24"/>
        </w:rPr>
      </w:pPr>
    </w:p>
    <w:p w14:paraId="6352D87D" w14:textId="77777777" w:rsidR="00AA09AD" w:rsidRPr="006E0DAC" w:rsidRDefault="00AA09AD" w:rsidP="002C1279">
      <w:pPr>
        <w:rPr>
          <w:rFonts w:eastAsiaTheme="minorEastAsia" w:cs="Times New Roman"/>
          <w:b/>
          <w:bCs/>
          <w:sz w:val="24"/>
          <w:szCs w:val="24"/>
        </w:rPr>
      </w:pPr>
    </w:p>
    <w:p w14:paraId="69490945" w14:textId="71FE35C7" w:rsidR="00951053" w:rsidRPr="006E0DAC" w:rsidRDefault="00951053" w:rsidP="00FC7691">
      <w:pPr>
        <w:jc w:val="center"/>
        <w:rPr>
          <w:rFonts w:eastAsiaTheme="minorEastAsia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428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134"/>
        <w:gridCol w:w="1023"/>
        <w:gridCol w:w="1093"/>
        <w:gridCol w:w="971"/>
        <w:gridCol w:w="936"/>
        <w:gridCol w:w="973"/>
        <w:gridCol w:w="1620"/>
      </w:tblGrid>
      <w:tr w:rsidR="00C73D71" w:rsidRPr="006E0DAC" w14:paraId="554ED621" w14:textId="77777777" w:rsidTr="00C73D71">
        <w:trPr>
          <w:trHeight w:val="2062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7F7EFDC" w14:textId="77777777" w:rsidR="00C73D71" w:rsidRPr="006E0DAC" w:rsidRDefault="00C73D71" w:rsidP="00C73D71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6E0DAC">
              <w:rPr>
                <w:rFonts w:cs="Times New Roman"/>
                <w:b/>
                <w:sz w:val="24"/>
                <w:szCs w:val="24"/>
              </w:rPr>
              <w:t>Competențe</w:t>
            </w:r>
            <w:proofErr w:type="spellEnd"/>
            <w:r w:rsidRPr="006E0DA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DB9A3C9" w14:textId="77777777" w:rsidR="00C73D71" w:rsidRPr="006E0DAC" w:rsidRDefault="00C73D71" w:rsidP="00C73D71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 xml:space="preserve">          de </w:t>
            </w:r>
            <w:proofErr w:type="spellStart"/>
            <w:r w:rsidRPr="006E0DAC">
              <w:rPr>
                <w:rFonts w:cs="Times New Roman"/>
                <w:b/>
                <w:sz w:val="24"/>
                <w:szCs w:val="24"/>
              </w:rPr>
              <w:t>evaluat</w:t>
            </w:r>
            <w:proofErr w:type="spellEnd"/>
          </w:p>
          <w:p w14:paraId="35CD4032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 xml:space="preserve">                </w:t>
            </w:r>
          </w:p>
          <w:p w14:paraId="1E248067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95EB8C5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0DAC">
              <w:rPr>
                <w:rFonts w:cs="Times New Roman"/>
                <w:b/>
                <w:sz w:val="24"/>
                <w:szCs w:val="24"/>
              </w:rPr>
              <w:t>Conţinuturi</w:t>
            </w:r>
            <w:proofErr w:type="spellEnd"/>
            <w:r w:rsidRPr="006E0DA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571A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9914BE6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66198D05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 xml:space="preserve">   CS1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EA2E" w14:textId="77777777" w:rsidR="00C73D71" w:rsidRPr="006E0DAC" w:rsidRDefault="00C73D71" w:rsidP="00C73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CS2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E019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CS3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DC72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CS4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F88D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CS5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0BDF" w14:textId="77777777" w:rsidR="00C73D71" w:rsidRPr="006E0DAC" w:rsidRDefault="00C73D71" w:rsidP="00C73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77D2AE6" w14:textId="77777777" w:rsidR="00C73D71" w:rsidRPr="006E0DAC" w:rsidRDefault="00C73D71" w:rsidP="00C73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7E39EEF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CS6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0772" w14:textId="77777777" w:rsidR="00C73D71" w:rsidRPr="006E0DAC" w:rsidRDefault="00C73D71" w:rsidP="00C73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30B8B55" w14:textId="77777777" w:rsidR="00C73D71" w:rsidRPr="006E0DAC" w:rsidRDefault="00C73D71" w:rsidP="00C73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CED43CD" w14:textId="77777777" w:rsidR="00C73D71" w:rsidRPr="006E0DAC" w:rsidRDefault="00C73D71" w:rsidP="00C73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Total</w:t>
            </w:r>
          </w:p>
        </w:tc>
      </w:tr>
      <w:tr w:rsidR="00C73D71" w:rsidRPr="006E0DAC" w14:paraId="4D4C37B4" w14:textId="77777777" w:rsidTr="00C73D7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94D7" w14:textId="476D9AEB" w:rsidR="00C73D71" w:rsidRPr="006E0DAC" w:rsidRDefault="00431261" w:rsidP="00C73D71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Ecuații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iraționale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8AD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</w:t>
            </w:r>
          </w:p>
          <w:p w14:paraId="679E1641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 xml:space="preserve"> I1 (5 p)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9A8C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</w:t>
            </w:r>
          </w:p>
          <w:p w14:paraId="48DDCC05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I3 (10p)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983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 xml:space="preserve">SII </w:t>
            </w:r>
          </w:p>
          <w:p w14:paraId="1BBC14A8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I1(10p)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337F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4709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EB14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SII</w:t>
            </w:r>
          </w:p>
          <w:p w14:paraId="7CAD2AB0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I4(10p)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ACA2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42A7EB8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35 p</w:t>
            </w:r>
          </w:p>
        </w:tc>
      </w:tr>
      <w:tr w:rsidR="00C73D71" w:rsidRPr="006E0DAC" w14:paraId="0C45E680" w14:textId="77777777" w:rsidTr="00C73D7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CC96" w14:textId="4903552E" w:rsidR="00C73D71" w:rsidRPr="006E0DAC" w:rsidRDefault="00431261" w:rsidP="00C73D71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Ecuații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exponențiale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41F3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</w:t>
            </w:r>
          </w:p>
          <w:p w14:paraId="3778EE9B" w14:textId="77777777" w:rsidR="00C73D71" w:rsidRPr="006E0DAC" w:rsidRDefault="00C73D71" w:rsidP="00C73D71">
            <w:pPr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I1 (10 p)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8428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</w:t>
            </w:r>
          </w:p>
          <w:p w14:paraId="38E8AFD3" w14:textId="77777777" w:rsidR="00C73D71" w:rsidRPr="006E0DAC" w:rsidRDefault="00C73D71" w:rsidP="00C73D71">
            <w:pPr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I2 (10p)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FB75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8E20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SII</w:t>
            </w:r>
          </w:p>
          <w:p w14:paraId="501D1433" w14:textId="77777777" w:rsidR="00C73D71" w:rsidRPr="006E0DAC" w:rsidRDefault="00C73D71" w:rsidP="00C73D71">
            <w:pPr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I2(10p)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D9AC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599A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32AE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30 p</w:t>
            </w:r>
          </w:p>
        </w:tc>
      </w:tr>
      <w:tr w:rsidR="00C73D71" w:rsidRPr="006E0DAC" w14:paraId="54733F4F" w14:textId="77777777" w:rsidTr="00C73D7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7332" w14:textId="1194AAD1" w:rsidR="00C73D71" w:rsidRPr="006E0DAC" w:rsidRDefault="00431261" w:rsidP="00C73D71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Ecuații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logaritmice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35EF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</w:t>
            </w:r>
          </w:p>
          <w:p w14:paraId="1819D38A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I1 (15 p)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413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68E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4A2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35AC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SII</w:t>
            </w:r>
          </w:p>
          <w:p w14:paraId="7D57D183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I3(10p)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A1D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772F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25 p</w:t>
            </w:r>
          </w:p>
        </w:tc>
      </w:tr>
      <w:tr w:rsidR="00C73D71" w:rsidRPr="006E0DAC" w14:paraId="0C10DF8E" w14:textId="77777777" w:rsidTr="00C73D7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8FA4" w14:textId="77777777" w:rsidR="00C73D71" w:rsidRPr="006E0DAC" w:rsidRDefault="00C73D71" w:rsidP="00C73D71">
            <w:pPr>
              <w:rPr>
                <w:rFonts w:cs="Times New Roman"/>
                <w:b/>
                <w:sz w:val="24"/>
                <w:szCs w:val="24"/>
              </w:rPr>
            </w:pPr>
            <w:r w:rsidRPr="006E0DAC">
              <w:rPr>
                <w:rFonts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6D89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30 p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3E8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20 p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A2C1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10 p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4B7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10p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F8B7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10 p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3BDA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AC">
              <w:rPr>
                <w:rFonts w:cs="Times New Roman"/>
                <w:sz w:val="24"/>
                <w:szCs w:val="24"/>
              </w:rPr>
              <w:t>10p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FCF4" w14:textId="77777777" w:rsidR="00C73D71" w:rsidRPr="006E0DAC" w:rsidRDefault="00C73D71" w:rsidP="00C73D71">
            <w:pPr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90 p+10p=100p</m:t>
              </m:r>
            </m:oMath>
            <w:r w:rsidRPr="006E0DA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2289531F" w14:textId="5DE69F13" w:rsidR="00431261" w:rsidRDefault="00431261" w:rsidP="00431261">
      <w:pPr>
        <w:pStyle w:val="a3"/>
        <w:ind w:left="2520"/>
        <w:rPr>
          <w:rFonts w:eastAsiaTheme="minorEastAsia" w:cs="Times New Roman"/>
          <w:b/>
          <w:bCs/>
          <w:sz w:val="24"/>
          <w:szCs w:val="24"/>
        </w:rPr>
      </w:pPr>
      <w:r w:rsidRPr="006E0DAC">
        <w:rPr>
          <w:rFonts w:eastAsiaTheme="minorEastAsia" w:cs="Times New Roman"/>
          <w:b/>
          <w:bCs/>
          <w:sz w:val="24"/>
          <w:szCs w:val="24"/>
        </w:rPr>
        <w:t xml:space="preserve">   </w:t>
      </w:r>
      <w:proofErr w:type="spellStart"/>
      <w:r w:rsidRPr="006E0DAC">
        <w:rPr>
          <w:rFonts w:eastAsiaTheme="minorEastAsia" w:cs="Times New Roman"/>
          <w:b/>
          <w:bCs/>
          <w:sz w:val="24"/>
          <w:szCs w:val="24"/>
        </w:rPr>
        <w:t>Competențe</w:t>
      </w:r>
      <w:proofErr w:type="spellEnd"/>
      <w:r w:rsidRPr="006E0DAC">
        <w:rPr>
          <w:rFonts w:eastAsiaTheme="minorEastAsia" w:cs="Times New Roman"/>
          <w:b/>
          <w:bCs/>
          <w:sz w:val="24"/>
          <w:szCs w:val="24"/>
        </w:rPr>
        <w:t xml:space="preserve"> de </w:t>
      </w:r>
      <w:proofErr w:type="spellStart"/>
      <w:r w:rsidRPr="006E0DAC">
        <w:rPr>
          <w:rFonts w:eastAsiaTheme="minorEastAsia" w:cs="Times New Roman"/>
          <w:b/>
          <w:bCs/>
          <w:sz w:val="24"/>
          <w:szCs w:val="24"/>
        </w:rPr>
        <w:t>evaluat</w:t>
      </w:r>
      <w:proofErr w:type="spellEnd"/>
      <w:r w:rsidRPr="006E0DAC">
        <w:rPr>
          <w:rFonts w:eastAsiaTheme="minorEastAsia" w:cs="Times New Roman"/>
          <w:b/>
          <w:bCs/>
          <w:sz w:val="24"/>
          <w:szCs w:val="24"/>
        </w:rPr>
        <w:t xml:space="preserve"> </w:t>
      </w:r>
      <w:proofErr w:type="spellStart"/>
      <w:r w:rsidRPr="006E0DAC">
        <w:rPr>
          <w:rFonts w:eastAsiaTheme="minorEastAsia" w:cs="Times New Roman"/>
          <w:b/>
          <w:bCs/>
          <w:sz w:val="24"/>
          <w:szCs w:val="24"/>
        </w:rPr>
        <w:t>asociate</w:t>
      </w:r>
      <w:proofErr w:type="spellEnd"/>
      <w:r w:rsidRPr="006E0DAC">
        <w:rPr>
          <w:rFonts w:eastAsiaTheme="minorEastAsia" w:cs="Times New Roman"/>
          <w:b/>
          <w:bCs/>
          <w:sz w:val="24"/>
          <w:szCs w:val="24"/>
        </w:rPr>
        <w:t xml:space="preserve"> </w:t>
      </w:r>
      <w:proofErr w:type="spellStart"/>
      <w:r w:rsidRPr="006E0DAC">
        <w:rPr>
          <w:rFonts w:eastAsiaTheme="minorEastAsia" w:cs="Times New Roman"/>
          <w:b/>
          <w:bCs/>
          <w:sz w:val="24"/>
          <w:szCs w:val="24"/>
        </w:rPr>
        <w:t>testului</w:t>
      </w:r>
      <w:proofErr w:type="spellEnd"/>
    </w:p>
    <w:p w14:paraId="73718C85" w14:textId="77777777" w:rsidR="00431261" w:rsidRDefault="00431261" w:rsidP="00431261">
      <w:pPr>
        <w:pStyle w:val="a3"/>
        <w:ind w:left="2520"/>
        <w:rPr>
          <w:rFonts w:eastAsiaTheme="minorEastAsia" w:cs="Times New Roman"/>
          <w:b/>
          <w:bCs/>
          <w:sz w:val="24"/>
          <w:szCs w:val="24"/>
        </w:rPr>
      </w:pPr>
    </w:p>
    <w:p w14:paraId="09467E3E" w14:textId="0F69D531" w:rsidR="00431261" w:rsidRDefault="00431261" w:rsidP="00431261">
      <w:pPr>
        <w:pStyle w:val="a3"/>
        <w:spacing w:line="360" w:lineRule="auto"/>
        <w:rPr>
          <w:bCs/>
          <w:sz w:val="24"/>
          <w:szCs w:val="24"/>
          <w:lang w:val="es-ES"/>
        </w:rPr>
      </w:pPr>
      <w:r>
        <w:rPr>
          <w:rFonts w:cs="Times New Roman"/>
          <w:bCs/>
          <w:sz w:val="24"/>
          <w:szCs w:val="24"/>
          <w:lang w:val="ro-RO"/>
        </w:rPr>
        <w:t>1</w:t>
      </w:r>
      <w:r w:rsidRPr="00B110F2">
        <w:rPr>
          <w:rFonts w:cs="Times New Roman"/>
          <w:bCs/>
          <w:sz w:val="24"/>
          <w:szCs w:val="24"/>
          <w:lang w:val="ro-RO"/>
        </w:rPr>
        <w:t xml:space="preserve">.   </w:t>
      </w:r>
      <w:r w:rsidRPr="00B110F2">
        <w:rPr>
          <w:bCs/>
          <w:sz w:val="24"/>
          <w:szCs w:val="24"/>
          <w:lang w:val="es-ES"/>
        </w:rPr>
        <w:t>Utilizarea de proprietăţi ale funcţiilor în trasarea graficelor şi rezolvarea de ecuaţii.</w:t>
      </w:r>
    </w:p>
    <w:p w14:paraId="7065C9EA" w14:textId="70F168B4" w:rsidR="00431261" w:rsidRDefault="00431261" w:rsidP="00431261">
      <w:pPr>
        <w:pStyle w:val="a3"/>
        <w:spacing w:line="360" w:lineRule="auto"/>
        <w:rPr>
          <w:bCs/>
          <w:sz w:val="24"/>
          <w:szCs w:val="24"/>
        </w:rPr>
      </w:pPr>
      <w:r>
        <w:rPr>
          <w:rFonts w:cs="Times New Roman"/>
          <w:bCs/>
          <w:sz w:val="24"/>
          <w:szCs w:val="24"/>
          <w:lang w:val="ro-RO"/>
        </w:rPr>
        <w:t xml:space="preserve">2. </w:t>
      </w:r>
      <w:proofErr w:type="spellStart"/>
      <w:r w:rsidRPr="00431261">
        <w:rPr>
          <w:bCs/>
          <w:sz w:val="24"/>
          <w:szCs w:val="24"/>
        </w:rPr>
        <w:t>Interpretarea</w:t>
      </w:r>
      <w:proofErr w:type="spellEnd"/>
      <w:r w:rsidRPr="00431261">
        <w:rPr>
          <w:bCs/>
          <w:sz w:val="24"/>
          <w:szCs w:val="24"/>
        </w:rPr>
        <w:t xml:space="preserve"> </w:t>
      </w:r>
      <w:proofErr w:type="spellStart"/>
      <w:r w:rsidRPr="00431261">
        <w:rPr>
          <w:bCs/>
          <w:sz w:val="24"/>
          <w:szCs w:val="24"/>
        </w:rPr>
        <w:t>unor</w:t>
      </w:r>
      <w:proofErr w:type="spellEnd"/>
      <w:r w:rsidRPr="00431261">
        <w:rPr>
          <w:bCs/>
          <w:sz w:val="24"/>
          <w:szCs w:val="24"/>
        </w:rPr>
        <w:t xml:space="preserve"> </w:t>
      </w:r>
      <w:proofErr w:type="spellStart"/>
      <w:r w:rsidRPr="00431261">
        <w:rPr>
          <w:bCs/>
          <w:sz w:val="24"/>
          <w:szCs w:val="24"/>
        </w:rPr>
        <w:t>probleme</w:t>
      </w:r>
      <w:proofErr w:type="spellEnd"/>
      <w:r w:rsidRPr="00431261">
        <w:rPr>
          <w:bCs/>
          <w:sz w:val="24"/>
          <w:szCs w:val="24"/>
        </w:rPr>
        <w:t xml:space="preserve"> de </w:t>
      </w:r>
      <w:proofErr w:type="spellStart"/>
      <w:r w:rsidRPr="00431261">
        <w:rPr>
          <w:bCs/>
          <w:sz w:val="24"/>
          <w:szCs w:val="24"/>
        </w:rPr>
        <w:t>calcul</w:t>
      </w:r>
      <w:proofErr w:type="spellEnd"/>
      <w:r w:rsidRPr="00431261">
        <w:rPr>
          <w:bCs/>
          <w:sz w:val="24"/>
          <w:szCs w:val="24"/>
        </w:rPr>
        <w:t xml:space="preserve"> </w:t>
      </w:r>
      <w:proofErr w:type="spellStart"/>
      <w:r w:rsidRPr="00431261">
        <w:rPr>
          <w:bCs/>
          <w:sz w:val="24"/>
          <w:szCs w:val="24"/>
        </w:rPr>
        <w:t>în</w:t>
      </w:r>
      <w:proofErr w:type="spellEnd"/>
      <w:r w:rsidRPr="00431261">
        <w:rPr>
          <w:bCs/>
          <w:sz w:val="24"/>
          <w:szCs w:val="24"/>
        </w:rPr>
        <w:t xml:space="preserve"> </w:t>
      </w:r>
      <w:proofErr w:type="spellStart"/>
      <w:r w:rsidRPr="00431261">
        <w:rPr>
          <w:bCs/>
          <w:sz w:val="24"/>
          <w:szCs w:val="24"/>
        </w:rPr>
        <w:t>vederea</w:t>
      </w:r>
      <w:proofErr w:type="spellEnd"/>
      <w:r w:rsidRPr="00431261">
        <w:rPr>
          <w:bCs/>
          <w:sz w:val="24"/>
          <w:szCs w:val="24"/>
        </w:rPr>
        <w:t xml:space="preserve"> </w:t>
      </w:r>
      <w:proofErr w:type="spellStart"/>
      <w:r w:rsidRPr="00431261">
        <w:rPr>
          <w:bCs/>
          <w:sz w:val="24"/>
          <w:szCs w:val="24"/>
        </w:rPr>
        <w:t>optimizării</w:t>
      </w:r>
      <w:proofErr w:type="spellEnd"/>
      <w:r w:rsidRPr="00431261">
        <w:rPr>
          <w:bCs/>
          <w:sz w:val="24"/>
          <w:szCs w:val="24"/>
        </w:rPr>
        <w:t xml:space="preserve"> </w:t>
      </w:r>
      <w:proofErr w:type="spellStart"/>
      <w:r w:rsidRPr="00431261">
        <w:rPr>
          <w:bCs/>
          <w:sz w:val="24"/>
          <w:szCs w:val="24"/>
        </w:rPr>
        <w:t>rezultatului</w:t>
      </w:r>
      <w:proofErr w:type="spellEnd"/>
      <w:r w:rsidRPr="00431261">
        <w:rPr>
          <w:bCs/>
          <w:sz w:val="24"/>
          <w:szCs w:val="24"/>
        </w:rPr>
        <w:t>.</w:t>
      </w:r>
    </w:p>
    <w:p w14:paraId="0C001B75" w14:textId="52AA6996" w:rsidR="00431261" w:rsidRDefault="00431261" w:rsidP="00431261">
      <w:pPr>
        <w:pStyle w:val="a3"/>
        <w:spacing w:line="360" w:lineRule="auto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</w:rPr>
        <w:t xml:space="preserve">3. </w:t>
      </w:r>
      <w:r w:rsidRPr="00431261">
        <w:rPr>
          <w:bCs/>
          <w:sz w:val="24"/>
          <w:szCs w:val="24"/>
          <w:lang w:val="es-ES"/>
        </w:rPr>
        <w:t>Utilizarea echivalenţei dintre bijectivitate şi inversabilitate în trasarea unor grafice şi în rezolvarea unor ecuaţii algebrice.</w:t>
      </w:r>
    </w:p>
    <w:p w14:paraId="7B2A1E4F" w14:textId="35D2F5AE" w:rsidR="00431261" w:rsidRDefault="00431261" w:rsidP="00431261">
      <w:pPr>
        <w:pStyle w:val="a3"/>
        <w:spacing w:line="360" w:lineRule="auto"/>
        <w:rPr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4. </w:t>
      </w:r>
      <w:r w:rsidRPr="00431261">
        <w:rPr>
          <w:sz w:val="24"/>
          <w:szCs w:val="24"/>
          <w:lang w:val="es-ES"/>
        </w:rPr>
        <w:t>Exprimarea în limbaj matematic a unor situaţii concrete şi reprezentarea prin grafice a unor funcţii care descriu situaţii practice.</w:t>
      </w:r>
    </w:p>
    <w:p w14:paraId="77634174" w14:textId="671F33FC" w:rsidR="00431261" w:rsidRDefault="00431261" w:rsidP="00431261">
      <w:pPr>
        <w:pStyle w:val="a3"/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  <w:lang w:val="es-ES"/>
        </w:rPr>
        <w:lastRenderedPageBreak/>
        <w:t xml:space="preserve">5. </w:t>
      </w:r>
      <w:proofErr w:type="spellStart"/>
      <w:r w:rsidRPr="006E0DAC">
        <w:rPr>
          <w:rFonts w:cs="Times New Roman"/>
          <w:sz w:val="24"/>
          <w:szCs w:val="24"/>
        </w:rPr>
        <w:t>Analiza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validităţii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unor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afirmaţii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prin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utilizarea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aproximărilor</w:t>
      </w:r>
      <w:proofErr w:type="spellEnd"/>
      <w:r w:rsidRPr="006E0DAC">
        <w:rPr>
          <w:rFonts w:cs="Times New Roman"/>
          <w:sz w:val="24"/>
          <w:szCs w:val="24"/>
        </w:rPr>
        <w:t xml:space="preserve">, a </w:t>
      </w:r>
      <w:proofErr w:type="spellStart"/>
      <w:r w:rsidRPr="006E0DAC">
        <w:rPr>
          <w:rFonts w:cs="Times New Roman"/>
          <w:sz w:val="24"/>
          <w:szCs w:val="24"/>
        </w:rPr>
        <w:t>proprietăţilor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sau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gramStart"/>
      <w:r w:rsidRPr="006E0DAC">
        <w:rPr>
          <w:rFonts w:cs="Times New Roman"/>
          <w:sz w:val="24"/>
          <w:szCs w:val="24"/>
        </w:rPr>
        <w:t xml:space="preserve">a  </w:t>
      </w:r>
      <w:proofErr w:type="spellStart"/>
      <w:r w:rsidRPr="006E0DAC">
        <w:rPr>
          <w:rFonts w:cs="Times New Roman"/>
          <w:sz w:val="24"/>
          <w:szCs w:val="24"/>
        </w:rPr>
        <w:t>regulilor</w:t>
      </w:r>
      <w:proofErr w:type="spellEnd"/>
      <w:proofErr w:type="gramEnd"/>
      <w:r w:rsidRPr="006E0DAC">
        <w:rPr>
          <w:rFonts w:cs="Times New Roman"/>
          <w:sz w:val="24"/>
          <w:szCs w:val="24"/>
        </w:rPr>
        <w:t xml:space="preserve"> de </w:t>
      </w:r>
      <w:proofErr w:type="spellStart"/>
      <w:r w:rsidRPr="006E0DAC">
        <w:rPr>
          <w:rFonts w:cs="Times New Roman"/>
          <w:sz w:val="24"/>
          <w:szCs w:val="24"/>
        </w:rPr>
        <w:t>calcul</w:t>
      </w:r>
      <w:proofErr w:type="spellEnd"/>
      <w:r w:rsidRPr="006E0DAC">
        <w:rPr>
          <w:rFonts w:cs="Times New Roman"/>
          <w:sz w:val="24"/>
          <w:szCs w:val="24"/>
        </w:rPr>
        <w:t>.</w:t>
      </w:r>
    </w:p>
    <w:p w14:paraId="2B0B4FD1" w14:textId="2D1EA568" w:rsidR="00431261" w:rsidRPr="00431261" w:rsidRDefault="00431261" w:rsidP="00431261">
      <w:pPr>
        <w:pStyle w:val="a3"/>
        <w:spacing w:line="360" w:lineRule="auto"/>
        <w:rPr>
          <w:sz w:val="24"/>
          <w:szCs w:val="24"/>
          <w:lang w:val="es-ES"/>
        </w:rPr>
      </w:pPr>
      <w:r>
        <w:rPr>
          <w:rFonts w:cs="Times New Roman"/>
          <w:sz w:val="24"/>
          <w:szCs w:val="24"/>
        </w:rPr>
        <w:t xml:space="preserve">6. </w:t>
      </w:r>
      <w:proofErr w:type="spellStart"/>
      <w:proofErr w:type="gramStart"/>
      <w:r w:rsidRPr="006E0DAC">
        <w:rPr>
          <w:rFonts w:cs="Times New Roman"/>
          <w:sz w:val="24"/>
          <w:szCs w:val="24"/>
        </w:rPr>
        <w:t>Aplicarea</w:t>
      </w:r>
      <w:proofErr w:type="spellEnd"/>
      <w:r w:rsidRPr="006E0DAC">
        <w:rPr>
          <w:rFonts w:cs="Times New Roman"/>
          <w:sz w:val="24"/>
          <w:szCs w:val="24"/>
        </w:rPr>
        <w:t xml:space="preserve">  </w:t>
      </w:r>
      <w:proofErr w:type="spellStart"/>
      <w:r w:rsidRPr="006E0DAC">
        <w:rPr>
          <w:rFonts w:cs="Times New Roman"/>
          <w:sz w:val="24"/>
          <w:szCs w:val="24"/>
        </w:rPr>
        <w:t>unor</w:t>
      </w:r>
      <w:proofErr w:type="spellEnd"/>
      <w:proofErr w:type="gram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algoritmi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specifici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calculului</w:t>
      </w:r>
      <w:proofErr w:type="spellEnd"/>
      <w:r w:rsidRPr="006E0DAC">
        <w:rPr>
          <w:rFonts w:cs="Times New Roman"/>
          <w:sz w:val="24"/>
          <w:szCs w:val="24"/>
        </w:rPr>
        <w:t xml:space="preserve"> cu </w:t>
      </w:r>
      <w:proofErr w:type="spellStart"/>
      <w:r w:rsidRPr="006E0DAC">
        <w:rPr>
          <w:rFonts w:cs="Times New Roman"/>
          <w:sz w:val="24"/>
          <w:szCs w:val="24"/>
        </w:rPr>
        <w:t>puteri</w:t>
      </w:r>
      <w:proofErr w:type="spellEnd"/>
      <w:r w:rsidRPr="006E0DAC">
        <w:rPr>
          <w:rFonts w:cs="Times New Roman"/>
          <w:sz w:val="24"/>
          <w:szCs w:val="24"/>
        </w:rPr>
        <w:t xml:space="preserve">, </w:t>
      </w:r>
      <w:proofErr w:type="spellStart"/>
      <w:r w:rsidRPr="006E0DAC">
        <w:rPr>
          <w:rFonts w:cs="Times New Roman"/>
          <w:sz w:val="24"/>
          <w:szCs w:val="24"/>
        </w:rPr>
        <w:t>radicali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şi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logaritmi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în</w:t>
      </w:r>
      <w:proofErr w:type="spellEnd"/>
      <w:r w:rsidRPr="006E0DAC">
        <w:rPr>
          <w:rFonts w:cs="Times New Roman"/>
          <w:sz w:val="24"/>
          <w:szCs w:val="24"/>
        </w:rPr>
        <w:t xml:space="preserve"> </w:t>
      </w:r>
      <w:proofErr w:type="spellStart"/>
      <w:r w:rsidRPr="006E0DAC">
        <w:rPr>
          <w:rFonts w:cs="Times New Roman"/>
          <w:sz w:val="24"/>
          <w:szCs w:val="24"/>
        </w:rPr>
        <w:t>contexte</w:t>
      </w:r>
      <w:proofErr w:type="spellEnd"/>
      <w:r w:rsidRPr="006E0DAC">
        <w:rPr>
          <w:rFonts w:cs="Times New Roman"/>
          <w:sz w:val="24"/>
          <w:szCs w:val="24"/>
        </w:rPr>
        <w:t xml:space="preserve"> variate.</w:t>
      </w:r>
    </w:p>
    <w:p w14:paraId="49EAD7C4" w14:textId="185C4573" w:rsidR="00951053" w:rsidRPr="006E0DAC" w:rsidRDefault="00951053" w:rsidP="00FC7691">
      <w:pPr>
        <w:rPr>
          <w:rFonts w:eastAsiaTheme="minorEastAsia" w:cs="Times New Roman"/>
          <w:sz w:val="24"/>
          <w:szCs w:val="24"/>
        </w:rPr>
      </w:pPr>
    </w:p>
    <w:sectPr w:rsidR="00951053" w:rsidRPr="006E0DAC" w:rsidSect="000B3C1D">
      <w:pgSz w:w="11906" w:h="16838" w:code="9"/>
      <w:pgMar w:top="1440" w:right="1166" w:bottom="1440" w:left="1166" w:header="70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 w15:restartNumberingAfterBreak="0">
    <w:nsid w:val="02A402E9"/>
    <w:multiLevelType w:val="hybridMultilevel"/>
    <w:tmpl w:val="16FE5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7A6"/>
    <w:multiLevelType w:val="hybridMultilevel"/>
    <w:tmpl w:val="D8000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85E"/>
    <w:multiLevelType w:val="hybridMultilevel"/>
    <w:tmpl w:val="35BCF062"/>
    <w:lvl w:ilvl="0" w:tplc="22E4DB56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0B59"/>
    <w:multiLevelType w:val="hybridMultilevel"/>
    <w:tmpl w:val="1BB2C044"/>
    <w:lvl w:ilvl="0" w:tplc="D6A2A932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41233"/>
    <w:multiLevelType w:val="hybridMultilevel"/>
    <w:tmpl w:val="A698B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261"/>
    <w:multiLevelType w:val="hybridMultilevel"/>
    <w:tmpl w:val="CA9EC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5B97"/>
    <w:multiLevelType w:val="hybridMultilevel"/>
    <w:tmpl w:val="CBC00F4C"/>
    <w:lvl w:ilvl="0" w:tplc="EBB88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003"/>
    <w:multiLevelType w:val="hybridMultilevel"/>
    <w:tmpl w:val="B80891E6"/>
    <w:lvl w:ilvl="0" w:tplc="7BFE1E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5252EC"/>
    <w:multiLevelType w:val="singleLevel"/>
    <w:tmpl w:val="25ACB8D6"/>
    <w:lvl w:ilvl="0">
      <w:start w:val="1"/>
      <w:numFmt w:val="decimal"/>
      <w:pStyle w:val="ob-cadru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CC10C0"/>
    <w:multiLevelType w:val="hybridMultilevel"/>
    <w:tmpl w:val="16FE5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7FC6"/>
    <w:multiLevelType w:val="hybridMultilevel"/>
    <w:tmpl w:val="9D1815E6"/>
    <w:lvl w:ilvl="0" w:tplc="7C485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E822437"/>
    <w:multiLevelType w:val="hybridMultilevel"/>
    <w:tmpl w:val="9760AB86"/>
    <w:lvl w:ilvl="0" w:tplc="BDD88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1FD267FD"/>
    <w:multiLevelType w:val="hybridMultilevel"/>
    <w:tmpl w:val="5EF8B1A6"/>
    <w:lvl w:ilvl="0" w:tplc="F28E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187F94"/>
    <w:multiLevelType w:val="hybridMultilevel"/>
    <w:tmpl w:val="49BAF680"/>
    <w:lvl w:ilvl="0" w:tplc="04D2583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68564F3"/>
    <w:multiLevelType w:val="hybridMultilevel"/>
    <w:tmpl w:val="B7AA9A5A"/>
    <w:lvl w:ilvl="0" w:tplc="EBCC975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0949E5"/>
    <w:multiLevelType w:val="hybridMultilevel"/>
    <w:tmpl w:val="E04C743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05D90"/>
    <w:multiLevelType w:val="hybridMultilevel"/>
    <w:tmpl w:val="7690E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93A93"/>
    <w:multiLevelType w:val="hybridMultilevel"/>
    <w:tmpl w:val="8E22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43E7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25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D4F59F7"/>
    <w:multiLevelType w:val="hybridMultilevel"/>
    <w:tmpl w:val="4E14D2B4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C2083"/>
    <w:multiLevelType w:val="hybridMultilevel"/>
    <w:tmpl w:val="4130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1712D"/>
    <w:multiLevelType w:val="hybridMultilevel"/>
    <w:tmpl w:val="A9AE21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A3725F"/>
    <w:multiLevelType w:val="hybridMultilevel"/>
    <w:tmpl w:val="5142E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40EA2"/>
    <w:multiLevelType w:val="hybridMultilevel"/>
    <w:tmpl w:val="2C60AA0E"/>
    <w:lvl w:ilvl="0" w:tplc="8C2C1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3F2CB3"/>
    <w:multiLevelType w:val="hybridMultilevel"/>
    <w:tmpl w:val="16FE5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B07D3"/>
    <w:multiLevelType w:val="hybridMultilevel"/>
    <w:tmpl w:val="75A0F610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30412"/>
    <w:multiLevelType w:val="hybridMultilevel"/>
    <w:tmpl w:val="C308BD2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EE18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2B713B"/>
    <w:multiLevelType w:val="hybridMultilevel"/>
    <w:tmpl w:val="16FE5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41D49"/>
    <w:multiLevelType w:val="hybridMultilevel"/>
    <w:tmpl w:val="BA1AF560"/>
    <w:lvl w:ilvl="0" w:tplc="42BEC26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7E977E4"/>
    <w:multiLevelType w:val="hybridMultilevel"/>
    <w:tmpl w:val="16FE5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E4524"/>
    <w:multiLevelType w:val="hybridMultilevel"/>
    <w:tmpl w:val="1FF684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C74F32"/>
    <w:multiLevelType w:val="hybridMultilevel"/>
    <w:tmpl w:val="35BCF062"/>
    <w:lvl w:ilvl="0" w:tplc="22E4DB56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464C2"/>
    <w:multiLevelType w:val="hybridMultilevel"/>
    <w:tmpl w:val="227C6498"/>
    <w:lvl w:ilvl="0" w:tplc="95EC15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370C1"/>
    <w:multiLevelType w:val="hybridMultilevel"/>
    <w:tmpl w:val="E598A51E"/>
    <w:lvl w:ilvl="0" w:tplc="0AB4D82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3283"/>
    <w:multiLevelType w:val="hybridMultilevel"/>
    <w:tmpl w:val="35BCF062"/>
    <w:lvl w:ilvl="0" w:tplc="22E4DB56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26893"/>
    <w:multiLevelType w:val="hybridMultilevel"/>
    <w:tmpl w:val="56E06858"/>
    <w:lvl w:ilvl="0" w:tplc="E6C4998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DE4100C"/>
    <w:multiLevelType w:val="hybridMultilevel"/>
    <w:tmpl w:val="4130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5EE1"/>
    <w:multiLevelType w:val="hybridMultilevel"/>
    <w:tmpl w:val="4130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531B4"/>
    <w:multiLevelType w:val="hybridMultilevel"/>
    <w:tmpl w:val="E0F83CEE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A0CF5"/>
    <w:multiLevelType w:val="hybridMultilevel"/>
    <w:tmpl w:val="D1EE3B42"/>
    <w:lvl w:ilvl="0" w:tplc="FE083EC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C4D5703"/>
    <w:multiLevelType w:val="hybridMultilevel"/>
    <w:tmpl w:val="1D42DF12"/>
    <w:lvl w:ilvl="0" w:tplc="A4B07DD0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25"/>
  </w:num>
  <w:num w:numId="7">
    <w:abstractNumId w:val="38"/>
  </w:num>
  <w:num w:numId="8">
    <w:abstractNumId w:val="30"/>
  </w:num>
  <w:num w:numId="9">
    <w:abstractNumId w:val="21"/>
  </w:num>
  <w:num w:numId="10">
    <w:abstractNumId w:val="8"/>
  </w:num>
  <w:num w:numId="11">
    <w:abstractNumId w:val="39"/>
  </w:num>
  <w:num w:numId="12">
    <w:abstractNumId w:val="13"/>
  </w:num>
  <w:num w:numId="13">
    <w:abstractNumId w:val="35"/>
  </w:num>
  <w:num w:numId="14">
    <w:abstractNumId w:val="28"/>
  </w:num>
  <w:num w:numId="15">
    <w:abstractNumId w:val="1"/>
  </w:num>
  <w:num w:numId="16">
    <w:abstractNumId w:val="32"/>
  </w:num>
  <w:num w:numId="17">
    <w:abstractNumId w:val="6"/>
  </w:num>
  <w:num w:numId="18">
    <w:abstractNumId w:val="12"/>
  </w:num>
  <w:num w:numId="19">
    <w:abstractNumId w:val="10"/>
  </w:num>
  <w:num w:numId="20">
    <w:abstractNumId w:val="22"/>
  </w:num>
  <w:num w:numId="21">
    <w:abstractNumId w:val="19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40"/>
  </w:num>
  <w:num w:numId="30">
    <w:abstractNumId w:val="5"/>
  </w:num>
  <w:num w:numId="31">
    <w:abstractNumId w:val="16"/>
  </w:num>
  <w:num w:numId="32">
    <w:abstractNumId w:val="4"/>
  </w:num>
  <w:num w:numId="33">
    <w:abstractNumId w:val="15"/>
  </w:num>
  <w:num w:numId="34">
    <w:abstractNumId w:val="27"/>
  </w:num>
  <w:num w:numId="35">
    <w:abstractNumId w:val="37"/>
  </w:num>
  <w:num w:numId="36">
    <w:abstractNumId w:val="36"/>
  </w:num>
  <w:num w:numId="37">
    <w:abstractNumId w:val="24"/>
  </w:num>
  <w:num w:numId="38">
    <w:abstractNumId w:val="34"/>
  </w:num>
  <w:num w:numId="39">
    <w:abstractNumId w:val="2"/>
  </w:num>
  <w:num w:numId="40">
    <w:abstractNumId w:val="0"/>
  </w:num>
  <w:num w:numId="41">
    <w:abstractNumId w:val="29"/>
  </w:num>
  <w:num w:numId="42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10"/>
    <w:rsid w:val="00006C9F"/>
    <w:rsid w:val="00014752"/>
    <w:rsid w:val="000159A5"/>
    <w:rsid w:val="0002352A"/>
    <w:rsid w:val="00024114"/>
    <w:rsid w:val="000357AC"/>
    <w:rsid w:val="00060BA3"/>
    <w:rsid w:val="00074166"/>
    <w:rsid w:val="000B3C1D"/>
    <w:rsid w:val="000B6F37"/>
    <w:rsid w:val="000D1685"/>
    <w:rsid w:val="000F4493"/>
    <w:rsid w:val="0010353F"/>
    <w:rsid w:val="001132AF"/>
    <w:rsid w:val="00113A88"/>
    <w:rsid w:val="001200EF"/>
    <w:rsid w:val="00122E40"/>
    <w:rsid w:val="001311A6"/>
    <w:rsid w:val="00140132"/>
    <w:rsid w:val="00154564"/>
    <w:rsid w:val="00156639"/>
    <w:rsid w:val="00184B4A"/>
    <w:rsid w:val="00196792"/>
    <w:rsid w:val="001B0A99"/>
    <w:rsid w:val="001C4DBB"/>
    <w:rsid w:val="0020000E"/>
    <w:rsid w:val="002004C5"/>
    <w:rsid w:val="002062EB"/>
    <w:rsid w:val="00245322"/>
    <w:rsid w:val="00262C6D"/>
    <w:rsid w:val="00274743"/>
    <w:rsid w:val="0029171F"/>
    <w:rsid w:val="00291C76"/>
    <w:rsid w:val="002C1279"/>
    <w:rsid w:val="002C4FC0"/>
    <w:rsid w:val="002E133F"/>
    <w:rsid w:val="00305044"/>
    <w:rsid w:val="0031294A"/>
    <w:rsid w:val="0033111D"/>
    <w:rsid w:val="003450D2"/>
    <w:rsid w:val="00356882"/>
    <w:rsid w:val="00364DE0"/>
    <w:rsid w:val="0038410E"/>
    <w:rsid w:val="003B0918"/>
    <w:rsid w:val="003B2758"/>
    <w:rsid w:val="003C5ECA"/>
    <w:rsid w:val="003D0E99"/>
    <w:rsid w:val="003E369F"/>
    <w:rsid w:val="003F6952"/>
    <w:rsid w:val="003F77DA"/>
    <w:rsid w:val="004309FB"/>
    <w:rsid w:val="00430C26"/>
    <w:rsid w:val="00431261"/>
    <w:rsid w:val="00436CCB"/>
    <w:rsid w:val="00440208"/>
    <w:rsid w:val="00445EF6"/>
    <w:rsid w:val="00467314"/>
    <w:rsid w:val="00471255"/>
    <w:rsid w:val="004816FF"/>
    <w:rsid w:val="00485FA4"/>
    <w:rsid w:val="0049123E"/>
    <w:rsid w:val="00496991"/>
    <w:rsid w:val="004A5BAA"/>
    <w:rsid w:val="004D7A50"/>
    <w:rsid w:val="004E4486"/>
    <w:rsid w:val="004F40F9"/>
    <w:rsid w:val="0050569A"/>
    <w:rsid w:val="00513049"/>
    <w:rsid w:val="005453E1"/>
    <w:rsid w:val="005579EE"/>
    <w:rsid w:val="00571A69"/>
    <w:rsid w:val="005E6C35"/>
    <w:rsid w:val="005F1A2A"/>
    <w:rsid w:val="005F6E12"/>
    <w:rsid w:val="00605FBE"/>
    <w:rsid w:val="00615066"/>
    <w:rsid w:val="00620720"/>
    <w:rsid w:val="0063033F"/>
    <w:rsid w:val="00630A1E"/>
    <w:rsid w:val="00644065"/>
    <w:rsid w:val="00657DC2"/>
    <w:rsid w:val="00660670"/>
    <w:rsid w:val="006810D9"/>
    <w:rsid w:val="00694846"/>
    <w:rsid w:val="006A2C55"/>
    <w:rsid w:val="006B0907"/>
    <w:rsid w:val="006D221B"/>
    <w:rsid w:val="006D384D"/>
    <w:rsid w:val="006E0DAC"/>
    <w:rsid w:val="006E0F53"/>
    <w:rsid w:val="007139F4"/>
    <w:rsid w:val="00721ACC"/>
    <w:rsid w:val="007238F7"/>
    <w:rsid w:val="00747D50"/>
    <w:rsid w:val="007579F2"/>
    <w:rsid w:val="00764510"/>
    <w:rsid w:val="007649B3"/>
    <w:rsid w:val="00792FF7"/>
    <w:rsid w:val="007A3134"/>
    <w:rsid w:val="007A3855"/>
    <w:rsid w:val="007A491E"/>
    <w:rsid w:val="007B0D22"/>
    <w:rsid w:val="007E2C08"/>
    <w:rsid w:val="00803EFE"/>
    <w:rsid w:val="0083594F"/>
    <w:rsid w:val="008379F8"/>
    <w:rsid w:val="00845A91"/>
    <w:rsid w:val="008548D6"/>
    <w:rsid w:val="0086461F"/>
    <w:rsid w:val="00867583"/>
    <w:rsid w:val="00872566"/>
    <w:rsid w:val="008737F4"/>
    <w:rsid w:val="008938C5"/>
    <w:rsid w:val="008B0E5E"/>
    <w:rsid w:val="008B47E8"/>
    <w:rsid w:val="008C3454"/>
    <w:rsid w:val="008C4599"/>
    <w:rsid w:val="008E0721"/>
    <w:rsid w:val="008E1088"/>
    <w:rsid w:val="008E33CA"/>
    <w:rsid w:val="009061C1"/>
    <w:rsid w:val="00911AC9"/>
    <w:rsid w:val="00912FC5"/>
    <w:rsid w:val="009152E8"/>
    <w:rsid w:val="00925CB4"/>
    <w:rsid w:val="009466B6"/>
    <w:rsid w:val="00951053"/>
    <w:rsid w:val="009600FD"/>
    <w:rsid w:val="00971C54"/>
    <w:rsid w:val="009815DF"/>
    <w:rsid w:val="009D3C72"/>
    <w:rsid w:val="009E094B"/>
    <w:rsid w:val="009E29AF"/>
    <w:rsid w:val="009F6B24"/>
    <w:rsid w:val="00A03526"/>
    <w:rsid w:val="00A26F3A"/>
    <w:rsid w:val="00A337E9"/>
    <w:rsid w:val="00A35CA2"/>
    <w:rsid w:val="00A40296"/>
    <w:rsid w:val="00A52F43"/>
    <w:rsid w:val="00A878BB"/>
    <w:rsid w:val="00AA09AD"/>
    <w:rsid w:val="00AA543A"/>
    <w:rsid w:val="00AB4304"/>
    <w:rsid w:val="00AB5C15"/>
    <w:rsid w:val="00AC7F9D"/>
    <w:rsid w:val="00AD2307"/>
    <w:rsid w:val="00AD37F2"/>
    <w:rsid w:val="00AE3011"/>
    <w:rsid w:val="00AE65B7"/>
    <w:rsid w:val="00B0744A"/>
    <w:rsid w:val="00B110F2"/>
    <w:rsid w:val="00B231D8"/>
    <w:rsid w:val="00B60EBD"/>
    <w:rsid w:val="00B9699A"/>
    <w:rsid w:val="00BC3A6C"/>
    <w:rsid w:val="00BD7B15"/>
    <w:rsid w:val="00BF738E"/>
    <w:rsid w:val="00BF7717"/>
    <w:rsid w:val="00C03808"/>
    <w:rsid w:val="00C07445"/>
    <w:rsid w:val="00C46D71"/>
    <w:rsid w:val="00C53085"/>
    <w:rsid w:val="00C55819"/>
    <w:rsid w:val="00C73D71"/>
    <w:rsid w:val="00C93703"/>
    <w:rsid w:val="00CA3B31"/>
    <w:rsid w:val="00CA54DF"/>
    <w:rsid w:val="00CB4B55"/>
    <w:rsid w:val="00CC35A4"/>
    <w:rsid w:val="00CC4AA6"/>
    <w:rsid w:val="00CE2852"/>
    <w:rsid w:val="00CE38EC"/>
    <w:rsid w:val="00CE41B8"/>
    <w:rsid w:val="00CE441F"/>
    <w:rsid w:val="00D074BD"/>
    <w:rsid w:val="00D10C29"/>
    <w:rsid w:val="00D23433"/>
    <w:rsid w:val="00D27007"/>
    <w:rsid w:val="00D370FA"/>
    <w:rsid w:val="00D40FAA"/>
    <w:rsid w:val="00D43CA9"/>
    <w:rsid w:val="00D5342A"/>
    <w:rsid w:val="00D63A76"/>
    <w:rsid w:val="00D82140"/>
    <w:rsid w:val="00D870A7"/>
    <w:rsid w:val="00D877F0"/>
    <w:rsid w:val="00D978C4"/>
    <w:rsid w:val="00DE05E4"/>
    <w:rsid w:val="00DE4340"/>
    <w:rsid w:val="00E046B6"/>
    <w:rsid w:val="00E0676B"/>
    <w:rsid w:val="00E2299D"/>
    <w:rsid w:val="00E329E0"/>
    <w:rsid w:val="00E36A38"/>
    <w:rsid w:val="00E43462"/>
    <w:rsid w:val="00E60FE7"/>
    <w:rsid w:val="00E67BD4"/>
    <w:rsid w:val="00E967E9"/>
    <w:rsid w:val="00EC5193"/>
    <w:rsid w:val="00EC69B4"/>
    <w:rsid w:val="00F03A24"/>
    <w:rsid w:val="00F10812"/>
    <w:rsid w:val="00F14B41"/>
    <w:rsid w:val="00F177EC"/>
    <w:rsid w:val="00F30344"/>
    <w:rsid w:val="00F46AE5"/>
    <w:rsid w:val="00F5288E"/>
    <w:rsid w:val="00F544A2"/>
    <w:rsid w:val="00F5461C"/>
    <w:rsid w:val="00F6083B"/>
    <w:rsid w:val="00F93638"/>
    <w:rsid w:val="00FB5754"/>
    <w:rsid w:val="00FC7691"/>
    <w:rsid w:val="00FE0639"/>
    <w:rsid w:val="00FF1F95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E7FE"/>
  <w15:chartTrackingRefBased/>
  <w15:docId w15:val="{096FE256-1F50-4515-9B5B-14E05C6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10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6451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4510"/>
    <w:pPr>
      <w:keepNext/>
      <w:keepLines/>
      <w:numPr>
        <w:ilvl w:val="1"/>
        <w:numId w:val="1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51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451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1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1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1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1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1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45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51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76451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45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451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45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45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45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6451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645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6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510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764510"/>
    <w:rPr>
      <w:color w:val="0000FF"/>
      <w:u w:val="single"/>
    </w:rPr>
  </w:style>
  <w:style w:type="paragraph" w:styleId="a8">
    <w:name w:val="No Spacing"/>
    <w:uiPriority w:val="1"/>
    <w:qFormat/>
    <w:rsid w:val="0076451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4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4510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6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4510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76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4510"/>
    <w:rPr>
      <w:rFonts w:ascii="Times New Roman" w:hAnsi="Times New Roman"/>
    </w:rPr>
  </w:style>
  <w:style w:type="paragraph" w:styleId="ad">
    <w:name w:val="footnote text"/>
    <w:basedOn w:val="a"/>
    <w:link w:val="ae"/>
    <w:uiPriority w:val="99"/>
    <w:semiHidden/>
    <w:unhideWhenUsed/>
    <w:rsid w:val="0076451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64510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64510"/>
    <w:rPr>
      <w:vertAlign w:val="superscript"/>
    </w:rPr>
  </w:style>
  <w:style w:type="table" w:styleId="af0">
    <w:name w:val="Table Grid"/>
    <w:basedOn w:val="a1"/>
    <w:uiPriority w:val="39"/>
    <w:rsid w:val="0076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76451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7645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3">
    <w:name w:val="Normal (Web)"/>
    <w:basedOn w:val="a"/>
    <w:uiPriority w:val="99"/>
    <w:unhideWhenUsed/>
    <w:rsid w:val="007645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a0"/>
    <w:rsid w:val="00764510"/>
  </w:style>
  <w:style w:type="character" w:customStyle="1" w:styleId="af4">
    <w:name w:val="a"/>
    <w:basedOn w:val="a0"/>
    <w:rsid w:val="00764510"/>
  </w:style>
  <w:style w:type="character" w:customStyle="1" w:styleId="l">
    <w:name w:val="l"/>
    <w:basedOn w:val="a0"/>
    <w:rsid w:val="00764510"/>
  </w:style>
  <w:style w:type="character" w:styleId="af5">
    <w:name w:val="Subtle Emphasis"/>
    <w:basedOn w:val="a0"/>
    <w:uiPriority w:val="19"/>
    <w:qFormat/>
    <w:rsid w:val="00764510"/>
    <w:rPr>
      <w:i/>
      <w:iCs/>
      <w:color w:val="808080" w:themeColor="text1" w:themeTint="7F"/>
    </w:rPr>
  </w:style>
  <w:style w:type="paragraph" w:customStyle="1" w:styleId="Default">
    <w:name w:val="Default"/>
    <w:rsid w:val="0076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76451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1b-y0">
    <w:name w:val="_1b-y0"/>
    <w:basedOn w:val="a0"/>
    <w:rsid w:val="00764510"/>
  </w:style>
  <w:style w:type="character" w:customStyle="1" w:styleId="UnresolvedMention">
    <w:name w:val="Unresolved Mention"/>
    <w:basedOn w:val="a0"/>
    <w:uiPriority w:val="99"/>
    <w:semiHidden/>
    <w:unhideWhenUsed/>
    <w:rsid w:val="00764510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764510"/>
    <w:rPr>
      <w:b/>
      <w:bCs/>
    </w:rPr>
  </w:style>
  <w:style w:type="character" w:customStyle="1" w:styleId="mi">
    <w:name w:val="mi"/>
    <w:basedOn w:val="a0"/>
    <w:rsid w:val="00764510"/>
  </w:style>
  <w:style w:type="character" w:customStyle="1" w:styleId="mo">
    <w:name w:val="mo"/>
    <w:basedOn w:val="a0"/>
    <w:rsid w:val="00764510"/>
  </w:style>
  <w:style w:type="character" w:customStyle="1" w:styleId="mn">
    <w:name w:val="mn"/>
    <w:basedOn w:val="a0"/>
    <w:rsid w:val="00764510"/>
  </w:style>
  <w:style w:type="paragraph" w:styleId="af8">
    <w:name w:val="TOC Heading"/>
    <w:basedOn w:val="1"/>
    <w:next w:val="a"/>
    <w:uiPriority w:val="39"/>
    <w:unhideWhenUsed/>
    <w:qFormat/>
    <w:rsid w:val="00764510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6451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6451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64510"/>
    <w:pPr>
      <w:spacing w:after="100"/>
      <w:ind w:left="440"/>
    </w:pPr>
  </w:style>
  <w:style w:type="paragraph" w:styleId="af9">
    <w:name w:val="Plain Text"/>
    <w:basedOn w:val="a"/>
    <w:link w:val="afa"/>
    <w:uiPriority w:val="99"/>
    <w:semiHidden/>
    <w:unhideWhenUsed/>
    <w:rsid w:val="007645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764510"/>
    <w:rPr>
      <w:rFonts w:ascii="Courier New" w:eastAsia="Times New Roman" w:hAnsi="Courier New" w:cs="Times New Roman"/>
      <w:sz w:val="20"/>
      <w:szCs w:val="20"/>
    </w:rPr>
  </w:style>
  <w:style w:type="paragraph" w:styleId="afb">
    <w:name w:val="Body Text"/>
    <w:basedOn w:val="a"/>
    <w:link w:val="afc"/>
    <w:rsid w:val="00764510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rsid w:val="00764510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764510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64510"/>
    <w:rPr>
      <w:rFonts w:ascii="Calibri" w:eastAsia="Times New Roman" w:hAnsi="Calibri" w:cs="Times New Roman"/>
    </w:rPr>
  </w:style>
  <w:style w:type="character" w:styleId="afd">
    <w:name w:val="Emphasis"/>
    <w:basedOn w:val="a0"/>
    <w:uiPriority w:val="20"/>
    <w:qFormat/>
    <w:rsid w:val="00764510"/>
    <w:rPr>
      <w:i/>
      <w:iCs/>
    </w:rPr>
  </w:style>
  <w:style w:type="paragraph" w:customStyle="1" w:styleId="capitol">
    <w:name w:val="capitol"/>
    <w:basedOn w:val="a"/>
    <w:link w:val="capitolChar"/>
    <w:qFormat/>
    <w:rsid w:val="00764510"/>
    <w:pPr>
      <w:jc w:val="center"/>
    </w:pPr>
    <w:rPr>
      <w:rFonts w:cs="Times New Roman"/>
      <w:b/>
      <w:i/>
      <w:sz w:val="96"/>
      <w:szCs w:val="96"/>
    </w:rPr>
  </w:style>
  <w:style w:type="character" w:customStyle="1" w:styleId="capitolChar">
    <w:name w:val="capitol Char"/>
    <w:basedOn w:val="a0"/>
    <w:link w:val="capitol"/>
    <w:rsid w:val="00764510"/>
    <w:rPr>
      <w:rFonts w:ascii="Times New Roman" w:hAnsi="Times New Roman" w:cs="Times New Roman"/>
      <w:b/>
      <w:i/>
      <w:sz w:val="96"/>
      <w:szCs w:val="96"/>
    </w:rPr>
  </w:style>
  <w:style w:type="character" w:styleId="afe">
    <w:name w:val="annotation reference"/>
    <w:basedOn w:val="a0"/>
    <w:uiPriority w:val="99"/>
    <w:semiHidden/>
    <w:unhideWhenUsed/>
    <w:rsid w:val="0076451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6451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64510"/>
    <w:rPr>
      <w:rFonts w:ascii="Times New Roman" w:hAnsi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6451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64510"/>
    <w:rPr>
      <w:rFonts w:ascii="Times New Roman" w:hAnsi="Times New Roman"/>
      <w:b/>
      <w:bCs/>
      <w:sz w:val="20"/>
      <w:szCs w:val="20"/>
    </w:rPr>
  </w:style>
  <w:style w:type="character" w:customStyle="1" w:styleId="mwe-math-mathml-inline">
    <w:name w:val="mwe-math-mathml-inline"/>
    <w:basedOn w:val="a0"/>
    <w:rsid w:val="00764510"/>
  </w:style>
  <w:style w:type="character" w:customStyle="1" w:styleId="afi">
    <w:name w:val="afi"/>
    <w:basedOn w:val="a0"/>
    <w:rsid w:val="00764510"/>
  </w:style>
  <w:style w:type="paragraph" w:customStyle="1" w:styleId="ob-cadru">
    <w:name w:val="ob-cadru"/>
    <w:basedOn w:val="afb"/>
    <w:rsid w:val="0086461F"/>
    <w:pPr>
      <w:widowControl w:val="0"/>
      <w:numPr>
        <w:numId w:val="10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357"/>
      </w:tabs>
      <w:spacing w:before="120" w:line="360" w:lineRule="auto"/>
      <w:ind w:left="714" w:hanging="357"/>
      <w:jc w:val="left"/>
    </w:pPr>
    <w:rPr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dactic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BED7-67B8-42F6-B3FA-176D2E0C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1925</Words>
  <Characters>10974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Ludmila Moroz</cp:lastModifiedBy>
  <cp:revision>2</cp:revision>
  <dcterms:created xsi:type="dcterms:W3CDTF">2024-02-23T18:33:00Z</dcterms:created>
  <dcterms:modified xsi:type="dcterms:W3CDTF">2024-02-23T18:33:00Z</dcterms:modified>
</cp:coreProperties>
</file>