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A72" w:rsidRPr="009D0A72" w:rsidRDefault="009D0A72" w:rsidP="009D0A72">
      <w:pPr>
        <w:shd w:val="clear" w:color="auto" w:fill="FFFFFF"/>
        <w:spacing w:after="0" w:line="327" w:lineRule="atLeast"/>
        <w:outlineLvl w:val="0"/>
        <w:rPr>
          <w:rFonts w:ascii="Georgia" w:eastAsia="Times New Roman" w:hAnsi="Georgia" w:cs="Times New Roman"/>
          <w:b/>
          <w:color w:val="111111"/>
          <w:kern w:val="36"/>
          <w:sz w:val="33"/>
          <w:szCs w:val="33"/>
          <w:lang w:val="ru-RU"/>
        </w:rPr>
      </w:pPr>
      <w:r w:rsidRPr="009D0A72">
        <w:rPr>
          <w:rFonts w:ascii="Georgia" w:eastAsia="Times New Roman" w:hAnsi="Georgia" w:cs="Times New Roman"/>
          <w:color w:val="111111"/>
          <w:kern w:val="36"/>
          <w:sz w:val="33"/>
          <w:szCs w:val="33"/>
          <w:lang w:val="ru-RU"/>
        </w:rPr>
        <w:t xml:space="preserve">Задачи репетитора по математике </w:t>
      </w:r>
      <w:bookmarkStart w:id="0" w:name="_GoBack"/>
      <w:r w:rsidRPr="009D0A72">
        <w:rPr>
          <w:rFonts w:ascii="Georgia" w:eastAsia="Times New Roman" w:hAnsi="Georgia" w:cs="Times New Roman"/>
          <w:color w:val="111111"/>
          <w:kern w:val="36"/>
          <w:sz w:val="33"/>
          <w:szCs w:val="33"/>
          <w:lang w:val="ru-RU"/>
        </w:rPr>
        <w:t xml:space="preserve">на свойства </w:t>
      </w:r>
      <w:r w:rsidRPr="009D0A72">
        <w:rPr>
          <w:rFonts w:ascii="Georgia" w:eastAsia="Times New Roman" w:hAnsi="Georgia" w:cs="Times New Roman"/>
          <w:b/>
          <w:color w:val="111111"/>
          <w:kern w:val="36"/>
          <w:sz w:val="33"/>
          <w:szCs w:val="33"/>
          <w:lang w:val="ru-RU"/>
        </w:rPr>
        <w:t>медиан</w:t>
      </w:r>
    </w:p>
    <w:bookmarkEnd w:id="0"/>
    <w:p w:rsidR="009D0A72" w:rsidRPr="009D0A72" w:rsidRDefault="009D0A72" w:rsidP="009D0A72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В распоряжение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hyperlink r:id="rId5" w:history="1">
        <w:r w:rsidRPr="009D0A72">
          <w:rPr>
            <w:rFonts w:ascii="Georgia" w:eastAsia="Times New Roman" w:hAnsi="Georgia" w:cs="Times New Roman"/>
            <w:color w:val="2361A1"/>
            <w:sz w:val="36"/>
            <w:szCs w:val="36"/>
            <w:u w:val="single"/>
            <w:lang w:val="ru-RU"/>
          </w:rPr>
          <w:t>репетитора по математике</w:t>
        </w:r>
      </w:hyperlink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передается 14 задач среднего уровня школьной сложности на центр тяжести треугольника и свойства его медиан. Решайте сами, решайте с репетитором. Дружите с математикой! Удачи.</w:t>
      </w:r>
      <w:r w:rsidR="001227DB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</w:t>
      </w:r>
    </w:p>
    <w:p w:rsidR="009D0A72" w:rsidRPr="009D0A72" w:rsidRDefault="009D0A72" w:rsidP="009D0A72">
      <w:pPr>
        <w:numPr>
          <w:ilvl w:val="0"/>
          <w:numId w:val="1"/>
        </w:numPr>
        <w:shd w:val="clear" w:color="auto" w:fill="FFFFFF"/>
        <w:spacing w:after="0" w:line="352" w:lineRule="atLeast"/>
        <w:ind w:left="352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Дополнительной практики решения задач по планиметрии</w:t>
      </w:r>
    </w:p>
    <w:p w:rsidR="009D0A72" w:rsidRPr="009D0A72" w:rsidRDefault="009D0A72" w:rsidP="009D0A72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9D0A72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1)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proofErr w:type="gramStart"/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В</w:t>
      </w:r>
      <w:proofErr w:type="gramEnd"/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треугольнике АВС медиана АМ перпендикулярна медиане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BN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. Найдите площадь треугольника АВС, если АМ=2 и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BN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=3.</w:t>
      </w:r>
    </w:p>
    <w:p w:rsidR="009D0A72" w:rsidRPr="009D0A72" w:rsidRDefault="009D0A72" w:rsidP="009D0A72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9D0A72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2)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В треугольнике АВС медианы ВМ и А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N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пересекаются в точке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P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 Найдите их длины, если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354330" cy="135255"/>
            <wp:effectExtent l="0" t="0" r="7620" b="0"/>
            <wp:docPr id="16" name="Рисунок 16" descr="S_{AB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_{ABC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=36 </w:t>
      </w:r>
      <w:proofErr w:type="spellStart"/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кв.см</w:t>
      </w:r>
      <w:proofErr w:type="spellEnd"/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. и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AP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-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PM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=1.</w:t>
      </w:r>
    </w:p>
    <w:p w:rsidR="009D0A72" w:rsidRPr="009D0A72" w:rsidRDefault="009D0A72" w:rsidP="009D0A72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9D0A72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3)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Найдите площадь треугольника АВС, если АВ=6см и ВС=8 см, а длина медианы ВМ равна 5см.</w:t>
      </w:r>
    </w:p>
    <w:p w:rsidR="009D0A72" w:rsidRPr="009D0A72" w:rsidRDefault="009D0A72" w:rsidP="009D0A72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9D0A72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4)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Найдите площадь треугольника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MNP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, если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MN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=5см,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NP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=12 см,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NE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- медиана и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1203960" cy="354330"/>
            <wp:effectExtent l="0" t="0" r="0" b="7620"/>
            <wp:docPr id="15" name="Рисунок 15" descr="Cos \angle MNE =\dfrac{5}{13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s \angle MNE =\dfrac{5}{13}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A72" w:rsidRPr="009D0A72" w:rsidRDefault="009D0A72" w:rsidP="009D0A72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9D0A72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5)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Найдите площадь треугольника АВС, если АВ=16см, В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L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– медиана и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BL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=17,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1094740" cy="354330"/>
            <wp:effectExtent l="0" t="0" r="0" b="7620"/>
            <wp:docPr id="14" name="Рисунок 14" descr="Sin \angle ABL =\dfrac{15}{17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n \angle ABL =\dfrac{15}{17}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A72" w:rsidRPr="009D0A72" w:rsidRDefault="009D0A72" w:rsidP="009D0A72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9D0A72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6)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Найдите площадь треугольника, если известно. Что длины его двух медиан равны 6см и 9 см, а сами медианы перпендикулярны.</w:t>
      </w:r>
    </w:p>
    <w:p w:rsidR="009D0A72" w:rsidRPr="009D0A72" w:rsidRDefault="009D0A72" w:rsidP="009D0A72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9D0A72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7)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В треугольнике АВС: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AB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=6см,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BC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=8см, медианы АМ и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CN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образуют угол в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199390" cy="116205"/>
            <wp:effectExtent l="0" t="0" r="0" b="0"/>
            <wp:docPr id="13" name="Рисунок 13" descr="90^\cir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0^\circ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 Найдите длину стороны АС</w:t>
      </w:r>
    </w:p>
    <w:p w:rsidR="009D0A72" w:rsidRPr="009D0A72" w:rsidRDefault="009D0A72" w:rsidP="009D0A72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9D0A72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8)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В треугольнике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APC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проведены две медианы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PK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и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AD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, пересекающиеся в точке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E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 Известно, что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669925" cy="161290"/>
            <wp:effectExtent l="0" t="0" r="0" b="0"/>
            <wp:docPr id="12" name="Рисунок 12" descr="AE=\sqrt{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E=\sqrt{3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;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553720" cy="116205"/>
            <wp:effectExtent l="0" t="0" r="0" b="0"/>
            <wp:docPr id="11" name="Рисунок 11" descr="EK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K=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и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688975" cy="161290"/>
            <wp:effectExtent l="0" t="0" r="0" b="0"/>
            <wp:docPr id="10" name="Рисунок 10" descr="AK=\sqrt{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K=\sqrt{5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 Найдите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354330" cy="135255"/>
            <wp:effectExtent l="0" t="0" r="7620" b="0"/>
            <wp:docPr id="9" name="Рисунок 9" descr="S_{APC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_{APC}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A72" w:rsidRPr="009D0A72" w:rsidRDefault="009D0A72" w:rsidP="009D0A72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9D0A72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9)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proofErr w:type="gramStart"/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В</w:t>
      </w:r>
      <w:proofErr w:type="gramEnd"/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треугольнике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MNK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проведены две медианы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MD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и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KP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, пересекающиеся в точке С. Известно. Что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MD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=12см и расстояние от точки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P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до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MD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равно 8. Найдите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418465" cy="135255"/>
            <wp:effectExtent l="0" t="0" r="635" b="0"/>
            <wp:docPr id="8" name="Рисунок 8" descr="S_{MNK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_{MNK}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A72" w:rsidRPr="009D0A72" w:rsidRDefault="009D0A72" w:rsidP="009D0A72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9D0A72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10)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В треугольнике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MDC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проведены две медианы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MK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и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DE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, которые пересекаются в точке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N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 Найдите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386080" cy="135255"/>
            <wp:effectExtent l="0" t="0" r="0" b="0"/>
            <wp:docPr id="7" name="Рисунок 7" descr="S_{MDC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_{MDC}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, если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695325" cy="161290"/>
            <wp:effectExtent l="0" t="0" r="9525" b="0"/>
            <wp:docPr id="6" name="Рисунок 6" descr="DN=\sqrt{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N=\sqrt{5}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и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734060" cy="161290"/>
            <wp:effectExtent l="0" t="0" r="8890" b="0"/>
            <wp:docPr id="5" name="Рисунок 5" descr="MN=\sqrt{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N=\sqrt{6}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A72" w:rsidRPr="009D0A72" w:rsidRDefault="009D0A72" w:rsidP="009D0A72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9D0A72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11)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Точка А – точка пересечения медиан в треугольнике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PNK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. Найдите высоту треугольника, опущенную из точки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N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на сторону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PK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, если расстояние от А до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PK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=2см.</w:t>
      </w:r>
    </w:p>
    <w:p w:rsidR="009D0A72" w:rsidRPr="009D0A72" w:rsidRDefault="009D0A72" w:rsidP="009D0A72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9D0A72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lastRenderedPageBreak/>
        <w:t>12)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Медианы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SK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и АН треугольника А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SE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пересекаются в точке О. Найдите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386080" cy="135255"/>
            <wp:effectExtent l="0" t="0" r="0" b="0"/>
            <wp:docPr id="4" name="Рисунок 4" descr="S_{OHK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_{OHK}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, если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340995" cy="135255"/>
            <wp:effectExtent l="0" t="0" r="1905" b="0"/>
            <wp:docPr id="3" name="Рисунок 3" descr="S_{AS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_{ASE}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= 24 </w:t>
      </w:r>
      <w:proofErr w:type="spellStart"/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кв.см</w:t>
      </w:r>
      <w:proofErr w:type="spellEnd"/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br/>
        <w:t xml:space="preserve">Ответ: 2 </w:t>
      </w:r>
      <w:proofErr w:type="spellStart"/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кв.см</w:t>
      </w:r>
      <w:proofErr w:type="spellEnd"/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</w:t>
      </w:r>
    </w:p>
    <w:p w:rsidR="009D0A72" w:rsidRPr="009D0A72" w:rsidRDefault="009D0A72" w:rsidP="009D0A72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9D0A72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13)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Медианы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KE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и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QB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треугольника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QKC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пересекаются в точке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H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. Найдите площадь треугольника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CBE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, если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669925" cy="141605"/>
            <wp:effectExtent l="0" t="0" r="0" b="0"/>
            <wp:docPr id="2" name="Рисунок 2" descr="S_{BEH}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_{BEH}=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proofErr w:type="spellStart"/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кв.см</w:t>
      </w:r>
      <w:proofErr w:type="spellEnd"/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br/>
        <w:t xml:space="preserve">Ответ: 18 </w:t>
      </w:r>
      <w:proofErr w:type="spellStart"/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кв.см</w:t>
      </w:r>
      <w:proofErr w:type="spellEnd"/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</w:t>
      </w:r>
    </w:p>
    <w:p w:rsidR="009D0A72" w:rsidRPr="009D0A72" w:rsidRDefault="009D0A72" w:rsidP="009D0A72">
      <w:pPr>
        <w:shd w:val="clear" w:color="auto" w:fill="FFFFFF"/>
        <w:spacing w:after="0" w:line="352" w:lineRule="atLeast"/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</w:pPr>
      <w:r w:rsidRPr="009D0A72">
        <w:rPr>
          <w:rFonts w:ascii="Georgia" w:eastAsia="Times New Roman" w:hAnsi="Georgia" w:cs="Times New Roman"/>
          <w:b/>
          <w:bCs/>
          <w:color w:val="111111"/>
          <w:sz w:val="36"/>
          <w:szCs w:val="36"/>
          <w:lang w:val="ru-RU"/>
        </w:rPr>
        <w:t>14)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Медианы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ME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и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NA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треугольника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MNK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 xml:space="preserve"> пересекаются в точке С. Найдите площадь треугольника 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CEA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, если</w:t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r w:rsidRPr="009D0A72">
        <w:rPr>
          <w:rFonts w:ascii="Georgia" w:eastAsia="Times New Roman" w:hAnsi="Georgia" w:cs="Times New Roman"/>
          <w:noProof/>
          <w:color w:val="111111"/>
          <w:sz w:val="36"/>
          <w:szCs w:val="36"/>
        </w:rPr>
        <w:drawing>
          <wp:inline distT="0" distB="0" distL="0" distR="0">
            <wp:extent cx="869315" cy="141605"/>
            <wp:effectExtent l="0" t="0" r="6985" b="0"/>
            <wp:docPr id="1" name="Рисунок 1" descr="S_MNK=48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_MNK=48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A72">
        <w:rPr>
          <w:rFonts w:ascii="Georgia" w:eastAsia="Times New Roman" w:hAnsi="Georgia" w:cs="Times New Roman"/>
          <w:color w:val="111111"/>
          <w:sz w:val="36"/>
          <w:szCs w:val="36"/>
        </w:rPr>
        <w:t> </w:t>
      </w:r>
      <w:proofErr w:type="spellStart"/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кв.см</w:t>
      </w:r>
      <w:proofErr w:type="spellEnd"/>
      <w:r w:rsidRPr="009D0A72">
        <w:rPr>
          <w:rFonts w:ascii="Georgia" w:eastAsia="Times New Roman" w:hAnsi="Georgia" w:cs="Times New Roman"/>
          <w:color w:val="111111"/>
          <w:sz w:val="36"/>
          <w:szCs w:val="36"/>
          <w:lang w:val="ru-RU"/>
        </w:rPr>
        <w:t>.</w:t>
      </w:r>
    </w:p>
    <w:p w:rsidR="00952BD5" w:rsidRPr="009D0A72" w:rsidRDefault="00952BD5">
      <w:pPr>
        <w:rPr>
          <w:lang w:val="ru-RU"/>
        </w:rPr>
      </w:pPr>
    </w:p>
    <w:sectPr w:rsidR="00952BD5" w:rsidRPr="009D0A72" w:rsidSect="009D0A7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84606"/>
    <w:multiLevelType w:val="multilevel"/>
    <w:tmpl w:val="4F780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72"/>
    <w:rsid w:val="001227DB"/>
    <w:rsid w:val="00952BD5"/>
    <w:rsid w:val="009D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EA615"/>
  <w15:chartTrackingRefBased/>
  <w15:docId w15:val="{C118B9F2-D2BA-41A8-974B-D9BA3E7C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0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A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meta">
    <w:name w:val="headline_meta"/>
    <w:basedOn w:val="a"/>
    <w:rsid w:val="009D0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">
    <w:name w:val="fn"/>
    <w:basedOn w:val="a0"/>
    <w:rsid w:val="009D0A72"/>
  </w:style>
  <w:style w:type="paragraph" w:styleId="a3">
    <w:name w:val="Normal (Web)"/>
    <w:basedOn w:val="a"/>
    <w:uiPriority w:val="99"/>
    <w:semiHidden/>
    <w:unhideWhenUsed/>
    <w:rsid w:val="009D0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D0A72"/>
    <w:rPr>
      <w:color w:val="0000FF"/>
      <w:u w:val="single"/>
    </w:rPr>
  </w:style>
  <w:style w:type="character" w:styleId="a5">
    <w:name w:val="Strong"/>
    <w:basedOn w:val="a0"/>
    <w:uiPriority w:val="22"/>
    <w:qFormat/>
    <w:rsid w:val="009D0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7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8016">
          <w:marLeft w:val="0"/>
          <w:marRight w:val="0"/>
          <w:marTop w:val="0"/>
          <w:marBottom w:val="5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ankolpakov.ru/" TargetMode="Externa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Moroz</dc:creator>
  <cp:keywords/>
  <dc:description/>
  <cp:lastModifiedBy>L Moroz</cp:lastModifiedBy>
  <cp:revision>1</cp:revision>
  <dcterms:created xsi:type="dcterms:W3CDTF">2021-11-21T08:11:00Z</dcterms:created>
  <dcterms:modified xsi:type="dcterms:W3CDTF">2021-11-21T08:44:00Z</dcterms:modified>
</cp:coreProperties>
</file>