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A3" w:rsidRPr="00E11FB2" w:rsidRDefault="009D2CA3" w:rsidP="009D2CA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E11FB2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</w:t>
      </w:r>
      <w:r w:rsidR="00800E6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 didactice de lungă durată):16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/40</w:t>
      </w:r>
    </w:p>
    <w:p w:rsidR="009D2CA3" w:rsidRPr="00E11FB2" w:rsidRDefault="009D2CA3" w:rsidP="009D2CA3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11FB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11FB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="00800E6E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</w:t>
      </w:r>
      <w:r w:rsidRPr="00E11FB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 xml:space="preserve"> min.</w:t>
      </w: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sinteză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integrativă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9D2CA3" w:rsidRPr="00FC2FB3" w:rsidRDefault="009D2CA3" w:rsidP="009D2CA3">
      <w:pPr>
        <w:pStyle w:val="NoSpacing1"/>
        <w:numPr>
          <w:ilvl w:val="0"/>
          <w:numId w:val="3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9D2CA3" w:rsidRDefault="009D2CA3" w:rsidP="009D2CA3">
      <w:pPr>
        <w:pStyle w:val="NoSpacing1"/>
        <w:numPr>
          <w:ilvl w:val="0"/>
          <w:numId w:val="3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9D2CA3" w:rsidRDefault="009D2CA3" w:rsidP="009D2CA3">
      <w:pPr>
        <w:pStyle w:val="NoSpacing1"/>
        <w:ind w:left="12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3.5. </w:t>
      </w:r>
      <w:r w:rsidRPr="00A22E56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A22E56">
        <w:rPr>
          <w:rFonts w:ascii="Times New Roman" w:hAnsi="Times New Roman"/>
          <w:sz w:val="24"/>
          <w:szCs w:val="24"/>
          <w:lang w:val="ro-RO"/>
        </w:rPr>
        <w:t xml:space="preserve"> metodelor referitoare la aplicațiile derivatei ca metode calitativ noi de studiere a funcției, de rezolvare a problemelor teoretice și/sau practice.</w:t>
      </w:r>
    </w:p>
    <w:p w:rsidR="009D2CA3" w:rsidRPr="00FC2FB3" w:rsidRDefault="009D2CA3" w:rsidP="009D2CA3">
      <w:pPr>
        <w:pStyle w:val="NoSpacing1"/>
        <w:ind w:left="12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3.6.</w:t>
      </w: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sensului geometric și mecanic al derivatei în rezolvarea problemelor din diverse domenii.</w:t>
      </w:r>
    </w:p>
    <w:p w:rsidR="009D2CA3" w:rsidRPr="00FC2FB3" w:rsidRDefault="009D2CA3" w:rsidP="009D2CA3">
      <w:pPr>
        <w:pStyle w:val="NoSpacing1"/>
        <w:ind w:left="563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:rsidR="009D2CA3" w:rsidRPr="0025719E" w:rsidRDefault="009D2CA3" w:rsidP="009D2CA3">
      <w:pPr>
        <w:pStyle w:val="a4"/>
        <w:rPr>
          <w:rFonts w:eastAsia="Times New Roman"/>
          <w:b/>
          <w:i/>
          <w:lang w:val="en-US"/>
        </w:rPr>
      </w:pPr>
      <w:r w:rsidRPr="0025719E">
        <w:rPr>
          <w:rFonts w:eastAsia="Calibri"/>
          <w:b/>
          <w:bCs/>
          <w:i/>
          <w:iCs/>
          <w:lang w:val="ro-MD"/>
        </w:rPr>
        <w:t xml:space="preserve">O.1. – </w:t>
      </w:r>
      <w:proofErr w:type="spellStart"/>
      <w:r w:rsidRPr="0025719E">
        <w:rPr>
          <w:rFonts w:eastAsia="Times New Roman"/>
          <w:b/>
          <w:i/>
          <w:lang w:val="en-US"/>
        </w:rPr>
        <w:t>Să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recunoască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și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să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clasifice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funcțiile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derivabile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și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cele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care nu </w:t>
      </w:r>
      <w:proofErr w:type="spellStart"/>
      <w:r w:rsidRPr="0025719E">
        <w:rPr>
          <w:rFonts w:eastAsia="Times New Roman"/>
          <w:b/>
          <w:i/>
          <w:lang w:val="en-US"/>
        </w:rPr>
        <w:t>sunt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derivabile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într</w:t>
      </w:r>
      <w:proofErr w:type="spellEnd"/>
      <w:r w:rsidRPr="0025719E">
        <w:rPr>
          <w:rFonts w:eastAsia="Times New Roman"/>
          <w:b/>
          <w:i/>
          <w:lang w:val="en-US"/>
        </w:rPr>
        <w:t xml:space="preserve">-un </w:t>
      </w:r>
      <w:proofErr w:type="spellStart"/>
      <w:r w:rsidRPr="0025719E">
        <w:rPr>
          <w:rFonts w:eastAsia="Times New Roman"/>
          <w:b/>
          <w:i/>
          <w:lang w:val="en-US"/>
        </w:rPr>
        <w:t>punct</w:t>
      </w:r>
      <w:proofErr w:type="spellEnd"/>
      <w:r w:rsidRPr="0025719E">
        <w:rPr>
          <w:rFonts w:eastAsia="Times New Roman"/>
          <w:b/>
          <w:i/>
          <w:lang w:val="en-US"/>
        </w:rPr>
        <w:t xml:space="preserve">, </w:t>
      </w:r>
      <w:proofErr w:type="spellStart"/>
      <w:r w:rsidRPr="0025719E">
        <w:rPr>
          <w:rFonts w:eastAsia="Times New Roman"/>
          <w:b/>
          <w:i/>
          <w:lang w:val="en-US"/>
        </w:rPr>
        <w:t>explicând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motivele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pentru</w:t>
      </w:r>
      <w:proofErr w:type="spellEnd"/>
      <w:r w:rsidRPr="0025719E">
        <w:rPr>
          <w:rFonts w:eastAsia="Times New Roman"/>
          <w:b/>
          <w:i/>
          <w:lang w:val="en-US"/>
        </w:rPr>
        <w:t xml:space="preserve"> care </w:t>
      </w:r>
      <w:proofErr w:type="spellStart"/>
      <w:r w:rsidRPr="0025719E">
        <w:rPr>
          <w:rFonts w:eastAsia="Times New Roman"/>
          <w:b/>
          <w:i/>
          <w:lang w:val="en-US"/>
        </w:rPr>
        <w:t>derivabilitatea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este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afectată</w:t>
      </w:r>
      <w:proofErr w:type="spellEnd"/>
      <w:r w:rsidRPr="0025719E">
        <w:rPr>
          <w:rFonts w:eastAsia="Times New Roman"/>
          <w:b/>
          <w:i/>
          <w:lang w:val="en-US"/>
        </w:rPr>
        <w:t>.</w:t>
      </w:r>
    </w:p>
    <w:p w:rsidR="009D2CA3" w:rsidRPr="0025719E" w:rsidRDefault="009D2CA3" w:rsidP="009D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O.2.-Să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utilizeze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corect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regulile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derivare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(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sumă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diferență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produs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cât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)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pentru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a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calcula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derivatele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funcțiilor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elementare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demonstrând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înțelegerea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fiecărei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reguli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prin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exemple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practice.</w:t>
      </w:r>
    </w:p>
    <w:p w:rsidR="009D2CA3" w:rsidRPr="0025719E" w:rsidRDefault="009D2CA3" w:rsidP="009D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O.3.-Să</w:t>
      </w:r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aplice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algoritmii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specifici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calculului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diferențial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contexte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reale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abordeze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rezolve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probleme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diverse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contexte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fizică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tangenta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grafic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)</w:t>
      </w: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.</w:t>
      </w:r>
    </w:p>
    <w:p w:rsidR="009D2CA3" w:rsidRPr="0025719E" w:rsidRDefault="009D2CA3" w:rsidP="009D2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O.4.-Să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manifeste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o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atitudine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deschisă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curioasă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față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matematică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recunoscând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importanța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derivatelor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științe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viața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cotidiană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.</w:t>
      </w: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Pr="00FC0FBD">
        <w:rPr>
          <w:rFonts w:ascii="Times New Roman" w:hAnsi="Times New Roman" w:cs="Times New Roman"/>
          <w:sz w:val="24"/>
          <w:szCs w:val="24"/>
          <w:lang w:val="ro-RO"/>
        </w:rPr>
        <w:t>de consolidare şi fixare a cunoştinţelor</w:t>
      </w: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9D2CA3" w:rsidRPr="00E11FB2" w:rsidRDefault="009D2CA3" w:rsidP="009D2C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9D2CA3" w:rsidRPr="00E11FB2" w:rsidRDefault="009D2CA3" w:rsidP="009D2CA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:rsidR="009D2CA3" w:rsidRPr="00E11FB2" w:rsidRDefault="009D2CA3" w:rsidP="009D2CA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în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grup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:rsidR="009D2CA3" w:rsidRPr="00E11FB2" w:rsidRDefault="009D2CA3" w:rsidP="009D2CA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9D2CA3" w:rsidRPr="00E11FB2" w:rsidRDefault="009D2CA3" w:rsidP="009D2C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9D2CA3" w:rsidRPr="00FC0FBD" w:rsidRDefault="009D2CA3" w:rsidP="009D2CA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FC0FBD">
        <w:rPr>
          <w:rFonts w:ascii="Times New Roman" w:hAnsi="Times New Roman" w:cs="Times New Roman"/>
          <w:sz w:val="24"/>
          <w:szCs w:val="24"/>
          <w:lang w:val="ro-RO"/>
        </w:rPr>
        <w:t>conversaţia, exemplificarea, problematizarea, expunerea, explicaţia, exerciţiul</w:t>
      </w:r>
    </w:p>
    <w:p w:rsidR="009D2CA3" w:rsidRPr="00E11FB2" w:rsidRDefault="009D2CA3" w:rsidP="009D2C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:rsidR="009D2CA3" w:rsidRPr="00E11FB2" w:rsidRDefault="009D2CA3" w:rsidP="009D2CA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XI-a.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9D2CA3" w:rsidRPr="00E11FB2" w:rsidRDefault="009D2CA3" w:rsidP="009D2CA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9D2CA3" w:rsidRPr="00E11FB2" w:rsidRDefault="009D2CA3" w:rsidP="009D2CA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:rsidR="009D2CA3" w:rsidRDefault="009D2CA3" w:rsidP="009D2CA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7B4A37" w:rsidRPr="007B4A37" w:rsidRDefault="007B4A37" w:rsidP="009D2CA3">
      <w:pPr>
        <w:spacing w:after="0" w:line="360" w:lineRule="auto"/>
        <w:jc w:val="both"/>
        <w:rPr>
          <w:lang w:val="ro-MD"/>
        </w:rPr>
      </w:pPr>
      <w:hyperlink r:id="rId5" w:history="1">
        <w:r w:rsidRPr="007B4A37">
          <w:rPr>
            <w:rStyle w:val="a6"/>
            <w:lang w:val="ro-MD"/>
          </w:rPr>
          <w:t>https://docs.google.com/presentation/d/14f91b1BwKHHSmT6vE82QXVqa_wlzfa7RIshGbVCmW1w/edit?usp=sharing</w:t>
        </w:r>
      </w:hyperlink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ițiu rezolvat, poster completat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.</w:t>
      </w: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E11FB2" w:rsidRDefault="009D2CA3" w:rsidP="009D2C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E11FB2" w:rsidRDefault="009D2CA3" w:rsidP="009D2CA3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9D2CA3" w:rsidRPr="00E11FB2" w:rsidSect="00A22E56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:rsidR="009D2CA3" w:rsidRPr="00E11FB2" w:rsidRDefault="009D2CA3" w:rsidP="009D2CA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15282" w:type="dxa"/>
        <w:tblInd w:w="-545" w:type="dxa"/>
        <w:tblLook w:val="04A0" w:firstRow="1" w:lastRow="0" w:firstColumn="1" w:lastColumn="0" w:noHBand="0" w:noVBand="1"/>
      </w:tblPr>
      <w:tblGrid>
        <w:gridCol w:w="1409"/>
        <w:gridCol w:w="17"/>
        <w:gridCol w:w="1130"/>
        <w:gridCol w:w="8786"/>
        <w:gridCol w:w="993"/>
        <w:gridCol w:w="2947"/>
      </w:tblGrid>
      <w:tr w:rsidR="009D2CA3" w:rsidRPr="009D2CA3" w:rsidTr="009654DD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9D2CA3" w:rsidRPr="00E11FB2" w:rsidRDefault="009D2CA3" w:rsidP="009654DD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9D2CA3" w:rsidRPr="009D2CA3" w:rsidTr="009654DD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O.1, O.4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A3" w:rsidRDefault="009D2CA3" w:rsidP="009654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iscuție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grup</w:t>
            </w:r>
            <w:proofErr w:type="spellEnd"/>
          </w:p>
          <w:p w:rsidR="009D2CA3" w:rsidRPr="00C004AA" w:rsidRDefault="009D2CA3" w:rsidP="009654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Facilitează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reflecția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discută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provocările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întâmpinate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</w:t>
            </w:r>
            <w:proofErr w:type="spellEnd"/>
          </w:p>
          <w:p w:rsidR="009D2CA3" w:rsidRPr="00C004AA" w:rsidRDefault="009D2CA3" w:rsidP="009654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Își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exprimă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dificultățile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întâlnite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cum le-au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depășit</w:t>
            </w:r>
            <w:proofErr w:type="spellEnd"/>
          </w:p>
          <w:p w:rsidR="009D2CA3" w:rsidRPr="001D5EFF" w:rsidRDefault="009D2CA3" w:rsidP="009654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2CA3" w:rsidRPr="00C004AA" w:rsidRDefault="009D2CA3" w:rsidP="009654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inițială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derivată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împărtășesc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cunoștințele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anterioare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recapitulare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Ce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derivabilă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Care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condițiile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derivabilitate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utiliza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derivate?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ecuaţia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tangentei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graficul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D2CA3" w:rsidRPr="00CB68C6" w:rsidRDefault="009D2CA3" w:rsidP="009654DD">
            <w:pPr>
              <w:pStyle w:val="a5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anunţă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subiectul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lecţiei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obiectivele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7B4A37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Răspuns oral/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ab/>
              <w:t>frontal/proiector</w:t>
            </w:r>
          </w:p>
          <w:p w:rsidR="009D2CA3" w:rsidRDefault="009D2CA3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Chestionare orală /frontal</w:t>
            </w:r>
          </w:p>
          <w:p w:rsidR="009D2CA3" w:rsidRPr="00E11FB2" w:rsidRDefault="009D2CA3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D2CA3" w:rsidRPr="00FF48AD" w:rsidTr="009654DD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Realizarea sensului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A3" w:rsidRPr="001D5EFF" w:rsidRDefault="009D2CA3" w:rsidP="009654D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Profesorul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expune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pe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videoproiector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regulile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derivare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si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derivatele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funcțiilor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elementare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iar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ajutor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elevilor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le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punctează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pe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fiecare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parte</w:t>
            </w:r>
          </w:p>
          <w:p w:rsidR="009D2CA3" w:rsidRPr="001D5EFF" w:rsidRDefault="009D2CA3" w:rsidP="009654DD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1D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Reguli</w:t>
            </w:r>
            <w:proofErr w:type="spellEnd"/>
            <w:r w:rsidRPr="001D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D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derivare</w:t>
            </w:r>
            <w:proofErr w:type="spellEnd"/>
          </w:p>
          <w:bookmarkStart w:id="0" w:name="_Hlk98942475"/>
          <w:p w:rsidR="009D2CA3" w:rsidRPr="001D5EFF" w:rsidRDefault="009D2CA3" w:rsidP="009654DD">
            <w:pPr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f±g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±g'</m:t>
              </m:r>
            </m:oMath>
            <w:r w:rsidRPr="001D5EF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bookmarkEnd w:id="0"/>
            <w:r w:rsidRPr="001D5EF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ab/>
            </w:r>
            <w:r w:rsidRPr="001D5EF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ab/>
            </w:r>
            <w:bookmarkStart w:id="1" w:name="_Hlk98942723"/>
          </w:p>
          <w:p w:rsidR="009D2CA3" w:rsidRPr="001D5EFF" w:rsidRDefault="009D2CA3" w:rsidP="009654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cf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=cf'</m:t>
                </m:r>
              </m:oMath>
            </m:oMathPara>
            <w:bookmarkStart w:id="2" w:name="_Hlk98943741"/>
            <w:bookmarkEnd w:id="1"/>
          </w:p>
          <w:p w:rsidR="009D2CA3" w:rsidRPr="001D5EFF" w:rsidRDefault="009D2CA3" w:rsidP="009654DD">
            <w:pPr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f∙g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g+fg'</m:t>
              </m:r>
            </m:oMath>
            <w:bookmarkEnd w:id="2"/>
            <w:r w:rsidRPr="001D5E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ab/>
            </w:r>
            <w:r w:rsidRPr="001D5E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ab/>
            </w:r>
            <w:r w:rsidRPr="001D5E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ab/>
            </w:r>
            <w:bookmarkStart w:id="3" w:name="_Hlk98944061"/>
          </w:p>
          <w:p w:rsidR="009D2CA3" w:rsidRPr="001D5EFF" w:rsidRDefault="009D2CA3" w:rsidP="009654D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g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g+fg'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  <w:bookmarkEnd w:id="3"/>
          </w:p>
          <w:p w:rsidR="009D2CA3" w:rsidRDefault="009D2CA3" w:rsidP="009654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perechi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D2CA3" w:rsidRPr="00FC0FBD" w:rsidRDefault="009D2CA3" w:rsidP="00965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Wingdings" w:hAnsi="Wingdings" w:cs="Times New Roman"/>
                <w:sz w:val="24"/>
                <w:szCs w:val="24"/>
                <w:lang w:val="ro-RO"/>
              </w:rPr>
              <w:t>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se calculeze derivatele funcţiilor următoare folosind definiţia derivatei într-un punct</w:t>
            </w:r>
          </w:p>
          <w:p w:rsidR="009D2CA3" w:rsidRPr="00FC0FBD" w:rsidRDefault="009D2CA3" w:rsidP="00965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</w:t>
            </w:r>
            <w:r w:rsidRPr="00FC0FBD">
              <w:rPr>
                <w:rFonts w:ascii="Times New Roman" w:eastAsiaTheme="minorHAnsi" w:hAnsi="Times New Roman" w:cs="Times New Roman"/>
                <w:position w:val="-10"/>
                <w:sz w:val="24"/>
                <w:szCs w:val="24"/>
                <w:lang w:val="ro-RO"/>
              </w:rPr>
              <w:object w:dxaOrig="17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5pt;height:16.5pt" o:ole="">
                  <v:imagedata r:id="rId6" o:title=""/>
                </v:shape>
                <o:OLEObject Type="Embed" ProgID="Equation.3" ShapeID="_x0000_i1025" DrawAspect="Content" ObjectID="_1795351328" r:id="rId7"/>
              </w:object>
            </w:r>
          </w:p>
          <w:p w:rsidR="009D2CA3" w:rsidRPr="00FC0FBD" w:rsidRDefault="009D2CA3" w:rsidP="00965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</w:t>
            </w:r>
            <w:r w:rsidRPr="00FC0FBD">
              <w:rPr>
                <w:rFonts w:ascii="Times New Roman" w:eastAsiaTheme="minorHAnsi" w:hAnsi="Times New Roman" w:cs="Times New Roman"/>
                <w:position w:val="-10"/>
                <w:sz w:val="24"/>
                <w:szCs w:val="24"/>
                <w:lang w:val="ro-RO"/>
              </w:rPr>
              <w:object w:dxaOrig="1500" w:dyaOrig="340">
                <v:shape id="_x0000_i1026" type="#_x0000_t75" style="width:75pt;height:16.5pt" o:ole="">
                  <v:imagedata r:id="rId8" o:title=""/>
                </v:shape>
                <o:OLEObject Type="Embed" ProgID="Equation.3" ShapeID="_x0000_i1026" DrawAspect="Content" ObjectID="_1795351329" r:id="rId9"/>
              </w:object>
            </w:r>
          </w:p>
          <w:p w:rsidR="009D2CA3" w:rsidRDefault="009D2CA3" w:rsidP="009654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D2CA3" w:rsidRPr="00FC0FBD" w:rsidRDefault="009D2CA3" w:rsidP="00965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Wingdings" w:hAnsi="Wingdings" w:cs="Times New Roman"/>
                <w:sz w:val="24"/>
                <w:szCs w:val="24"/>
                <w:lang w:val="ro-RO"/>
              </w:rPr>
              <w:t>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se determine derivatele următoarelor funcţii: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grup a, f, II grup b, e, III grup c,d</w:t>
            </w:r>
          </w:p>
          <w:p w:rsidR="009D2CA3" w:rsidRPr="00FC0FBD" w:rsidRDefault="009D2CA3" w:rsidP="00965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D2CA3" w:rsidRPr="00FC0FBD" w:rsidRDefault="009D2CA3" w:rsidP="00965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</w:t>
            </w:r>
            <w:r w:rsidRPr="00FC0FBD">
              <w:rPr>
                <w:rFonts w:ascii="Times New Roman" w:eastAsiaTheme="minorHAnsi" w:hAnsi="Times New Roman" w:cs="Times New Roman"/>
                <w:position w:val="-10"/>
                <w:sz w:val="24"/>
                <w:szCs w:val="24"/>
                <w:lang w:val="ro-RO"/>
              </w:rPr>
              <w:object w:dxaOrig="1939" w:dyaOrig="360">
                <v:shape id="_x0000_i1027" type="#_x0000_t75" style="width:96.75pt;height:18pt" o:ole="">
                  <v:imagedata r:id="rId10" o:title=""/>
                </v:shape>
                <o:OLEObject Type="Embed" ProgID="Equation.3" ShapeID="_x0000_i1027" DrawAspect="Content" ObjectID="_1795351330" r:id="rId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</w:t>
            </w:r>
            <w:r w:rsidRPr="00FC0FBD">
              <w:rPr>
                <w:rFonts w:ascii="Times New Roman" w:eastAsiaTheme="minorHAnsi" w:hAnsi="Times New Roman" w:cs="Times New Roman"/>
                <w:position w:val="-22"/>
                <w:sz w:val="24"/>
                <w:szCs w:val="24"/>
                <w:lang w:val="ro-RO"/>
              </w:rPr>
              <w:object w:dxaOrig="2400" w:dyaOrig="560">
                <v:shape id="_x0000_i1028" type="#_x0000_t75" style="width:120pt;height:27.75pt" o:ole="">
                  <v:imagedata r:id="rId12" o:title=""/>
                </v:shape>
                <o:OLEObject Type="Embed" ProgID="Equation.3" ShapeID="_x0000_i1028" DrawAspect="Content" ObjectID="_1795351331" r:id="rId13"/>
              </w:object>
            </w:r>
          </w:p>
          <w:p w:rsidR="009D2CA3" w:rsidRPr="00FC0FBD" w:rsidRDefault="009D2CA3" w:rsidP="00965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c) </w:t>
            </w:r>
            <w:r w:rsidRPr="00FC0FBD">
              <w:rPr>
                <w:rFonts w:ascii="Times New Roman" w:eastAsiaTheme="minorHAnsi" w:hAnsi="Times New Roman" w:cs="Times New Roman"/>
                <w:position w:val="-10"/>
                <w:sz w:val="24"/>
                <w:szCs w:val="24"/>
                <w:lang w:val="ro-RO"/>
              </w:rPr>
              <w:object w:dxaOrig="2140" w:dyaOrig="340">
                <v:shape id="_x0000_i1029" type="#_x0000_t75" style="width:107.25pt;height:16.5pt" o:ole="">
                  <v:imagedata r:id="rId14" o:title=""/>
                </v:shape>
                <o:OLEObject Type="Embed" ProgID="Equation.3" ShapeID="_x0000_i1029" DrawAspect="Content" ObjectID="_1795351332" r:id="rId15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d) </w:t>
            </w:r>
            <w:r w:rsidRPr="00FC0FBD">
              <w:rPr>
                <w:rFonts w:ascii="Times New Roman" w:eastAsiaTheme="minorHAnsi" w:hAnsi="Times New Roman" w:cs="Times New Roman"/>
                <w:position w:val="-22"/>
                <w:sz w:val="24"/>
                <w:szCs w:val="24"/>
                <w:lang w:val="ro-RO"/>
              </w:rPr>
              <w:object w:dxaOrig="1359" w:dyaOrig="560">
                <v:shape id="_x0000_i1030" type="#_x0000_t75" style="width:68.25pt;height:27.75pt" o:ole="">
                  <v:imagedata r:id="rId16" o:title=""/>
                </v:shape>
                <o:OLEObject Type="Embed" ProgID="Equation.3" ShapeID="_x0000_i1030" DrawAspect="Content" ObjectID="_1795351333" r:id="rId17"/>
              </w:objec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9D2CA3" w:rsidRPr="00FC0FBD" w:rsidRDefault="009D2CA3" w:rsidP="00965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e) </w:t>
            </w:r>
            <w:r w:rsidRPr="00FC0FBD">
              <w:rPr>
                <w:rFonts w:ascii="Times New Roman" w:eastAsiaTheme="minorHAnsi" w:hAnsi="Times New Roman" w:cs="Times New Roman"/>
                <w:position w:val="-22"/>
                <w:sz w:val="24"/>
                <w:szCs w:val="24"/>
                <w:lang w:val="ro-RO"/>
              </w:rPr>
              <w:object w:dxaOrig="1820" w:dyaOrig="600">
                <v:shape id="_x0000_i1031" type="#_x0000_t75" style="width:90.75pt;height:30pt" o:ole="">
                  <v:imagedata r:id="rId18" o:title=""/>
                </v:shape>
                <o:OLEObject Type="Embed" ProgID="Equation.3" ShapeID="_x0000_i1031" DrawAspect="Content" ObjectID="_1795351334" r:id="rId1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f)  </w:t>
            </w:r>
            <w:r w:rsidRPr="00FC0FBD">
              <w:rPr>
                <w:rFonts w:ascii="Times New Roman" w:eastAsiaTheme="minorHAnsi" w:hAnsi="Times New Roman" w:cs="Times New Roman"/>
                <w:position w:val="-30"/>
                <w:sz w:val="24"/>
                <w:szCs w:val="24"/>
                <w:lang w:val="ro-RO"/>
              </w:rPr>
              <w:object w:dxaOrig="2420" w:dyaOrig="700">
                <v:shape id="_x0000_i1032" type="#_x0000_t75" style="width:120.75pt;height:35.25pt" o:ole="">
                  <v:imagedata r:id="rId20" o:title=""/>
                </v:shape>
                <o:OLEObject Type="Embed" ProgID="Equation.3" ShapeID="_x0000_i1032" DrawAspect="Content" ObjectID="_1795351335" r:id="rId21"/>
              </w:object>
            </w:r>
          </w:p>
          <w:p w:rsidR="009D2CA3" w:rsidRPr="0054714B" w:rsidRDefault="009D2CA3" w:rsidP="009654D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D2CA3" w:rsidRDefault="009D2CA3" w:rsidP="009654DD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Posterile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sunt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afişate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vizibil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căte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un</w:t>
            </w:r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elev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explică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rezolvarea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câte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un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exerciţiu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D2CA3" w:rsidRPr="005B1ACB" w:rsidRDefault="009D2CA3" w:rsidP="00965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1ACB">
              <w:rPr>
                <w:rFonts w:ascii="Wingdings" w:hAnsi="Wingdings" w:cs="Times New Roman"/>
                <w:sz w:val="24"/>
                <w:szCs w:val="24"/>
                <w:lang w:val="ro-RO"/>
              </w:rPr>
              <w:t></w:t>
            </w: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se scrie ecuaţia tangentei la graficul funcţiei </w:t>
            </w:r>
            <w:r w:rsidRPr="005B1ACB">
              <w:rPr>
                <w:rFonts w:ascii="Times New Roman" w:eastAsiaTheme="minorHAnsi" w:hAnsi="Times New Roman" w:cs="Times New Roman"/>
                <w:position w:val="-10"/>
                <w:sz w:val="24"/>
                <w:szCs w:val="24"/>
                <w:lang w:val="ro-RO"/>
              </w:rPr>
              <w:object w:dxaOrig="880" w:dyaOrig="279">
                <v:shape id="_x0000_i1033" type="#_x0000_t75" style="width:44.25pt;height:14.25pt" o:ole="">
                  <v:imagedata r:id="rId22" o:title=""/>
                </v:shape>
                <o:OLEObject Type="Embed" ProgID="Equation.3" ShapeID="_x0000_i1033" DrawAspect="Content" ObjectID="_1795351336" r:id="rId23"/>
              </w:object>
            </w: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punctele </w:t>
            </w:r>
            <w:r w:rsidRPr="005B1ACB">
              <w:rPr>
                <w:rFonts w:ascii="Times New Roman" w:eastAsiaTheme="minorHAnsi" w:hAnsi="Times New Roman" w:cs="Times New Roman"/>
                <w:position w:val="-10"/>
                <w:sz w:val="24"/>
                <w:szCs w:val="24"/>
                <w:lang w:val="ro-RO"/>
              </w:rPr>
              <w:object w:dxaOrig="240" w:dyaOrig="300">
                <v:shape id="_x0000_i1034" type="#_x0000_t75" style="width:12pt;height:15pt" o:ole="">
                  <v:imagedata r:id="rId24" o:title=""/>
                </v:shape>
                <o:OLEObject Type="Embed" ProgID="Equation.3" ShapeID="_x0000_i1034" DrawAspect="Content" ObjectID="_1795351337" r:id="rId25"/>
              </w:object>
            </w: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specificate:</w:t>
            </w:r>
          </w:p>
          <w:p w:rsidR="009D2CA3" w:rsidRPr="005B1ACB" w:rsidRDefault="009D2CA3" w:rsidP="00965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</w:t>
            </w:r>
            <w:r w:rsidRPr="005B1ACB">
              <w:rPr>
                <w:rFonts w:ascii="Times New Roman" w:eastAsiaTheme="minorHAnsi" w:hAnsi="Times New Roman" w:cs="Times New Roman"/>
                <w:position w:val="-10"/>
                <w:sz w:val="24"/>
                <w:szCs w:val="24"/>
                <w:lang w:val="ro-RO"/>
              </w:rPr>
              <w:object w:dxaOrig="1800" w:dyaOrig="340">
                <v:shape id="_x0000_i1035" type="#_x0000_t75" style="width:90pt;height:16.5pt" o:ole="">
                  <v:imagedata r:id="rId26" o:title=""/>
                </v:shape>
                <o:OLEObject Type="Embed" ProgID="Equation.3" ShapeID="_x0000_i1035" DrawAspect="Content" ObjectID="_1795351338" r:id="rId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</w:t>
            </w:r>
            <w:r w:rsidRPr="005B1ACB">
              <w:rPr>
                <w:rFonts w:ascii="Times New Roman" w:eastAsiaTheme="minorHAnsi" w:hAnsi="Times New Roman" w:cs="Times New Roman"/>
                <w:position w:val="-10"/>
                <w:sz w:val="24"/>
                <w:szCs w:val="24"/>
                <w:lang w:val="ro-RO"/>
              </w:rPr>
              <w:object w:dxaOrig="1900" w:dyaOrig="340">
                <v:shape id="_x0000_i1036" type="#_x0000_t75" style="width:95.25pt;height:16.5pt" o:ole="">
                  <v:imagedata r:id="rId28" o:title=""/>
                </v:shape>
                <o:OLEObject Type="Embed" ProgID="Equation.3" ShapeID="_x0000_i1036" DrawAspect="Content" ObjectID="_1795351339" r:id="rId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 </w:t>
            </w:r>
            <w:r w:rsidRPr="005B1ACB">
              <w:rPr>
                <w:rFonts w:ascii="Times New Roman" w:eastAsiaTheme="minorHAnsi" w:hAnsi="Times New Roman" w:cs="Times New Roman"/>
                <w:position w:val="-10"/>
                <w:sz w:val="24"/>
                <w:szCs w:val="24"/>
                <w:lang w:val="ro-RO"/>
              </w:rPr>
              <w:object w:dxaOrig="2060" w:dyaOrig="340">
                <v:shape id="_x0000_i1037" type="#_x0000_t75" style="width:102.75pt;height:16.5pt" o:ole="">
                  <v:imagedata r:id="rId30" o:title=""/>
                </v:shape>
                <o:OLEObject Type="Embed" ProgID="Equation.3" ShapeID="_x0000_i1037" DrawAspect="Content" ObjectID="_1795351340" r:id="rId31"/>
              </w:object>
            </w:r>
          </w:p>
          <w:p w:rsidR="009D2CA3" w:rsidRDefault="009D2CA3" w:rsidP="009654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Răspund întrebărilor profesorului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D2CA3" w:rsidRPr="00E11FB2" w:rsidRDefault="009D2CA3" w:rsidP="009654D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rezolvă la tablă exerciţiile propuse: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A3" w:rsidRPr="00E11FB2" w:rsidRDefault="007B4A37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3</w:t>
            </w:r>
          </w:p>
          <w:p w:rsidR="009D2CA3" w:rsidRPr="00E11FB2" w:rsidRDefault="009D2CA3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7</w:t>
            </w: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</w:t>
            </w: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7B4A37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8</w:t>
            </w: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00E6E" w:rsidRDefault="00800E6E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00E6E" w:rsidRPr="00E11FB2" w:rsidRDefault="00800E6E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Explicaţia,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conversaţia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/frontal/videoproiector</w:t>
            </w: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FC0FBD" w:rsidRDefault="009D2CA3" w:rsidP="009654D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Exerciţiul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/în perechi/proiector</w:t>
            </w: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Exemplifica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rea/ în grup/fişe de lucru, poster</w:t>
            </w:r>
          </w:p>
          <w:p w:rsidR="009D2CA3" w:rsidRDefault="009D2CA3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D2CA3" w:rsidRDefault="009D2CA3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D2CA3" w:rsidRDefault="009D2CA3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4" w:name="_GoBack"/>
            <w:bookmarkEnd w:id="4"/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/frontală/tabla</w:t>
            </w: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D2CA3" w:rsidRPr="009D2CA3" w:rsidTr="009654DD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Calibri" w:hAnsi="Calibri" w:cs="Times New Roman"/>
                <w:sz w:val="21"/>
                <w:szCs w:val="21"/>
              </w:rPr>
              <w:lastRenderedPageBreak/>
              <w:br w:type="page"/>
            </w:r>
            <w:r w:rsidRPr="00E11FB2">
              <w:rPr>
                <w:rFonts w:ascii="Calibri" w:hAnsi="Calibri" w:cs="Times New Roman"/>
              </w:rPr>
              <w:br w:type="page"/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A3" w:rsidRPr="00CB68C6" w:rsidRDefault="009D2CA3" w:rsidP="009654DD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Concluzii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fac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generalizările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PPT</w:t>
            </w:r>
          </w:p>
          <w:p w:rsidR="007B4A37" w:rsidRPr="007B4A37" w:rsidRDefault="007B4A37" w:rsidP="009654DD">
            <w:pPr>
              <w:rPr>
                <w:sz w:val="18"/>
              </w:rPr>
            </w:pPr>
            <w:hyperlink r:id="rId32" w:history="1">
              <w:r w:rsidRPr="007B4A37">
                <w:rPr>
                  <w:rStyle w:val="a6"/>
                  <w:sz w:val="18"/>
                </w:rPr>
                <w:t>https://docs.google.com/presentation/d/14f91b1BwKHHSmT6vE82QXVqa_wlzfa7RIshGbVCmW1w/edit?usp=sharing</w:t>
              </w:r>
            </w:hyperlink>
          </w:p>
          <w:p w:rsidR="009D2CA3" w:rsidRPr="0054714B" w:rsidRDefault="009D2CA3" w:rsidP="00965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De recapitulat: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Tema (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Funcţii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derivabile</w:t>
            </w:r>
            <w:proofErr w:type="spellEnd"/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), pag.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92-117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</w:t>
            </w: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9D2CA3" w:rsidRPr="00E11FB2" w:rsidRDefault="009D2CA3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A3" w:rsidRDefault="009D2CA3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expunerea,</w:t>
            </w: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prezentare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/frontal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/proiector</w:t>
            </w:r>
          </w:p>
          <w:p w:rsidR="009D2CA3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D2CA3" w:rsidRPr="00E11FB2" w:rsidRDefault="009D2CA3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Frontal/manual</w:t>
            </w:r>
          </w:p>
        </w:tc>
      </w:tr>
    </w:tbl>
    <w:p w:rsidR="009D2CA3" w:rsidRDefault="009D2CA3" w:rsidP="009D2CA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Default="009D2CA3" w:rsidP="009D2CA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Default="009D2CA3" w:rsidP="009D2CA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E11FB2" w:rsidRDefault="009D2CA3" w:rsidP="009D2CA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D2CA3" w:rsidRPr="00612600" w:rsidRDefault="009D2CA3" w:rsidP="009D2CA3">
      <w:pPr>
        <w:rPr>
          <w:lang w:val="en-US"/>
        </w:rPr>
      </w:pPr>
    </w:p>
    <w:p w:rsidR="004224E2" w:rsidRPr="009D2CA3" w:rsidRDefault="004224E2">
      <w:pPr>
        <w:rPr>
          <w:lang w:val="en-US"/>
        </w:rPr>
      </w:pPr>
    </w:p>
    <w:sectPr w:rsidR="004224E2" w:rsidRPr="009D2CA3" w:rsidSect="006126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014BD"/>
    <w:multiLevelType w:val="hybridMultilevel"/>
    <w:tmpl w:val="F7E47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E3215"/>
    <w:multiLevelType w:val="hybridMultilevel"/>
    <w:tmpl w:val="0B286C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A3"/>
    <w:rsid w:val="000F5508"/>
    <w:rsid w:val="004224E2"/>
    <w:rsid w:val="007B4A37"/>
    <w:rsid w:val="00800E6E"/>
    <w:rsid w:val="009D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FBAB"/>
  <w15:chartTrackingRefBased/>
  <w15:docId w15:val="{8A6476D8-4113-42DF-BF53-EB6AA585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CA3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9D2C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Normal (Web)"/>
    <w:basedOn w:val="a"/>
    <w:uiPriority w:val="99"/>
    <w:unhideWhenUsed/>
    <w:rsid w:val="009D2C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2CA3"/>
    <w:pPr>
      <w:ind w:left="720"/>
      <w:contextualSpacing/>
    </w:pPr>
  </w:style>
  <w:style w:type="character" w:styleId="a6">
    <w:name w:val="Hyperlink"/>
    <w:basedOn w:val="a0"/>
    <w:rsid w:val="009D2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hyperlink" Target="https://docs.google.com/presentation/d/14f91b1BwKHHSmT6vE82QXVqa_wlzfa7RIshGbVCmW1w/edit?usp=sharing" TargetMode="External"/><Relationship Id="rId5" Type="http://schemas.openxmlformats.org/officeDocument/2006/relationships/hyperlink" Target="https://docs.google.com/presentation/d/14f91b1BwKHHSmT6vE82QXVqa_wlzfa7RIshGbVCmW1w/edit?usp=sharing" TargetMode="Externa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2024-12-10T11:55:00Z</dcterms:created>
  <dcterms:modified xsi:type="dcterms:W3CDTF">2024-12-10T13:53:00Z</dcterms:modified>
</cp:coreProperties>
</file>