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482C0" w14:textId="6448D108" w:rsidR="005C6184" w:rsidRPr="005C6184" w:rsidRDefault="005C6184" w:rsidP="005C618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C666FE2" w14:textId="77777777" w:rsidR="00C17DDE" w:rsidRDefault="00C17DDE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3C1BDD4" w14:textId="77777777" w:rsidR="00936DDC" w:rsidRPr="00BF4A26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6A9C6D51" w14:textId="77777777" w:rsidR="00936DDC" w:rsidRPr="00BF4A26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a XI-a, profil real</w:t>
      </w:r>
    </w:p>
    <w:p w14:paraId="0E1AADA5" w14:textId="77777777" w:rsidR="00936DDC" w:rsidRPr="00BF4A26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Funcții derivabile. Aplicații ale derivatelor</w:t>
      </w:r>
    </w:p>
    <w:p w14:paraId="30845807" w14:textId="12629026" w:rsidR="00936DDC" w:rsidRPr="00BF4A26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D54184">
        <w:rPr>
          <w:rFonts w:ascii="Times New Roman" w:hAnsi="Times New Roman" w:cs="Times New Roman"/>
          <w:sz w:val="24"/>
          <w:szCs w:val="24"/>
          <w:lang w:val="ro-MD"/>
        </w:rPr>
        <w:t>21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/40</w:t>
      </w:r>
    </w:p>
    <w:p w14:paraId="6031CA26" w14:textId="59AF42F0" w:rsidR="00936DDC" w:rsidRPr="00BF4A26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D54184">
        <w:rPr>
          <w:rFonts w:ascii="Times New Roman" w:hAnsi="Times New Roman"/>
          <w:sz w:val="24"/>
          <w:szCs w:val="24"/>
          <w:lang w:val="ro-MD"/>
        </w:rPr>
        <w:t>Noțiunea de diferențială a funcției</w:t>
      </w:r>
    </w:p>
    <w:p w14:paraId="71250A30" w14:textId="77777777" w:rsidR="00936DDC" w:rsidRPr="00BF4A26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45 de minute.</w:t>
      </w:r>
    </w:p>
    <w:p w14:paraId="67A5C321" w14:textId="2FC833E7" w:rsidR="00936DDC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4327FAB3" w14:textId="77777777" w:rsidR="00D54184" w:rsidRPr="00D54184" w:rsidRDefault="00D54184" w:rsidP="00D54184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D54184">
        <w:rPr>
          <w:rFonts w:ascii="Times New Roman" w:hAnsi="Times New Roman"/>
          <w:sz w:val="24"/>
          <w:szCs w:val="24"/>
          <w:lang w:val="ro-MD"/>
        </w:rPr>
        <w:t xml:space="preserve">3.1. </w:t>
      </w:r>
      <w:r w:rsidRPr="00D54184">
        <w:rPr>
          <w:rFonts w:ascii="Times New Roman" w:hAnsi="Times New Roman"/>
          <w:b/>
          <w:sz w:val="24"/>
          <w:szCs w:val="24"/>
          <w:lang w:val="ro-MD"/>
        </w:rPr>
        <w:t>Identificarea</w:t>
      </w:r>
      <w:r w:rsidRPr="00D54184">
        <w:rPr>
          <w:rFonts w:ascii="Times New Roman" w:hAnsi="Times New Roman"/>
          <w:sz w:val="24"/>
          <w:szCs w:val="24"/>
          <w:lang w:val="ro-MD"/>
        </w:rPr>
        <w:t xml:space="preserve"> în diverse contexte a funcțiilor derivabile și/sau a funcțiilor care nu sunt derivabile într-un punct.</w:t>
      </w:r>
    </w:p>
    <w:p w14:paraId="6FC978A5" w14:textId="77777777" w:rsidR="00D54184" w:rsidRPr="00D54184" w:rsidRDefault="00D54184" w:rsidP="00D54184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D54184">
        <w:rPr>
          <w:rFonts w:ascii="Times New Roman" w:hAnsi="Times New Roman"/>
          <w:sz w:val="24"/>
          <w:szCs w:val="24"/>
          <w:lang w:val="ro-MD"/>
        </w:rPr>
        <w:t xml:space="preserve">3.2. </w:t>
      </w:r>
      <w:r w:rsidRPr="00D54184">
        <w:rPr>
          <w:rFonts w:ascii="Times New Roman" w:hAnsi="Times New Roman"/>
          <w:b/>
          <w:sz w:val="24"/>
          <w:szCs w:val="24"/>
          <w:lang w:val="ro-MD"/>
        </w:rPr>
        <w:t>Aplicarea</w:t>
      </w:r>
      <w:r w:rsidRPr="00D54184">
        <w:rPr>
          <w:rFonts w:ascii="Times New Roman" w:hAnsi="Times New Roman"/>
          <w:sz w:val="24"/>
          <w:szCs w:val="24"/>
          <w:lang w:val="ro-MD"/>
        </w:rPr>
        <w:t xml:space="preserve"> algoritmilor specifici calculului diferențial în rezolvarea unor probleme și cercetarea unor procese reale și/sau modelate.</w:t>
      </w:r>
    </w:p>
    <w:p w14:paraId="771A0F7E" w14:textId="77777777" w:rsidR="00D54184" w:rsidRPr="00D54184" w:rsidRDefault="00D54184" w:rsidP="00D54184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D54184">
        <w:rPr>
          <w:rFonts w:ascii="Times New Roman" w:hAnsi="Times New Roman"/>
          <w:sz w:val="24"/>
          <w:szCs w:val="24"/>
          <w:lang w:val="ro-MD"/>
        </w:rPr>
        <w:t>3.7.</w:t>
      </w:r>
      <w:r w:rsidRPr="00D54184">
        <w:rPr>
          <w:rFonts w:ascii="Times New Roman" w:hAnsi="Times New Roman"/>
          <w:b/>
          <w:sz w:val="24"/>
          <w:szCs w:val="24"/>
          <w:lang w:val="ro-MD"/>
        </w:rPr>
        <w:t xml:space="preserve"> Analizarea</w:t>
      </w:r>
      <w:r w:rsidRPr="00D54184">
        <w:rPr>
          <w:rFonts w:ascii="Times New Roman" w:hAnsi="Times New Roman"/>
          <w:sz w:val="24"/>
          <w:szCs w:val="24"/>
          <w:lang w:val="ro-MD"/>
        </w:rPr>
        <w:t xml:space="preserve"> rezolvării unei probleme, situații-problemă ce țin de utilizarea derivatelor, diferențialelor în contextul corectitudinii, al simplității, al clarității și al semnificației rezultatelor.</w:t>
      </w:r>
    </w:p>
    <w:p w14:paraId="3DD1567A" w14:textId="77777777" w:rsidR="00D54184" w:rsidRPr="00D54184" w:rsidRDefault="00D54184" w:rsidP="00D54184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D54184">
        <w:rPr>
          <w:rFonts w:ascii="Times New Roman" w:hAnsi="Times New Roman"/>
          <w:sz w:val="24"/>
          <w:szCs w:val="24"/>
          <w:lang w:val="ro-MD"/>
        </w:rPr>
        <w:t>3.8.</w:t>
      </w:r>
      <w:r w:rsidRPr="00D54184">
        <w:rPr>
          <w:rFonts w:ascii="Times New Roman" w:hAnsi="Times New Roman"/>
          <w:b/>
          <w:sz w:val="24"/>
          <w:szCs w:val="24"/>
          <w:lang w:val="ro-MD"/>
        </w:rPr>
        <w:t xml:space="preserve">Aplicarea </w:t>
      </w:r>
      <w:r w:rsidRPr="00D54184">
        <w:rPr>
          <w:rFonts w:ascii="Times New Roman" w:hAnsi="Times New Roman"/>
          <w:sz w:val="24"/>
          <w:szCs w:val="24"/>
          <w:lang w:val="ro-MD"/>
        </w:rPr>
        <w:t xml:space="preserve">derivatelor în rezolvarea problemelor de maxim și/sau minim în geometrie, în studiul proceselor fizice, economice, din sfera socială etc.   </w:t>
      </w:r>
    </w:p>
    <w:p w14:paraId="5C684E1A" w14:textId="77777777" w:rsidR="005C6184" w:rsidRPr="005C6184" w:rsidRDefault="005C6184" w:rsidP="00D54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57182481" w14:textId="2D9648E4" w:rsidR="00E939BA" w:rsidRPr="00D54184" w:rsidRDefault="00E939BA" w:rsidP="00D54184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E939BA">
        <w:rPr>
          <w:rFonts w:ascii="Times New Roman" w:hAnsi="Times New Roman"/>
          <w:b/>
          <w:sz w:val="24"/>
          <w:szCs w:val="24"/>
          <w:lang w:val="ro-RO"/>
        </w:rPr>
        <w:t>O.1</w:t>
      </w:r>
      <w:r w:rsidRPr="00E939BA">
        <w:rPr>
          <w:rFonts w:ascii="Times New Roman" w:hAnsi="Times New Roman"/>
          <w:sz w:val="24"/>
          <w:szCs w:val="24"/>
          <w:lang w:val="ro-RO"/>
        </w:rPr>
        <w:t>.</w:t>
      </w:r>
      <w:r w:rsidRPr="00E939BA">
        <w:rPr>
          <w:rFonts w:ascii="Times New Roman" w:hAnsi="Times New Roman"/>
          <w:spacing w:val="-4"/>
          <w:sz w:val="24"/>
          <w:szCs w:val="24"/>
          <w:lang w:val="ro-RO"/>
        </w:rPr>
        <w:t xml:space="preserve"> </w:t>
      </w:r>
      <w:r w:rsidR="00D54184">
        <w:rPr>
          <w:rFonts w:ascii="Times New Roman" w:hAnsi="Times New Roman"/>
          <w:spacing w:val="-4"/>
          <w:sz w:val="24"/>
          <w:szCs w:val="24"/>
          <w:lang w:val="ro-RO"/>
        </w:rPr>
        <w:t>-  să i</w:t>
      </w:r>
      <w:r w:rsidR="00D54184">
        <w:rPr>
          <w:rFonts w:ascii="Times New Roman" w:hAnsi="Times New Roman"/>
          <w:sz w:val="24"/>
          <w:szCs w:val="24"/>
          <w:lang w:val="ro-MD"/>
        </w:rPr>
        <w:t>dentifice</w:t>
      </w:r>
      <w:r w:rsidR="00D54184" w:rsidRPr="00D54184">
        <w:rPr>
          <w:rFonts w:ascii="Times New Roman" w:hAnsi="Times New Roman"/>
          <w:sz w:val="24"/>
          <w:szCs w:val="24"/>
          <w:lang w:val="ro-MD"/>
        </w:rPr>
        <w:t xml:space="preserve"> în diverse contexte a funcțiilor derivabile și/sau a funcțiilor care n</w:t>
      </w:r>
      <w:r w:rsidR="00D54184">
        <w:rPr>
          <w:rFonts w:ascii="Times New Roman" w:hAnsi="Times New Roman"/>
          <w:sz w:val="24"/>
          <w:szCs w:val="24"/>
          <w:lang w:val="ro-MD"/>
        </w:rPr>
        <w:t>u sunt derivabile într-un punct;</w:t>
      </w:r>
    </w:p>
    <w:p w14:paraId="543D4F24" w14:textId="7E3C4465" w:rsidR="00E939BA" w:rsidRPr="00E939BA" w:rsidRDefault="00E939BA" w:rsidP="00E939BA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939BA">
        <w:rPr>
          <w:rFonts w:ascii="Times New Roman" w:hAnsi="Times New Roman"/>
          <w:b/>
          <w:sz w:val="24"/>
          <w:szCs w:val="24"/>
          <w:lang w:val="ro-RO"/>
        </w:rPr>
        <w:t>O.2.</w:t>
      </w:r>
      <w:r w:rsidRPr="00E939BA">
        <w:rPr>
          <w:rFonts w:ascii="Times New Roman" w:hAnsi="Times New Roman"/>
          <w:spacing w:val="-4"/>
          <w:sz w:val="24"/>
          <w:szCs w:val="24"/>
          <w:lang w:val="ro-RO"/>
        </w:rPr>
        <w:t xml:space="preserve"> </w:t>
      </w:r>
      <w:r w:rsidR="00D54184">
        <w:rPr>
          <w:rFonts w:ascii="Times New Roman" w:hAnsi="Times New Roman"/>
          <w:spacing w:val="-4"/>
          <w:sz w:val="24"/>
          <w:szCs w:val="24"/>
          <w:lang w:val="ro-RO"/>
        </w:rPr>
        <w:t>– să a</w:t>
      </w:r>
      <w:r w:rsidR="00D54184">
        <w:rPr>
          <w:rFonts w:ascii="Times New Roman" w:hAnsi="Times New Roman"/>
          <w:sz w:val="24"/>
          <w:szCs w:val="24"/>
          <w:lang w:val="ro-MD"/>
        </w:rPr>
        <w:t>plice algoritmi</w:t>
      </w:r>
      <w:r w:rsidR="00D54184" w:rsidRPr="00D54184">
        <w:rPr>
          <w:rFonts w:ascii="Times New Roman" w:hAnsi="Times New Roman"/>
          <w:sz w:val="24"/>
          <w:szCs w:val="24"/>
          <w:lang w:val="ro-MD"/>
        </w:rPr>
        <w:t xml:space="preserve"> specifici calculului diferențial în rezolvarea unor probleme și </w:t>
      </w:r>
      <w:r w:rsidR="00D54184">
        <w:rPr>
          <w:rFonts w:ascii="Times New Roman" w:hAnsi="Times New Roman"/>
          <w:sz w:val="24"/>
          <w:szCs w:val="24"/>
          <w:lang w:val="ro-MD"/>
        </w:rPr>
        <w:t xml:space="preserve"> să </w:t>
      </w:r>
      <w:r w:rsidR="00D54184" w:rsidRPr="00D54184">
        <w:rPr>
          <w:rFonts w:ascii="Times New Roman" w:hAnsi="Times New Roman"/>
          <w:sz w:val="24"/>
          <w:szCs w:val="24"/>
          <w:lang w:val="ro-MD"/>
        </w:rPr>
        <w:t>cercet</w:t>
      </w:r>
      <w:r w:rsidR="00D54184">
        <w:rPr>
          <w:rFonts w:ascii="Times New Roman" w:hAnsi="Times New Roman"/>
          <w:sz w:val="24"/>
          <w:szCs w:val="24"/>
          <w:lang w:val="ro-MD"/>
        </w:rPr>
        <w:t>eze</w:t>
      </w:r>
      <w:r w:rsidR="006A6613">
        <w:rPr>
          <w:rFonts w:ascii="Times New Roman" w:hAnsi="Times New Roman"/>
          <w:sz w:val="24"/>
          <w:szCs w:val="24"/>
          <w:lang w:val="ro-MD"/>
        </w:rPr>
        <w:t xml:space="preserve">  unele</w:t>
      </w:r>
      <w:r w:rsidR="00D54184" w:rsidRPr="00D54184">
        <w:rPr>
          <w:rFonts w:ascii="Times New Roman" w:hAnsi="Times New Roman"/>
          <w:sz w:val="24"/>
          <w:szCs w:val="24"/>
          <w:lang w:val="ro-MD"/>
        </w:rPr>
        <w:t xml:space="preserve"> procese reale și/sau modelate</w:t>
      </w:r>
      <w:r w:rsidR="001D080D">
        <w:rPr>
          <w:rFonts w:ascii="Times New Roman" w:hAnsi="Times New Roman"/>
          <w:sz w:val="24"/>
          <w:szCs w:val="24"/>
          <w:lang w:val="ro-RO"/>
        </w:rPr>
        <w:t>;</w:t>
      </w:r>
    </w:p>
    <w:p w14:paraId="4F11EF98" w14:textId="61A76422" w:rsidR="00E939BA" w:rsidRPr="001D080D" w:rsidRDefault="00E939BA" w:rsidP="00E939BA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E939BA">
        <w:rPr>
          <w:rFonts w:ascii="Times New Roman" w:hAnsi="Times New Roman"/>
          <w:b/>
          <w:sz w:val="24"/>
          <w:szCs w:val="24"/>
          <w:lang w:val="ro-RO"/>
        </w:rPr>
        <w:t>O.3</w:t>
      </w:r>
      <w:r w:rsidRPr="00E939BA">
        <w:rPr>
          <w:rFonts w:ascii="Times New Roman" w:hAnsi="Times New Roman"/>
          <w:sz w:val="24"/>
          <w:szCs w:val="24"/>
          <w:lang w:val="ro-RO"/>
        </w:rPr>
        <w:t>.</w:t>
      </w:r>
      <w:r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="006A6613">
        <w:rPr>
          <w:rFonts w:ascii="Times New Roman" w:hAnsi="Times New Roman"/>
          <w:spacing w:val="-5"/>
          <w:sz w:val="24"/>
          <w:szCs w:val="24"/>
          <w:lang w:val="ro-RO"/>
        </w:rPr>
        <w:t>- s</w:t>
      </w:r>
      <w:r w:rsidRPr="00E939BA">
        <w:rPr>
          <w:rFonts w:ascii="Times New Roman" w:hAnsi="Times New Roman"/>
          <w:sz w:val="24"/>
          <w:szCs w:val="24"/>
          <w:lang w:val="ro-RO"/>
        </w:rPr>
        <w:t>ă</w:t>
      </w:r>
      <w:r w:rsidRPr="00E939B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1D080D">
        <w:rPr>
          <w:rFonts w:ascii="Times New Roman" w:hAnsi="Times New Roman"/>
          <w:sz w:val="24"/>
          <w:szCs w:val="24"/>
          <w:lang w:val="ro-MD"/>
        </w:rPr>
        <w:t>a</w:t>
      </w:r>
      <w:r w:rsidR="001D080D" w:rsidRPr="001D080D">
        <w:rPr>
          <w:rFonts w:ascii="Times New Roman" w:hAnsi="Times New Roman"/>
          <w:sz w:val="24"/>
          <w:szCs w:val="24"/>
          <w:lang w:val="ro-MD"/>
        </w:rPr>
        <w:t>naliz</w:t>
      </w:r>
      <w:r w:rsidR="001D080D">
        <w:rPr>
          <w:rFonts w:ascii="Times New Roman" w:hAnsi="Times New Roman"/>
          <w:sz w:val="24"/>
          <w:szCs w:val="24"/>
          <w:lang w:val="ro-MD"/>
        </w:rPr>
        <w:t>eze</w:t>
      </w:r>
      <w:r w:rsidR="001D080D" w:rsidRPr="001D080D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1D080D">
        <w:rPr>
          <w:rFonts w:ascii="Times New Roman" w:hAnsi="Times New Roman"/>
          <w:sz w:val="24"/>
          <w:szCs w:val="24"/>
          <w:lang w:val="ro-MD"/>
        </w:rPr>
        <w:t>rezolvări de</w:t>
      </w:r>
      <w:r w:rsidR="001D080D" w:rsidRPr="00936DDC">
        <w:rPr>
          <w:rFonts w:ascii="Times New Roman" w:hAnsi="Times New Roman"/>
          <w:sz w:val="24"/>
          <w:szCs w:val="24"/>
          <w:lang w:val="ro-MD"/>
        </w:rPr>
        <w:t xml:space="preserve"> probleme, situații-problemă ce țin de utilizarea derivatelor, diferențialelor în contextul corectitudinii, al simplității, al clarității ș</w:t>
      </w:r>
      <w:r w:rsidR="001D080D">
        <w:rPr>
          <w:rFonts w:ascii="Times New Roman" w:hAnsi="Times New Roman"/>
          <w:sz w:val="24"/>
          <w:szCs w:val="24"/>
          <w:lang w:val="ro-MD"/>
        </w:rPr>
        <w:t>i al semnificației rezultatelor;</w:t>
      </w:r>
    </w:p>
    <w:p w14:paraId="7E217A0C" w14:textId="14B29870" w:rsidR="00E939BA" w:rsidRDefault="006A6613" w:rsidP="00E939BA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O.4</w:t>
      </w:r>
      <w:r w:rsidR="00E939BA" w:rsidRPr="00E939BA">
        <w:rPr>
          <w:rFonts w:ascii="Times New Roman" w:hAnsi="Times New Roman"/>
          <w:b/>
          <w:sz w:val="24"/>
          <w:szCs w:val="24"/>
          <w:lang w:val="ro-RO"/>
        </w:rPr>
        <w:t>.</w:t>
      </w:r>
      <w:r w:rsidR="00E939BA" w:rsidRPr="00E939BA">
        <w:rPr>
          <w:rFonts w:ascii="Times New Roman" w:hAnsi="Times New Roman"/>
          <w:spacing w:val="51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pacing w:val="51"/>
          <w:sz w:val="24"/>
          <w:szCs w:val="24"/>
          <w:lang w:val="ro-RO"/>
        </w:rPr>
        <w:t>-</w:t>
      </w:r>
      <w:r w:rsidRPr="006A6613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  <w:lang w:val="ro-RO"/>
        </w:rPr>
        <w:t>s</w:t>
      </w:r>
      <w:r w:rsidRPr="00E939BA">
        <w:rPr>
          <w:rFonts w:ascii="Times New Roman" w:hAnsi="Times New Roman"/>
          <w:sz w:val="24"/>
          <w:szCs w:val="24"/>
          <w:lang w:val="ro-RO"/>
        </w:rPr>
        <w:t xml:space="preserve">ă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aplice</w:t>
      </w:r>
      <w:r w:rsidR="00E939BA"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derivatele</w:t>
      </w:r>
      <w:r w:rsidR="00E939BA"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funcţiilor</w:t>
      </w:r>
      <w:r w:rsidR="00E939BA" w:rsidRPr="00E939BA">
        <w:rPr>
          <w:rFonts w:ascii="Times New Roman" w:hAnsi="Times New Roman"/>
          <w:spacing w:val="-3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elementare</w:t>
      </w:r>
      <w:r w:rsidR="00E939BA"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studiate</w:t>
      </w:r>
      <w:r w:rsidR="00E939BA"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="00E939BA">
        <w:rPr>
          <w:rFonts w:ascii="Times New Roman" w:hAnsi="Times New Roman"/>
          <w:sz w:val="24"/>
          <w:szCs w:val="24"/>
          <w:lang w:val="ro-RO"/>
        </w:rPr>
        <w:t>î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n</w:t>
      </w:r>
      <w:r w:rsidR="00E939BA" w:rsidRPr="00E939BA">
        <w:rPr>
          <w:rFonts w:ascii="Times New Roman" w:hAnsi="Times New Roman"/>
          <w:spacing w:val="-4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rezolvarea</w:t>
      </w:r>
      <w:r w:rsidR="00E939BA"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problemelor;</w:t>
      </w:r>
      <w:r w:rsidR="00E939B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abordarea</w:t>
      </w:r>
      <w:r w:rsidR="00E939BA"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unor</w:t>
      </w:r>
      <w:r w:rsidR="00E939BA" w:rsidRPr="00E939BA">
        <w:rPr>
          <w:rFonts w:ascii="Times New Roman" w:hAnsi="Times New Roman"/>
          <w:spacing w:val="-57"/>
          <w:sz w:val="24"/>
          <w:szCs w:val="24"/>
          <w:lang w:val="ro-RO"/>
        </w:rPr>
        <w:t xml:space="preserve"> </w:t>
      </w:r>
      <w:r w:rsidR="00E939BA">
        <w:rPr>
          <w:rFonts w:ascii="Times New Roman" w:hAnsi="Times New Roman"/>
          <w:spacing w:val="-57"/>
          <w:sz w:val="24"/>
          <w:szCs w:val="24"/>
          <w:lang w:val="ro-RO"/>
        </w:rPr>
        <w:t xml:space="preserve">        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situații</w:t>
      </w:r>
      <w:r w:rsidR="00E939BA" w:rsidRPr="00E939BA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cotidiene</w:t>
      </w:r>
      <w:r w:rsidR="00E939BA" w:rsidRPr="00E939BA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și</w:t>
      </w:r>
      <w:r w:rsidR="00E939BA" w:rsidRPr="00E939B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pentru</w:t>
      </w:r>
      <w:r w:rsidR="00E939BA" w:rsidRPr="00E939B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rezolvarea</w:t>
      </w:r>
      <w:r w:rsidR="00E939BA" w:rsidRPr="00E939BA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="00E939BA" w:rsidRPr="00E939BA">
        <w:rPr>
          <w:rFonts w:ascii="Times New Roman" w:hAnsi="Times New Roman"/>
          <w:sz w:val="24"/>
          <w:szCs w:val="24"/>
          <w:lang w:val="ro-RO"/>
        </w:rPr>
        <w:t>unor probleme</w:t>
      </w:r>
      <w:r w:rsidR="00E939BA" w:rsidRPr="00E939BA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interdisciplinare;</w:t>
      </w:r>
    </w:p>
    <w:p w14:paraId="2C6D6DA1" w14:textId="228EC7B9" w:rsidR="006A6613" w:rsidRPr="006A6613" w:rsidRDefault="006A6613" w:rsidP="00E939BA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A6613">
        <w:rPr>
          <w:rFonts w:ascii="Times New Roman" w:hAnsi="Times New Roman"/>
          <w:b/>
          <w:sz w:val="24"/>
          <w:szCs w:val="24"/>
          <w:lang w:val="ro-RO"/>
        </w:rPr>
        <w:t xml:space="preserve">O.5.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– </w:t>
      </w:r>
      <w:r>
        <w:rPr>
          <w:rFonts w:ascii="Times New Roman" w:hAnsi="Times New Roman"/>
          <w:sz w:val="24"/>
          <w:szCs w:val="24"/>
          <w:lang w:val="ro-RO"/>
        </w:rPr>
        <w:t>să încurajeze inițiativă și disponibilitate de a aborda sarcini variate.</w:t>
      </w:r>
    </w:p>
    <w:p w14:paraId="0C2C1368" w14:textId="347BE5F0" w:rsidR="005C6184" w:rsidRPr="00E24F46" w:rsidRDefault="005C6184" w:rsidP="00E24F46">
      <w:pPr>
        <w:pStyle w:val="a3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</w:t>
      </w:r>
      <w:r w:rsidR="001D080D">
        <w:rPr>
          <w:rFonts w:ascii="Times New Roman" w:hAnsi="Times New Roman" w:cs="Times New Roman"/>
          <w:w w:val="90"/>
          <w:sz w:val="24"/>
          <w:szCs w:val="24"/>
          <w:lang w:val="ro-RO"/>
        </w:rPr>
        <w:t>dobândire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a cunoștințelor.</w:t>
      </w:r>
    </w:p>
    <w:p w14:paraId="6ACFBCED" w14:textId="75CC95EA" w:rsidR="005C6184" w:rsidRPr="00E24F46" w:rsidRDefault="00261B1E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261B1E" w:rsidRDefault="005C6184" w:rsidP="00261B1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4D96073C" w14:textId="249E2F0B" w:rsidR="009D0740" w:rsidRPr="009D0740" w:rsidRDefault="005C6184" w:rsidP="009D07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D074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 w:rsidRPr="009D074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73B69" w:rsidRPr="009D0740">
        <w:rPr>
          <w:rFonts w:ascii="Times New Roman" w:hAnsi="Times New Roman"/>
          <w:color w:val="000000"/>
          <w:sz w:val="24"/>
          <w:szCs w:val="24"/>
          <w:lang w:val="ro-MD"/>
        </w:rPr>
        <w:t>c</w:t>
      </w:r>
      <w:r w:rsidR="009D0740" w:rsidRPr="009D0740">
        <w:rPr>
          <w:rFonts w:ascii="Times New Roman" w:hAnsi="Times New Roman"/>
          <w:color w:val="000000"/>
          <w:sz w:val="24"/>
          <w:szCs w:val="24"/>
          <w:lang w:val="ro-MD"/>
        </w:rPr>
        <w:t>onversația</w:t>
      </w:r>
      <w:r w:rsidR="00B73B69" w:rsidRPr="009D0740">
        <w:rPr>
          <w:rFonts w:ascii="Times New Roman" w:hAnsi="Times New Roman"/>
          <w:color w:val="000000"/>
          <w:sz w:val="24"/>
          <w:szCs w:val="24"/>
          <w:lang w:val="ro-MD"/>
        </w:rPr>
        <w:t>, algoritmizarea, exercițiul, investigația științifică</w:t>
      </w:r>
      <w:r w:rsidR="009D0740" w:rsidRPr="009D0740">
        <w:rPr>
          <w:rFonts w:ascii="Times New Roman" w:hAnsi="Times New Roman"/>
          <w:color w:val="000000"/>
          <w:sz w:val="24"/>
          <w:szCs w:val="24"/>
          <w:lang w:val="ro-MD"/>
        </w:rPr>
        <w:t xml:space="preserve">, </w:t>
      </w:r>
      <w:r w:rsidR="009D0740" w:rsidRPr="009D0740">
        <w:rPr>
          <w:rFonts w:ascii="Times New Roman" w:hAnsi="Times New Roman" w:cs="Times New Roman"/>
          <w:sz w:val="24"/>
          <w:szCs w:val="24"/>
          <w:lang w:val="ro-RO"/>
        </w:rPr>
        <w:t>observația, e</w:t>
      </w:r>
      <w:r w:rsidR="001A7038">
        <w:rPr>
          <w:rFonts w:ascii="Times New Roman" w:hAnsi="Times New Roman" w:cs="Times New Roman"/>
          <w:sz w:val="24"/>
          <w:szCs w:val="24"/>
          <w:lang w:val="ro-RO"/>
        </w:rPr>
        <w:t>xercițiul, demonstrația</w:t>
      </w:r>
      <w:r w:rsidR="009D074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D0740" w:rsidRPr="009D0740">
        <w:rPr>
          <w:rFonts w:ascii="Times New Roman" w:hAnsi="Times New Roman" w:cs="Times New Roman"/>
          <w:sz w:val="24"/>
          <w:szCs w:val="24"/>
          <w:lang w:val="ro-RO"/>
        </w:rPr>
        <w:t>algoritmizarea,</w:t>
      </w:r>
      <w:r w:rsidR="00361EF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D0740">
        <w:rPr>
          <w:rFonts w:ascii="Times New Roman" w:hAnsi="Times New Roman" w:cs="Times New Roman"/>
          <w:sz w:val="24"/>
          <w:szCs w:val="24"/>
          <w:lang w:val="ro-RO"/>
        </w:rPr>
        <w:t>analiza, sinteza.</w:t>
      </w:r>
    </w:p>
    <w:p w14:paraId="73C5EAD9" w14:textId="77777777" w:rsidR="005C6184" w:rsidRPr="00E24F46" w:rsidRDefault="005C6184" w:rsidP="005C61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584C3AC4" w14:textId="77777777" w:rsidR="00B73B69" w:rsidRPr="00BF4A26" w:rsidRDefault="00B73B69" w:rsidP="00B73B6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lastRenderedPageBreak/>
        <w:t>I. Achiri, V. Ciobanu, P. Efros, V. Garit, V. Neagu, N. Prodan, D. Taragan, A. Topală Matematică. Manual. Clasa a XI-a. Editura Prut Internațional. Chișinău, 2020;</w:t>
      </w:r>
    </w:p>
    <w:p w14:paraId="7F775800" w14:textId="77777777" w:rsidR="00B73B69" w:rsidRPr="00BF4A26" w:rsidRDefault="00B73B69" w:rsidP="00B73B6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Computerul; Proiectorul sau tabla interactivă;</w:t>
      </w:r>
    </w:p>
    <w:p w14:paraId="2078004C" w14:textId="36EAECFD" w:rsidR="00B73B69" w:rsidRDefault="00B73B69" w:rsidP="00B73B6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Fișa cu probleme</w:t>
      </w:r>
      <w:r w:rsidR="005168B6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posterul cu sarcini, </w:t>
      </w:r>
      <w:r w:rsidRPr="00BF4A26">
        <w:rPr>
          <w:rFonts w:ascii="Times New Roman" w:eastAsia="Calibri" w:hAnsi="Times New Roman" w:cs="Times New Roman"/>
          <w:sz w:val="24"/>
          <w:szCs w:val="24"/>
          <w:lang w:val="ro-MD"/>
        </w:rPr>
        <w:t>flipchart, marchere colorate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5A90BF2D" w14:textId="64BF3696" w:rsidR="006A6613" w:rsidRDefault="006A6613" w:rsidP="00B73B6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Platforme educaționale: </w:t>
      </w:r>
    </w:p>
    <w:p w14:paraId="128587FD" w14:textId="3B37BFA0" w:rsidR="006A6613" w:rsidRPr="00BF4A26" w:rsidRDefault="006A6613" w:rsidP="006A661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Lincul nr. 1: </w:t>
      </w:r>
      <w:r w:rsidRPr="006A6613">
        <w:rPr>
          <w:rFonts w:ascii="Times New Roman" w:hAnsi="Times New Roman" w:cs="Times New Roman"/>
          <w:sz w:val="24"/>
          <w:szCs w:val="24"/>
          <w:lang w:val="ro-MD"/>
        </w:rPr>
        <w:t>https://educatieonline.md/details?e89795caad514325b5e36be84a19f31c</w:t>
      </w:r>
    </w:p>
    <w:p w14:paraId="3CF8BE05" w14:textId="416CEC22" w:rsidR="005C6184" w:rsidRPr="00E24F46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</w:t>
      </w:r>
      <w:r w:rsidR="00B73B69">
        <w:rPr>
          <w:rFonts w:ascii="Times New Roman" w:hAnsi="Times New Roman" w:cs="Times New Roman"/>
          <w:sz w:val="24"/>
          <w:szCs w:val="24"/>
          <w:lang w:val="ro-RO"/>
        </w:rPr>
        <w:t>ez</w:t>
      </w:r>
      <w:r w:rsidR="000941A4">
        <w:rPr>
          <w:rFonts w:ascii="Times New Roman" w:hAnsi="Times New Roman" w:cs="Times New Roman"/>
          <w:sz w:val="24"/>
          <w:szCs w:val="24"/>
          <w:lang w:val="ro-RO"/>
        </w:rPr>
        <w:t>olvat, lucrare i</w:t>
      </w:r>
      <w:r w:rsidR="001D080D">
        <w:rPr>
          <w:rFonts w:ascii="Times New Roman" w:hAnsi="Times New Roman" w:cs="Times New Roman"/>
          <w:sz w:val="24"/>
          <w:szCs w:val="24"/>
          <w:lang w:val="ro-RO"/>
        </w:rPr>
        <w:t>ndependentă fără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apreciere cu note.</w:t>
      </w:r>
    </w:p>
    <w:p w14:paraId="2D9E98FD" w14:textId="77777777" w:rsidR="005C6184" w:rsidRPr="00E24F46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5FED37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31C1F83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8F1B7D5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C265F03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717E104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A2011BA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95C4568" w14:textId="3E9E4EB0" w:rsidR="00003E93" w:rsidRDefault="00003E93" w:rsidP="00003E93">
      <w:pPr>
        <w:pStyle w:val="a3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17EEBC8A" w14:textId="3B16EDAB" w:rsidR="00003E93" w:rsidRPr="00243D4D" w:rsidRDefault="00003E93" w:rsidP="00003E93">
      <w:pPr>
        <w:pStyle w:val="a3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566C31E9" w14:textId="0FC38A25" w:rsidR="00E24F46" w:rsidRPr="00003E93" w:rsidRDefault="00E24F46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14:paraId="5B976064" w14:textId="5959C9F2" w:rsidR="00E24F46" w:rsidRPr="00003E93" w:rsidRDefault="00E24F46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14:paraId="64A53F26" w14:textId="327486C6" w:rsidR="00E24F46" w:rsidRPr="00003E93" w:rsidRDefault="00E24F46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14:paraId="3B6317F9" w14:textId="639B6E37" w:rsidR="00E24F46" w:rsidRPr="00003E93" w:rsidRDefault="00E24F46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14:paraId="17A91ECC" w14:textId="77777777" w:rsidR="00003E93" w:rsidRPr="00003E93" w:rsidRDefault="00003E93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sectPr w:rsidR="00003E93" w:rsidRPr="00003E93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7E9D539F" w:rsidR="00003E93" w:rsidRDefault="00E35340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 </w:t>
      </w:r>
      <w:r w:rsidR="0009526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a4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587864" w:rsidRPr="004C7453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095266" w:rsidRPr="004F77DD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4E92B819" w14:textId="77777777" w:rsidR="00095266" w:rsidRPr="00587864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79A880D3" w14:textId="6BC9AC3C" w:rsidR="006E46D0" w:rsidRPr="00786088" w:rsidRDefault="006E46D0" w:rsidP="005878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 organizatoric.</w:t>
            </w:r>
          </w:p>
          <w:p w14:paraId="012C7303" w14:textId="2054E221" w:rsidR="003F1101" w:rsidRDefault="006E46D0" w:rsidP="006E46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Verificarea temei pentru acasă.</w:t>
            </w:r>
            <w:r w:rsidR="00B455D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786088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Se verifică tema şi cunoştinţele dobândite anterior. </w:t>
            </w:r>
          </w:p>
          <w:p w14:paraId="36C0DFC2" w14:textId="25F8F2DA" w:rsidR="00B455DF" w:rsidRDefault="00030DC3" w:rsidP="00030DC3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Care este interpretarea geometrică a derivatei?</w:t>
            </w:r>
          </w:p>
          <w:p w14:paraId="5A896D9C" w14:textId="7DA9651C" w:rsidR="00030DC3" w:rsidRDefault="00030DC3" w:rsidP="00030DC3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Care sunt regulile de derivare?</w:t>
            </w:r>
          </w:p>
          <w:p w14:paraId="6DAD8440" w14:textId="016E4146" w:rsidR="00AC5852" w:rsidRPr="00030DC3" w:rsidRDefault="00030DC3" w:rsidP="00030DC3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Care este formula derivatei funcției compuse?</w:t>
            </w:r>
          </w:p>
        </w:tc>
        <w:tc>
          <w:tcPr>
            <w:tcW w:w="990" w:type="dxa"/>
          </w:tcPr>
          <w:p w14:paraId="2D2E2E73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5FB8C58C" w:rsidR="00030DC3" w:rsidRPr="00587864" w:rsidRDefault="00030DC3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800" w:type="dxa"/>
          </w:tcPr>
          <w:p w14:paraId="532816A0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F8EAD7" w14:textId="779F50BD" w:rsidR="000178F9" w:rsidRDefault="000178F9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</w:t>
            </w:r>
          </w:p>
          <w:p w14:paraId="35E968DC" w14:textId="77777777" w:rsidR="000178F9" w:rsidRDefault="000178F9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2EA27F" w14:textId="77777777" w:rsidR="000178F9" w:rsidRDefault="000178F9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77777777" w:rsidR="000178F9" w:rsidRPr="00587864" w:rsidRDefault="000178F9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7864" w:rsidRPr="009D0740" w14:paraId="08F2E79F" w14:textId="77777777" w:rsidTr="00587864">
        <w:tc>
          <w:tcPr>
            <w:tcW w:w="1710" w:type="dxa"/>
          </w:tcPr>
          <w:p w14:paraId="54F580B8" w14:textId="01F74C85" w:rsidR="00587864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70" w:type="dxa"/>
          </w:tcPr>
          <w:p w14:paraId="6073A52D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14B55631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3AE257CE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14:paraId="376F1854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14:paraId="6957FD2A" w14:textId="30CC46CE" w:rsidR="00587864" w:rsidRPr="00587864" w:rsidRDefault="00BB40D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  <w:r w:rsidR="00FF73D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8370" w:type="dxa"/>
          </w:tcPr>
          <w:p w14:paraId="3133C145" w14:textId="77777777" w:rsidR="00587864" w:rsidRDefault="003C478F" w:rsidP="00641FF4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>Se anunță subiectul și obiectivele lecției.</w:t>
            </w:r>
          </w:p>
          <w:p w14:paraId="08DA90CA" w14:textId="1BF709AE" w:rsidR="00030DC3" w:rsidRPr="005458F3" w:rsidRDefault="00C47AE7" w:rsidP="005458F3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458F3">
              <w:rPr>
                <w:rFonts w:ascii="Times New Roman" w:hAnsi="Times New Roman"/>
                <w:sz w:val="24"/>
                <w:szCs w:val="24"/>
                <w:lang w:val="ro-MD"/>
              </w:rPr>
              <w:t>În </w:t>
            </w:r>
            <w:hyperlink r:id="rId6" w:tooltip="Matematică" w:history="1">
              <w:r w:rsidRPr="005458F3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  <w:lang w:val="ro-MD"/>
                </w:rPr>
                <w:t>matematică</w:t>
              </w:r>
            </w:hyperlink>
            <w:r w:rsidRPr="005458F3">
              <w:rPr>
                <w:rFonts w:ascii="Times New Roman" w:hAnsi="Times New Roman"/>
                <w:sz w:val="24"/>
                <w:szCs w:val="24"/>
                <w:lang w:val="ro-MD"/>
              </w:rPr>
              <w:t> calculul diferențial este un subdomeniu care studiază variațiile locale ale </w:t>
            </w:r>
            <w:hyperlink r:id="rId7" w:tooltip="Funcție" w:history="1">
              <w:r w:rsidRPr="005458F3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  <w:lang w:val="ro-MD"/>
                </w:rPr>
                <w:t>funcțiilor</w:t>
              </w:r>
            </w:hyperlink>
            <w:r w:rsidRPr="005458F3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  <w:r w:rsidR="005458F3" w:rsidRPr="005458F3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5458F3">
              <w:rPr>
                <w:rFonts w:ascii="Times New Roman" w:hAnsi="Times New Roman"/>
                <w:sz w:val="24"/>
                <w:szCs w:val="24"/>
                <w:lang w:val="ro-MD"/>
              </w:rPr>
              <w:t>Obiectele principale de studiu ale calculului diferențial sunt </w:t>
            </w:r>
            <w:hyperlink r:id="rId8" w:tooltip="Derivată" w:history="1">
              <w:r w:rsidRPr="005458F3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  <w:lang w:val="ro-MD"/>
                </w:rPr>
                <w:t>derivata</w:t>
              </w:r>
            </w:hyperlink>
            <w:r w:rsidRPr="005458F3">
              <w:rPr>
                <w:rFonts w:ascii="Times New Roman" w:hAnsi="Times New Roman"/>
                <w:sz w:val="24"/>
                <w:szCs w:val="24"/>
                <w:lang w:val="ro-MD"/>
              </w:rPr>
              <w:t> unei funcții, noțiuni înrudite precum </w:t>
            </w:r>
            <w:hyperlink r:id="rId9" w:tooltip="Diferențiala unei funcții — pagină inexistentă" w:history="1">
              <w:r w:rsidRPr="005458F3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  <w:lang w:val="ro-MD"/>
                </w:rPr>
                <w:t>diferențiala</w:t>
              </w:r>
            </w:hyperlink>
            <w:r w:rsidRPr="005458F3">
              <w:rPr>
                <w:rFonts w:ascii="Times New Roman" w:hAnsi="Times New Roman"/>
                <w:sz w:val="24"/>
                <w:szCs w:val="24"/>
                <w:lang w:val="ro-MD"/>
              </w:rPr>
              <w:t>⁠ și aplicațiile acestora. Derivata unei funcții la o </w:t>
            </w:r>
            <w:hyperlink r:id="rId10" w:tooltip="Valoare (matematică)" w:history="1">
              <w:r w:rsidRPr="005458F3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  <w:lang w:val="ro-MD"/>
                </w:rPr>
                <w:t>valoare</w:t>
              </w:r>
            </w:hyperlink>
            <w:r w:rsidRPr="005458F3">
              <w:rPr>
                <w:rFonts w:ascii="Times New Roman" w:hAnsi="Times New Roman"/>
                <w:sz w:val="24"/>
                <w:szCs w:val="24"/>
                <w:lang w:val="ro-MD"/>
              </w:rPr>
              <w:t> a </w:t>
            </w:r>
            <w:hyperlink r:id="rId11" w:tooltip="Argumentul unei funcții" w:history="1">
              <w:r w:rsidRPr="005458F3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  <w:lang w:val="ro-MD"/>
                </w:rPr>
                <w:t>argumentului</w:t>
              </w:r>
            </w:hyperlink>
            <w:r w:rsidRPr="005458F3">
              <w:rPr>
                <w:rFonts w:ascii="Times New Roman" w:hAnsi="Times New Roman"/>
                <w:sz w:val="24"/>
                <w:szCs w:val="24"/>
                <w:lang w:val="ro-MD"/>
              </w:rPr>
              <w:t> descrie variația funcției în apropierea acelui punct. Procesul de găsire a unei derivate se numește derivare sau diferențiere. Geometric, derivata dintr-un punct este </w:t>
            </w:r>
            <w:hyperlink r:id="rId12" w:tooltip="Pantă" w:history="1">
              <w:r w:rsidRPr="005458F3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  <w:lang w:val="ro-MD"/>
                </w:rPr>
                <w:t>panta</w:t>
              </w:r>
            </w:hyperlink>
            <w:r w:rsidRPr="005458F3">
              <w:rPr>
                <w:rFonts w:ascii="Times New Roman" w:hAnsi="Times New Roman"/>
                <w:sz w:val="24"/>
                <w:szCs w:val="24"/>
                <w:lang w:val="ro-MD"/>
              </w:rPr>
              <w:t> </w:t>
            </w:r>
            <w:hyperlink r:id="rId13" w:tooltip="Tangentă (geometrie)" w:history="1">
              <w:r w:rsidRPr="005458F3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  <w:lang w:val="ro-MD"/>
                </w:rPr>
                <w:t>tangentei</w:t>
              </w:r>
            </w:hyperlink>
            <w:r w:rsidRPr="005458F3">
              <w:rPr>
                <w:rFonts w:ascii="Times New Roman" w:hAnsi="Times New Roman"/>
                <w:sz w:val="24"/>
                <w:szCs w:val="24"/>
                <w:lang w:val="ro-MD"/>
              </w:rPr>
              <w:t> la </w:t>
            </w:r>
            <w:hyperlink r:id="rId14" w:tooltip="Graficul unei funcții" w:history="1">
              <w:r w:rsidRPr="005458F3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  <w:lang w:val="ro-MD"/>
                </w:rPr>
                <w:t>graficul funcției</w:t>
              </w:r>
            </w:hyperlink>
            <w:r w:rsidRPr="005458F3">
              <w:rPr>
                <w:rFonts w:ascii="Times New Roman" w:hAnsi="Times New Roman"/>
                <w:sz w:val="24"/>
                <w:szCs w:val="24"/>
                <w:lang w:val="ro-MD"/>
              </w:rPr>
              <w:t> în acel punct, cu condiția ca derivata să existe și să fie definită în acel moment. Pentru o </w:t>
            </w:r>
            <w:hyperlink r:id="rId15" w:tooltip="Funcție reală de variabilă reală — pagină inexistentă" w:history="1">
              <w:r w:rsidRPr="005458F3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  <w:lang w:val="ro-MD"/>
                </w:rPr>
                <w:t>funcție reală de o singură variabilă reală</w:t>
              </w:r>
            </w:hyperlink>
            <w:r w:rsidRPr="005458F3">
              <w:rPr>
                <w:rFonts w:ascii="Times New Roman" w:hAnsi="Times New Roman"/>
                <w:sz w:val="24"/>
                <w:szCs w:val="24"/>
                <w:lang w:val="ro-MD"/>
              </w:rPr>
              <w:t>, derivata într-un punct este în general cea mai bună </w:t>
            </w:r>
            <w:hyperlink r:id="rId16" w:tooltip="Aproximare liniară" w:history="1">
              <w:r w:rsidRPr="005458F3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  <w:lang w:val="ro-MD"/>
                </w:rPr>
                <w:t>aproximare liniară</w:t>
              </w:r>
            </w:hyperlink>
            <w:r w:rsidRPr="005458F3">
              <w:rPr>
                <w:rFonts w:ascii="Times New Roman" w:hAnsi="Times New Roman"/>
                <w:sz w:val="24"/>
                <w:szCs w:val="24"/>
                <w:lang w:val="ro-MD"/>
              </w:rPr>
              <w:t> a funcției în acel punct.</w:t>
            </w:r>
          </w:p>
          <w:p w14:paraId="57642835" w14:textId="24C281D4" w:rsidR="0024634D" w:rsidRPr="0024634D" w:rsidRDefault="005458F3" w:rsidP="0024634D">
            <w:pPr>
              <w:pStyle w:val="11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>
              <w:t xml:space="preserve">    </w:t>
            </w:r>
            <w:r w:rsidRPr="00B5581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Fie </w:t>
            </w:r>
            <w:r w:rsidRPr="00B55812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f: I →R (I </w:t>
            </w:r>
            <w:r w:rsidRPr="00B55812">
              <w:rPr>
                <w:rFonts w:ascii="Cambria Math" w:hAnsi="Cambria Math" w:cs="Cambria Math"/>
                <w:i/>
                <w:sz w:val="24"/>
                <w:szCs w:val="24"/>
                <w:lang w:val="ro-MD"/>
              </w:rPr>
              <w:t>⊆</w:t>
            </w:r>
            <w:r w:rsidRPr="00B55812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R)</w:t>
            </w:r>
            <w:r w:rsidRPr="00B5581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o funcţie derivabilă pe intervalul </w:t>
            </w:r>
            <w:r w:rsidRPr="00B55812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I</w:t>
            </w:r>
            <w:r w:rsidR="00B5581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şi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</m:oMath>
            <w:r w:rsidRPr="00B55812">
              <w:rPr>
                <w:rFonts w:ascii="Cambria Math" w:hAnsi="Cambria Math" w:cs="Cambria Math"/>
                <w:sz w:val="24"/>
                <w:szCs w:val="24"/>
                <w:lang w:val="ro-MD"/>
              </w:rPr>
              <w:t>∈</w:t>
            </w:r>
            <w:r w:rsidRPr="00B5581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I</w:t>
            </w:r>
            <w:r w:rsidR="00B5581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  <w:r w:rsidRPr="00B55812">
              <w:rPr>
                <w:rFonts w:ascii="Times New Roman" w:hAnsi="Times New Roman"/>
                <w:sz w:val="24"/>
                <w:szCs w:val="24"/>
                <w:lang w:val="ro-MD"/>
              </w:rPr>
              <w:t>Atunci, confo</w:t>
            </w:r>
            <w:r w:rsidR="0024634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rm definiţiei derivatei, avem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∆x→0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+∆x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-f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∆x</m:t>
                      </m:r>
                    </m:den>
                  </m:f>
                </m:e>
              </m:func>
            </m:oMath>
            <w:r w:rsidR="0024634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. </w:t>
            </w:r>
            <w:r w:rsidR="005537A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 </w:t>
            </w:r>
            <w:r w:rsidR="0024634D">
              <w:rPr>
                <w:rFonts w:ascii="Times New Roman" w:hAnsi="Times New Roman"/>
                <w:sz w:val="24"/>
                <w:szCs w:val="24"/>
                <w:lang w:val="ro-MD"/>
              </w:rPr>
              <w:t>(1)</w:t>
            </w:r>
          </w:p>
          <w:p w14:paraId="49B886A6" w14:textId="77777777" w:rsidR="0024634D" w:rsidRDefault="005458F3" w:rsidP="0024634D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5581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Din (1) şi din definiţia limitei unei funcţii într-un punct rezultă că </w:t>
            </w:r>
          </w:p>
          <w:p w14:paraId="298835BA" w14:textId="45D89B81" w:rsidR="0024634D" w:rsidRDefault="004C7453" w:rsidP="0024634D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+∆x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0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∆x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+α(∆x)</m:t>
              </m:r>
            </m:oMath>
            <w:r w:rsidR="005537A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 </w:t>
            </w:r>
            <w:r w:rsidR="0024634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   (2)</w:t>
            </w:r>
          </w:p>
          <w:p w14:paraId="7AE36DC5" w14:textId="77777777" w:rsidR="005537AE" w:rsidRDefault="005537AE" w:rsidP="00B55812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unde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∆x→0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α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∆x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=0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  <w:r w:rsidR="005458F3" w:rsidRPr="00B5581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Folosind relaţia (2), obţinem </w:t>
            </w:r>
          </w:p>
          <w:p w14:paraId="1CAFCC5C" w14:textId="6640FC92" w:rsidR="005537AE" w:rsidRDefault="005537AE" w:rsidP="00B55812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+∆x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∙∆x+α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∆x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∙∆x</m:t>
              </m:r>
            </m:oMath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, </w:t>
            </w:r>
            <w:r w:rsidRPr="005537AE">
              <w:rPr>
                <w:rFonts w:ascii="Times New Roman" w:hAnsi="Times New Roman"/>
                <w:sz w:val="24"/>
                <w:szCs w:val="24"/>
                <w:lang w:val="ro-MD"/>
              </w:rPr>
              <w:t>sau</w:t>
            </w:r>
          </w:p>
          <w:p w14:paraId="3B9DD515" w14:textId="77777777" w:rsidR="005537AE" w:rsidRDefault="005537AE" w:rsidP="00B55812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∆f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∆x</m:t>
              </m:r>
            </m:oMath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+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 α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∆x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∙∆x</m:t>
              </m:r>
            </m:oMath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.     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(3)</w:t>
            </w:r>
          </w:p>
          <w:p w14:paraId="43F14543" w14:textId="2BB7805E" w:rsidR="00030DC3" w:rsidRDefault="005458F3" w:rsidP="00B55812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55812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 xml:space="preserve"> Din relaţia (3) rezultă că creşterea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∆f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</m:oMath>
            <w:r w:rsidR="005537AE" w:rsidRPr="00B5581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B5581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funcţiei </w:t>
            </w:r>
            <w:r w:rsidRPr="005537A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</w:t>
            </w:r>
            <w:r w:rsidRPr="00B5581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derivabile în punctul</w:t>
            </w:r>
            <w:r w:rsidR="005537A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</m:oMath>
            <w:r w:rsidR="005537A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B5581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se exprimă ca o sumă de doi termeni: termenul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∆x</m:t>
              </m:r>
            </m:oMath>
            <w:r w:rsidR="00472A39" w:rsidRPr="00B5581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472A3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B55812">
              <w:rPr>
                <w:rFonts w:ascii="Times New Roman" w:hAnsi="Times New Roman"/>
                <w:sz w:val="24"/>
                <w:szCs w:val="24"/>
                <w:lang w:val="ro-MD"/>
              </w:rPr>
              <w:t>care este direct prop</w:t>
            </w:r>
            <w:r w:rsidR="00472A39">
              <w:rPr>
                <w:rFonts w:ascii="Times New Roman" w:hAnsi="Times New Roman"/>
                <w:sz w:val="24"/>
                <w:szCs w:val="24"/>
                <w:lang w:val="ro-MD"/>
              </w:rPr>
              <w:t>orţio</w:t>
            </w:r>
            <w:r w:rsidRPr="00B5581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nal cu creşterea argumentului, şi termenul </w:t>
            </w:r>
            <w:r w:rsidRPr="00472A39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α(∆x)</w:t>
            </w:r>
            <w:r w:rsidRPr="00472A39">
              <w:rPr>
                <w:rFonts w:ascii="Cambria Math" w:hAnsi="Cambria Math" w:cs="Cambria Math"/>
                <w:i/>
                <w:sz w:val="24"/>
                <w:szCs w:val="24"/>
                <w:lang w:val="ro-MD"/>
              </w:rPr>
              <w:t>⋅</w:t>
            </w:r>
            <w:r w:rsidRPr="00472A39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∆x</w:t>
            </w:r>
            <w:r w:rsidRPr="00B5581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unde </w:t>
            </w:r>
            <w:r w:rsidRPr="00472A39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α(∆x)</w:t>
            </w:r>
            <w:r w:rsidR="00472A3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→ 0 câ</w:t>
            </w:r>
            <w:r w:rsidRPr="00B5581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nd </w:t>
            </w:r>
            <w:r w:rsidRPr="00472A39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∆x</w:t>
            </w:r>
            <w:r w:rsidRPr="00B5581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→ 0.</w:t>
            </w:r>
          </w:p>
          <w:p w14:paraId="39C46FEA" w14:textId="77777777" w:rsidR="00472A39" w:rsidRDefault="00472A39" w:rsidP="00B55812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40062EB6" w14:textId="7D6A9A05" w:rsidR="00472A39" w:rsidRDefault="00472A39" w:rsidP="00B55812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72A39">
              <w:rPr>
                <w:rFonts w:ascii="Times New Roman" w:hAnsi="Times New Roman"/>
                <w:i/>
                <w:sz w:val="24"/>
                <w:szCs w:val="24"/>
                <w:u w:val="single"/>
                <w:lang w:val="ro-MD"/>
              </w:rPr>
              <w:t>Definiție.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Funcția liniară  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f: R </w:t>
            </w:r>
            <w:r w:rsidRPr="00B55812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→R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,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∆x</m:t>
                  </m:r>
                </m:e>
              </m:d>
            </m:oMath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∙∆x</m:t>
              </m:r>
            </m:oMath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se numește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diferențiala funcției  f  în punctul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 xml:space="preserve"> 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 se notează d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7AD00D22" w14:textId="29F25264" w:rsidR="00472A39" w:rsidRDefault="00472A39" w:rsidP="00B55812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Deci,     d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∙∆x</m:t>
              </m:r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>.        (4)</w:t>
            </w:r>
          </w:p>
          <w:p w14:paraId="18BDAEEF" w14:textId="127D31B9" w:rsidR="00472A39" w:rsidRDefault="00472A39" w:rsidP="00B55812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72A39">
              <w:rPr>
                <w:rFonts w:ascii="Times New Roman" w:hAnsi="Times New Roman"/>
                <w:i/>
                <w:sz w:val="24"/>
                <w:szCs w:val="24"/>
                <w:u w:val="single"/>
                <w:lang w:val="ro-MD"/>
              </w:rPr>
              <w:t>Consecință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o-MD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Dacă funcția 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e</w:t>
            </w:r>
            <w:r w:rsidR="004858B1">
              <w:rPr>
                <w:rFonts w:ascii="Times New Roman" w:hAnsi="Times New Roman"/>
                <w:sz w:val="24"/>
                <w:szCs w:val="24"/>
                <w:lang w:val="ro-MD"/>
              </w:rPr>
              <w:t>ste derivabilă în orice punct di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n 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I,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obținem formula:</w:t>
            </w:r>
          </w:p>
          <w:p w14:paraId="6DB3B773" w14:textId="68396EF1" w:rsidR="00472A39" w:rsidRPr="00472A39" w:rsidRDefault="00472A39" w:rsidP="00472A39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d 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</m:d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∙dx</m:t>
              </m:r>
            </m:oMath>
            <w:r w:rsidR="004858B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 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∀x∈I</m:t>
              </m:r>
            </m:oMath>
            <w:r w:rsidR="004858B1">
              <w:rPr>
                <w:rFonts w:ascii="Times New Roman" w:hAnsi="Times New Roman"/>
                <w:sz w:val="24"/>
                <w:szCs w:val="24"/>
                <w:lang w:val="ro-MD"/>
              </w:rPr>
              <w:t>.             (5)</w:t>
            </w:r>
          </w:p>
          <w:p w14:paraId="483AD9A1" w14:textId="77777777" w:rsidR="00472A39" w:rsidRDefault="00472A39" w:rsidP="00B55812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14BBC357" w14:textId="75F8BAE9" w:rsidR="00472A39" w:rsidRDefault="00520CD4" w:rsidP="00B55812">
            <w:pPr>
              <w:pStyle w:val="11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9B430E">
              <w:rPr>
                <w:rFonts w:ascii="Times New Roman" w:hAnsi="Times New Roman"/>
                <w:i/>
                <w:sz w:val="24"/>
                <w:szCs w:val="24"/>
                <w:u w:val="single"/>
                <w:lang w:val="ro-MD"/>
              </w:rPr>
              <w:t>Exemple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: Calculați diferențiala funcției  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f:D</w:t>
            </w:r>
            <w:r>
              <w:rPr>
                <w:rFonts w:ascii="Arial" w:hAnsi="Arial" w:cs="Arial"/>
                <w:i/>
                <w:sz w:val="24"/>
                <w:szCs w:val="24"/>
                <w:lang w:val="ro-MD"/>
              </w:rPr>
              <w:t>→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R:</w:t>
            </w:r>
          </w:p>
          <w:p w14:paraId="62277F18" w14:textId="09F9EE91" w:rsidR="00520CD4" w:rsidRPr="00520CD4" w:rsidRDefault="00520CD4" w:rsidP="00520CD4">
            <w:pPr>
              <w:pStyle w:val="11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obținem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d 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=d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5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dx=15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dx</m:t>
              </m:r>
            </m:oMath>
          </w:p>
          <w:p w14:paraId="1D8BF93D" w14:textId="446E9844" w:rsidR="00BC1F34" w:rsidRPr="00520CD4" w:rsidRDefault="00BC1F34" w:rsidP="00BC1F34">
            <w:pPr>
              <w:pStyle w:val="11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obținem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d 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=d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sup>
                  </m:sSup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dx=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3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dx</m:t>
              </m:r>
            </m:oMath>
          </w:p>
          <w:p w14:paraId="0241AFE2" w14:textId="714C775C" w:rsidR="00472A39" w:rsidRDefault="00472A39" w:rsidP="00BC1F34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61D4380D" w14:textId="45FFA503" w:rsidR="00BC1F34" w:rsidRPr="00681C70" w:rsidRDefault="00BC1F34" w:rsidP="00BC1F34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B430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Interpretarea geometrică a diferențialei unei funcții  f  într-un punct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 xml:space="preserve"> 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</m:oMath>
            <w:r w:rsidRPr="009B430E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este următoarea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: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∆f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</m:oMath>
            <w:r w:rsidRPr="00B5581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reprezintă creșterea ordonatei funcției</w:t>
            </w:r>
            <w:r w:rsidR="00681C7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681C70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f </w:t>
            </w:r>
            <w:r w:rsidR="00681C7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 punctul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</m:oMath>
            <w:r w:rsidR="00681C70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</m:oMath>
            <w:r w:rsidR="00681C7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) ce corespunde creșterii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∆x</m:t>
              </m:r>
            </m:oMath>
            <w:r w:rsidR="00681C70" w:rsidRPr="00B5581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681C7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argumentului ei, iar d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</m:oMath>
            <w:r w:rsidR="00681C7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– creșterea ordonatei tangentei la graficul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</m:sub>
              </m:sSub>
            </m:oMath>
            <w:r w:rsidR="00681C7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 punctul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</m:oMath>
            <w:r w:rsidR="00681C70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</m:oMath>
            <w:r w:rsidR="00681C7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), care corespunde aceleiași creșteri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∆x</m:t>
              </m:r>
            </m:oMath>
          </w:p>
          <w:p w14:paraId="2D052B53" w14:textId="76771458" w:rsidR="00472A39" w:rsidRDefault="00681C70" w:rsidP="00B55812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argumentului funcției 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5749DCD8" w14:textId="1B6B599F" w:rsidR="00D46DD2" w:rsidRDefault="008A6C65" w:rsidP="00B55812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059F69E" wp14:editId="3FDC96CA">
                  <wp:extent cx="3067050" cy="18097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l="18077" t="35233" r="47067" b="28187"/>
                          <a:stretch/>
                        </pic:blipFill>
                        <pic:spPr bwMode="auto">
                          <a:xfrm>
                            <a:off x="0" y="0"/>
                            <a:ext cx="3067050" cy="180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6A2F17" w14:textId="77777777" w:rsidR="009B430E" w:rsidRDefault="009B430E" w:rsidP="00B55812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12E937C4" w14:textId="3C6BFF09" w:rsidR="009B430E" w:rsidRDefault="009B430E" w:rsidP="00B55812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Din definiția diferențialei unei funcții rezultă că tabloul derivatelor funcțiilor elementare se poate transcrie în tabloul diferențialelor funcțiilor respective:</w:t>
            </w:r>
          </w:p>
          <w:p w14:paraId="05550CF2" w14:textId="3C6BFF09" w:rsidR="009B430E" w:rsidRDefault="009B430E" w:rsidP="00B55812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7456" behindDoc="0" locked="0" layoutInCell="1" allowOverlap="1" wp14:anchorId="334B3B95" wp14:editId="3B6259B9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32385</wp:posOffset>
                  </wp:positionV>
                  <wp:extent cx="4038600" cy="201930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047" t="39661" r="32109" b="31693"/>
                          <a:stretch/>
                        </pic:blipFill>
                        <pic:spPr bwMode="auto">
                          <a:xfrm>
                            <a:off x="0" y="0"/>
                            <a:ext cx="4038600" cy="201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547B4A" w14:textId="6998C43C" w:rsidR="00681C70" w:rsidRDefault="00681C70" w:rsidP="00B55812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310AA185" w14:textId="3F65E8F5" w:rsidR="00681C70" w:rsidRDefault="00681C70" w:rsidP="00B55812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7FE34AC5" w14:textId="77777777" w:rsidR="00681C70" w:rsidRPr="00681C70" w:rsidRDefault="00681C70" w:rsidP="00B55812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44F1E887" w14:textId="77777777" w:rsidR="009B430E" w:rsidRDefault="009B430E" w:rsidP="007732EA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725132" w14:textId="77777777" w:rsidR="009B430E" w:rsidRDefault="009B430E" w:rsidP="007732EA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A1AFF3" w14:textId="77777777" w:rsidR="009B430E" w:rsidRDefault="009B430E" w:rsidP="007732EA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E7CD60" w14:textId="77777777" w:rsidR="009B430E" w:rsidRDefault="009B430E" w:rsidP="007732EA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F890DB" w14:textId="77777777" w:rsidR="009B430E" w:rsidRDefault="009B430E" w:rsidP="007732EA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DA0E6E" w14:textId="720684B3" w:rsidR="009B430E" w:rsidRDefault="009B430E" w:rsidP="007732EA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Regulilo</w:t>
            </w:r>
            <w:r w:rsidR="000618AB">
              <w:rPr>
                <w:rFonts w:ascii="Times New Roman" w:hAnsi="Times New Roman"/>
                <w:sz w:val="24"/>
                <w:szCs w:val="24"/>
                <w:lang w:val="ro-RO"/>
              </w:rPr>
              <w:t>r de derivare le corespund regul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 similare de diferențiere.</w:t>
            </w:r>
          </w:p>
          <w:p w14:paraId="24E100E4" w14:textId="77777777" w:rsidR="009B430E" w:rsidRDefault="009B430E" w:rsidP="007732EA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CB9818" w14:textId="12CB0BDB" w:rsidR="009B430E" w:rsidRPr="00520CD4" w:rsidRDefault="009B430E" w:rsidP="00B132C5">
            <w:pPr>
              <w:pStyle w:val="11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9B430E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Exempl</w:t>
            </w:r>
            <w:r w:rsidR="00B132C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u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Calculați diferențiala funcției  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f:D</w:t>
            </w:r>
            <w:r>
              <w:rPr>
                <w:rFonts w:ascii="Arial" w:hAnsi="Arial" w:cs="Arial"/>
                <w:i/>
                <w:sz w:val="24"/>
                <w:szCs w:val="24"/>
                <w:lang w:val="ro-MD"/>
              </w:rPr>
              <w:t>→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R:</w:t>
            </w:r>
            <w:r w:rsidR="00B132C5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=x∙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</m:func>
            </m:oMath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obținem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d 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=d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x∙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func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x∙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MD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func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dx=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x+x∙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uncPr>
                                <m:fNam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log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b>
                                  </m:sSub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</m:func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'</m:t>
                          </m:r>
                        </m:sup>
                      </m:sSup>
                    </m:e>
                  </m:func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dx</m:t>
              </m:r>
            </m:oMath>
            <w:r w:rsidR="00B132C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=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x+x∙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MD"/>
                                </w:rPr>
                                <m:t>ln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</m:func>
                        </m:den>
                      </m:f>
                    </m:e>
                  </m:func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dx</m:t>
              </m:r>
            </m:oMath>
            <w:r w:rsidR="00B132C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=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MD"/>
                                </w:rPr>
                                <m:t>ln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</m:func>
                        </m:den>
                      </m:f>
                    </m:e>
                  </m:func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dx</m:t>
              </m:r>
            </m:oMath>
          </w:p>
          <w:p w14:paraId="6F982ACB" w14:textId="0874B414" w:rsidR="00AB73F2" w:rsidRPr="00AB73F2" w:rsidRDefault="00AB73F2" w:rsidP="00B132C5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3BAE9539" w14:textId="7D3A6D28" w:rsidR="00587864" w:rsidRPr="00587864" w:rsidRDefault="00385BEA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</w:t>
            </w:r>
            <w:r w:rsidR="005802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00" w:type="dxa"/>
          </w:tcPr>
          <w:p w14:paraId="44952A4F" w14:textId="77777777" w:rsidR="001D080D" w:rsidRDefault="007732EA" w:rsidP="007732E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conversația </w:t>
            </w:r>
            <w:r w:rsidR="005802C3" w:rsidRPr="00B73B69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, </w:t>
            </w:r>
          </w:p>
          <w:p w14:paraId="0A661CC9" w14:textId="77777777" w:rsidR="001D080D" w:rsidRDefault="001D080D" w:rsidP="007732E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9D0740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investigația științifică, </w:t>
            </w:r>
            <w:r w:rsidRPr="009D0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observația</w:t>
            </w:r>
            <w:r w:rsidRPr="00B73B69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demonstrația</w:t>
            </w:r>
          </w:p>
          <w:p w14:paraId="4101BDD0" w14:textId="2C7EF00B" w:rsidR="00AB73F2" w:rsidRDefault="00AB73F2" w:rsidP="007732E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  <w:p w14:paraId="339F7FB4" w14:textId="734FE402" w:rsidR="007732EA" w:rsidRPr="00587864" w:rsidRDefault="007732EA" w:rsidP="007732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7864" w:rsidRPr="00D54184" w14:paraId="2375A5E4" w14:textId="77777777" w:rsidTr="00587864">
        <w:tc>
          <w:tcPr>
            <w:tcW w:w="1710" w:type="dxa"/>
          </w:tcPr>
          <w:p w14:paraId="69AC8052" w14:textId="66EBEA5E" w:rsidR="00587864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70" w:type="dxa"/>
          </w:tcPr>
          <w:p w14:paraId="0BF80994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5EB453E5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65B0EB9A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14:paraId="19C74A6C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14:paraId="19C3C785" w14:textId="4662369C" w:rsidR="00587864" w:rsidRPr="00587864" w:rsidRDefault="00361EFC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</w:tc>
        <w:tc>
          <w:tcPr>
            <w:tcW w:w="8370" w:type="dxa"/>
          </w:tcPr>
          <w:p w14:paraId="771AA20F" w14:textId="1833B418" w:rsidR="00632458" w:rsidRDefault="004E2197" w:rsidP="004E219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spre rezolvare mai multe exerciţii cu grade diferite de dificultate, în urma cărora se verifică deprinde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rile dobândite de elevi. Rezolvarea exercițiilor din manual</w:t>
            </w:r>
            <w:r w:rsidR="000618A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pagina 119</w:t>
            </w:r>
            <w:r w:rsidR="000618A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632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1C83AE7F" w14:textId="77777777" w:rsidR="00D46DD2" w:rsidRDefault="00D46DD2" w:rsidP="004E219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</w:p>
          <w:p w14:paraId="774D59C9" w14:textId="113FC72E" w:rsidR="00632458" w:rsidRDefault="00632458" w:rsidP="004E2197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Sarcina 1.</w:t>
            </w:r>
            <w:r w:rsidR="00C46A5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Să se calculeze diferențiala funcției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f:D→R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:</w:t>
            </w:r>
          </w:p>
          <w:p w14:paraId="56C8DB78" w14:textId="7F1DBC96" w:rsidR="00632458" w:rsidRPr="004C7453" w:rsidRDefault="00632458" w:rsidP="00632458">
            <w:pPr>
              <w:pStyle w:val="a3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+2x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                       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1-x</m:t>
                  </m:r>
                </m:den>
              </m:f>
            </m:oMath>
            <w:r w:rsidR="000618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;</w:t>
            </w:r>
          </w:p>
          <w:p w14:paraId="4718DF34" w14:textId="77777777" w:rsidR="004C7453" w:rsidRPr="000618AB" w:rsidRDefault="004C7453" w:rsidP="004C7453">
            <w:pPr>
              <w:pStyle w:val="a3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D8C68C" w14:textId="6031F365" w:rsidR="000618AB" w:rsidRDefault="000618AB" w:rsidP="000618AB">
            <w:pPr>
              <w:pStyle w:val="a3"/>
              <w:spacing w:line="276" w:lineRule="auto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x+1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;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d)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e)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2x.</m:t>
                  </m:r>
                </m:e>
              </m:func>
            </m:oMath>
          </w:p>
          <w:p w14:paraId="05B5849C" w14:textId="77777777" w:rsidR="000618AB" w:rsidRDefault="000618AB" w:rsidP="000618AB">
            <w:pPr>
              <w:pStyle w:val="a3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A3D0E0" w14:textId="4D439E49" w:rsidR="000618AB" w:rsidRDefault="000618AB" w:rsidP="000618AB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Sarcina 2.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Să se calculeze diferențiala funcției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f:D→R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:</w:t>
            </w:r>
          </w:p>
          <w:p w14:paraId="5D90EE40" w14:textId="1A9CCACF" w:rsidR="000618AB" w:rsidRPr="000618AB" w:rsidRDefault="000618AB" w:rsidP="000618AB">
            <w:pPr>
              <w:pStyle w:val="a3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=x∙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                       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=x∙ctg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x+5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5x</m:t>
                  </m:r>
                </m:e>
              </m:func>
            </m:oMath>
            <w:r w:rsidR="00D46DD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2B462F00" w14:textId="77777777" w:rsidR="000618AB" w:rsidRPr="000618AB" w:rsidRDefault="000618AB" w:rsidP="000618AB">
            <w:pPr>
              <w:pStyle w:val="a3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73156A" w14:textId="33548059" w:rsidR="000618AB" w:rsidRDefault="000618AB" w:rsidP="000618AB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lastRenderedPageBreak/>
              <w:t>Sarcina 3.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Să se calculeze diferențiala funcției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f:D→R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:</w:t>
            </w:r>
          </w:p>
          <w:p w14:paraId="62EFE696" w14:textId="77777777" w:rsidR="000618AB" w:rsidRPr="000618AB" w:rsidRDefault="000618AB" w:rsidP="007057A9">
            <w:pPr>
              <w:pStyle w:val="a3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+5</m:t>
                  </m:r>
                </m:e>
              </m:rad>
            </m:oMath>
            <w:r w:rsidRPr="000618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, în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=2</m:t>
              </m:r>
            </m:oMath>
            <w:r w:rsidRPr="000618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 </w:t>
            </w:r>
          </w:p>
          <w:p w14:paraId="746A72A8" w14:textId="4C5FB927" w:rsidR="000618AB" w:rsidRPr="007057A9" w:rsidRDefault="000618AB" w:rsidP="000618AB">
            <w:pPr>
              <w:pStyle w:val="a3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+3</m:t>
                      </m:r>
                    </m:e>
                  </m:d>
                </m:e>
              </m:func>
            </m:oMath>
            <w:r w:rsidRPr="000618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, în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</m:t>
              </m:r>
            </m:oMath>
            <w:r w:rsidRPr="000618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 </w:t>
            </w:r>
          </w:p>
          <w:p w14:paraId="45109209" w14:textId="6E728E95" w:rsidR="007057A9" w:rsidRPr="000618AB" w:rsidRDefault="007057A9" w:rsidP="007057A9">
            <w:pPr>
              <w:pStyle w:val="a3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=x∙sin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</w:t>
            </w:r>
            <w:r w:rsidRPr="000618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în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=π</m:t>
              </m:r>
            </m:oMath>
            <w:r w:rsidRPr="000618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 </w:t>
            </w:r>
          </w:p>
          <w:p w14:paraId="56A30EEB" w14:textId="7B32E8D5" w:rsidR="00D46DD2" w:rsidRPr="00D46DD2" w:rsidRDefault="00D46DD2" w:rsidP="00D46DD2">
            <w:pPr>
              <w:pStyle w:val="a3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18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3x-1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</w:t>
            </w:r>
            <w:r w:rsidRPr="000618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în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</m:t>
              </m:r>
            </m:oMath>
            <w:r w:rsidRPr="000618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 </w:t>
            </w:r>
          </w:p>
          <w:p w14:paraId="259897B7" w14:textId="379DCDE4" w:rsidR="00D46DD2" w:rsidRPr="000618AB" w:rsidRDefault="00D46DD2" w:rsidP="00D46DD2">
            <w:pPr>
              <w:pStyle w:val="a3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+7x</m:t>
              </m:r>
            </m:oMath>
            <w:r w:rsidRPr="000618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, în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</m:t>
              </m:r>
            </m:oMath>
            <w:r w:rsidRPr="000618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 </w:t>
            </w:r>
          </w:p>
          <w:p w14:paraId="0CFB73DD" w14:textId="6FDA15D0" w:rsidR="00D46DD2" w:rsidRPr="000618AB" w:rsidRDefault="00D46DD2" w:rsidP="00D46DD2">
            <w:pPr>
              <w:pStyle w:val="a3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,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0618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în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=0.</m:t>
              </m:r>
            </m:oMath>
            <w:r w:rsidRPr="000618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</w:p>
          <w:p w14:paraId="59A52207" w14:textId="286E0208" w:rsidR="00632458" w:rsidRPr="000618AB" w:rsidRDefault="000618AB" w:rsidP="00D46DD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618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</w:t>
            </w:r>
          </w:p>
          <w:p w14:paraId="00599D5B" w14:textId="77777777" w:rsidR="004E2197" w:rsidRPr="00BF4A26" w:rsidRDefault="004E2197" w:rsidP="004E219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identifică şi se corectează greşelile de calcul şi de raţionament.</w:t>
            </w:r>
          </w:p>
          <w:p w14:paraId="08F64C35" w14:textId="77777777" w:rsidR="004E2197" w:rsidRPr="00BF4A26" w:rsidRDefault="004E2197" w:rsidP="004E219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Explică noţiunile care nu au fost însuşite de către toţi elevii</w:t>
            </w:r>
          </w:p>
          <w:p w14:paraId="5E07C9A1" w14:textId="77777777" w:rsidR="004E2197" w:rsidRPr="004E2197" w:rsidRDefault="004E2197" w:rsidP="00AA262E">
            <w:pPr>
              <w:pStyle w:val="11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  <w:p w14:paraId="1852A41C" w14:textId="69EF3325" w:rsidR="000178F9" w:rsidRPr="00786088" w:rsidRDefault="000178F9" w:rsidP="00AA262E">
            <w:pPr>
              <w:pStyle w:val="11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Bilanțul lecției</w:t>
            </w:r>
          </w:p>
          <w:p w14:paraId="35F6A81E" w14:textId="1E295EC5" w:rsidR="000178F9" w:rsidRPr="00786088" w:rsidRDefault="000178F9" w:rsidP="00AA262E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 </w:t>
            </w:r>
            <w:r w:rsidR="00C46A5C">
              <w:rPr>
                <w:rFonts w:ascii="Times New Roman" w:hAnsi="Times New Roman"/>
                <w:sz w:val="24"/>
                <w:szCs w:val="24"/>
                <w:lang w:val="ro-RO"/>
              </w:rPr>
              <w:t>noțiune a fost studiată astăzi</w:t>
            </w: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 lecție?</w:t>
            </w:r>
          </w:p>
          <w:p w14:paraId="5FE344FC" w14:textId="0B65E136" w:rsidR="000178F9" w:rsidRDefault="000178F9" w:rsidP="00AA262E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Care este </w:t>
            </w:r>
            <w:r w:rsidR="004E2197">
              <w:rPr>
                <w:rFonts w:ascii="Times New Roman" w:hAnsi="Times New Roman"/>
                <w:sz w:val="24"/>
                <w:szCs w:val="24"/>
                <w:lang w:val="ro-RO"/>
              </w:rPr>
              <w:t>formula de calculare a diferențialei</w:t>
            </w: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>?</w:t>
            </w:r>
          </w:p>
          <w:p w14:paraId="4E087829" w14:textId="15A22CC4" w:rsidR="000178F9" w:rsidRPr="00786088" w:rsidRDefault="000178F9" w:rsidP="000178F9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>Se fac concluzii referitor la activitatea elevilor în cadrul lecției.</w:t>
            </w:r>
          </w:p>
          <w:p w14:paraId="56AF3875" w14:textId="77777777" w:rsidR="00D468FB" w:rsidRPr="00D468FB" w:rsidRDefault="00D468FB" w:rsidP="00D468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D468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Tema pentru acasă:</w:t>
            </w:r>
          </w:p>
          <w:p w14:paraId="16F4AEDC" w14:textId="7BAA2BE8" w:rsidR="000E373E" w:rsidRDefault="00D468FB" w:rsidP="000E37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§ </w:t>
            </w:r>
            <w:r w:rsidR="00C46A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  <w:r w:rsidR="00C46A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Diferențiala unei funcții</w:t>
            </w:r>
            <w:r w:rsidR="00B97C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,</w:t>
            </w: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p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ag</w:t>
            </w: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1</w:t>
            </w:r>
            <w:r w:rsidR="00C46A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17</w:t>
            </w: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0F546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–</w:t>
            </w: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</w:t>
            </w:r>
            <w:r w:rsidR="00C46A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19</w:t>
            </w:r>
            <w:r w:rsidR="000E373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, pentru a învăța tema se mai propune a viziona lincul nr. 1</w:t>
            </w:r>
            <w:r w:rsidR="004C745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567BB55A" w14:textId="4A634EF4" w:rsidR="005127FF" w:rsidRDefault="005127FF" w:rsidP="00D468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repetat: § 4. Operații cu funcții derivabile, pag. 108-</w:t>
            </w:r>
            <w:r w:rsidR="00B97C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114</w:t>
            </w:r>
            <w:r w:rsidR="004C745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06CA0B38" w14:textId="5ED8C13A" w:rsidR="00587864" w:rsidRPr="00AA262E" w:rsidRDefault="00D468FB" w:rsidP="00C46A5C">
            <w:pPr>
              <w:pStyle w:val="11"/>
              <w:spacing w:line="276" w:lineRule="auto"/>
              <w:jc w:val="both"/>
            </w:pPr>
            <w:r w:rsidRPr="00BF4A26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De rezolvat: ex</w:t>
            </w:r>
            <w:r w:rsidR="009913B7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7E2312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2</w:t>
            </w:r>
            <w:r w:rsidR="00BB40D2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(b</w:t>
            </w:r>
            <w:r w:rsidR="00C46A5C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, d</w:t>
            </w:r>
            <w:r w:rsidR="009913B7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)</w:t>
            </w:r>
            <w:r w:rsidR="00BB40D2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, ex</w:t>
            </w:r>
            <w:r w:rsidR="009913B7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BB40D2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3</w:t>
            </w:r>
            <w:r w:rsidR="00C46A5C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(b, d)</w:t>
            </w:r>
            <w:r w:rsidR="00BB40D2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,  pag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BB40D2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1</w:t>
            </w:r>
            <w:r w:rsidR="00C46A5C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19</w:t>
            </w:r>
            <w:r w:rsidR="004C7453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  <w:bookmarkStart w:id="0" w:name="_GoBack"/>
            <w:bookmarkEnd w:id="0"/>
          </w:p>
        </w:tc>
        <w:tc>
          <w:tcPr>
            <w:tcW w:w="990" w:type="dxa"/>
          </w:tcPr>
          <w:p w14:paraId="101D04EA" w14:textId="2B5E29F0" w:rsidR="00587864" w:rsidRPr="00587864" w:rsidRDefault="00361EFC" w:rsidP="00361E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</w:t>
            </w:r>
            <w:r w:rsidR="005127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800" w:type="dxa"/>
          </w:tcPr>
          <w:p w14:paraId="5E6F5A1D" w14:textId="77777777" w:rsidR="00B97CE9" w:rsidRDefault="00B97CE9" w:rsidP="00361EFC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E0FE39" w14:textId="69F7A74D" w:rsidR="00B97CE9" w:rsidRDefault="00B97CE9" w:rsidP="00361EFC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  <w:p w14:paraId="5CDA2045" w14:textId="3C8F50C5" w:rsidR="00B97CE9" w:rsidRDefault="00B97CE9" w:rsidP="00361EFC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Activitate frontală</w:t>
            </w:r>
          </w:p>
          <w:p w14:paraId="637F8CFD" w14:textId="4BACD76C" w:rsidR="00587864" w:rsidRDefault="00B97CE9" w:rsidP="00361EFC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conversația </w:t>
            </w:r>
            <w:r w:rsidR="005802C3" w:rsidRPr="00361EFC">
              <w:rPr>
                <w:rFonts w:ascii="Times New Roman" w:hAnsi="Times New Roman"/>
                <w:sz w:val="24"/>
                <w:szCs w:val="24"/>
                <w:lang w:val="ro-RO"/>
              </w:rPr>
              <w:t>, algoritmizarea, exercițiul,</w:t>
            </w:r>
          </w:p>
          <w:p w14:paraId="2F50B781" w14:textId="77777777" w:rsidR="00361EFC" w:rsidRDefault="00361EFC" w:rsidP="00361EFC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analiză</w:t>
            </w:r>
          </w:p>
          <w:p w14:paraId="445246DF" w14:textId="7F83D9F6" w:rsidR="00361EFC" w:rsidRPr="00361EFC" w:rsidRDefault="00361EFC" w:rsidP="00361EFC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sinteză</w:t>
            </w:r>
          </w:p>
        </w:tc>
      </w:tr>
    </w:tbl>
    <w:p w14:paraId="296C3797" w14:textId="53C81814" w:rsidR="00BB40D2" w:rsidRDefault="00BB40D2" w:rsidP="007D7176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</w:p>
    <w:p w14:paraId="1B15D9C4" w14:textId="173CA9FF" w:rsidR="00C55237" w:rsidRDefault="00C55237" w:rsidP="00361EF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</w:p>
    <w:sectPr w:rsidR="00C55237" w:rsidSect="00F430C7">
      <w:type w:val="nextColumn"/>
      <w:pgSz w:w="15842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>
    <w:nsid w:val="06A22367"/>
    <w:multiLevelType w:val="hybridMultilevel"/>
    <w:tmpl w:val="B248248A"/>
    <w:lvl w:ilvl="0" w:tplc="39248E6C">
      <w:numFmt w:val="bullet"/>
      <w:lvlText w:val="•"/>
      <w:lvlJc w:val="left"/>
      <w:pPr>
        <w:ind w:left="648" w:hanging="396"/>
      </w:pPr>
      <w:rPr>
        <w:rFonts w:ascii="Times New Roman" w:eastAsia="Times New Roman" w:hAnsi="Times New Roman" w:cs="Times New Roman" w:hint="default"/>
        <w:shadow/>
        <w:spacing w:val="0"/>
        <w:w w:val="100"/>
        <w:lang w:val="ro-RO" w:eastAsia="en-US" w:bidi="ar-SA"/>
      </w:rPr>
    </w:lvl>
    <w:lvl w:ilvl="1" w:tplc="497A1E4C">
      <w:numFmt w:val="bullet"/>
      <w:lvlText w:val="-"/>
      <w:lvlJc w:val="left"/>
      <w:pPr>
        <w:ind w:left="199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B790A020">
      <w:numFmt w:val="bullet"/>
      <w:lvlText w:val="•"/>
      <w:lvlJc w:val="left"/>
      <w:pPr>
        <w:ind w:left="3345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hadow/>
        <w:color w:val="990099"/>
        <w:spacing w:val="0"/>
        <w:w w:val="100"/>
        <w:sz w:val="36"/>
        <w:szCs w:val="36"/>
        <w:lang w:val="ro-RO" w:eastAsia="en-US" w:bidi="ar-SA"/>
      </w:rPr>
    </w:lvl>
    <w:lvl w:ilvl="3" w:tplc="85F8F092">
      <w:numFmt w:val="bullet"/>
      <w:lvlText w:val="•"/>
      <w:lvlJc w:val="left"/>
      <w:pPr>
        <w:ind w:left="3340" w:hanging="214"/>
      </w:pPr>
      <w:rPr>
        <w:rFonts w:hint="default"/>
        <w:lang w:val="ro-RO" w:eastAsia="en-US" w:bidi="ar-SA"/>
      </w:rPr>
    </w:lvl>
    <w:lvl w:ilvl="4" w:tplc="BF4A1A50">
      <w:numFmt w:val="bullet"/>
      <w:lvlText w:val="•"/>
      <w:lvlJc w:val="left"/>
      <w:pPr>
        <w:ind w:left="5099" w:hanging="214"/>
      </w:pPr>
      <w:rPr>
        <w:rFonts w:hint="default"/>
        <w:lang w:val="ro-RO" w:eastAsia="en-US" w:bidi="ar-SA"/>
      </w:rPr>
    </w:lvl>
    <w:lvl w:ilvl="5" w:tplc="CC963A46">
      <w:numFmt w:val="bullet"/>
      <w:lvlText w:val="•"/>
      <w:lvlJc w:val="left"/>
      <w:pPr>
        <w:ind w:left="6859" w:hanging="214"/>
      </w:pPr>
      <w:rPr>
        <w:rFonts w:hint="default"/>
        <w:lang w:val="ro-RO" w:eastAsia="en-US" w:bidi="ar-SA"/>
      </w:rPr>
    </w:lvl>
    <w:lvl w:ilvl="6" w:tplc="0A70A5BC">
      <w:numFmt w:val="bullet"/>
      <w:lvlText w:val="•"/>
      <w:lvlJc w:val="left"/>
      <w:pPr>
        <w:ind w:left="8618" w:hanging="214"/>
      </w:pPr>
      <w:rPr>
        <w:rFonts w:hint="default"/>
        <w:lang w:val="ro-RO" w:eastAsia="en-US" w:bidi="ar-SA"/>
      </w:rPr>
    </w:lvl>
    <w:lvl w:ilvl="7" w:tplc="A79EE7BC">
      <w:numFmt w:val="bullet"/>
      <w:lvlText w:val="•"/>
      <w:lvlJc w:val="left"/>
      <w:pPr>
        <w:ind w:left="10378" w:hanging="214"/>
      </w:pPr>
      <w:rPr>
        <w:rFonts w:hint="default"/>
        <w:lang w:val="ro-RO" w:eastAsia="en-US" w:bidi="ar-SA"/>
      </w:rPr>
    </w:lvl>
    <w:lvl w:ilvl="8" w:tplc="9A2E71DA">
      <w:numFmt w:val="bullet"/>
      <w:lvlText w:val="•"/>
      <w:lvlJc w:val="left"/>
      <w:pPr>
        <w:ind w:left="12138" w:hanging="214"/>
      </w:pPr>
      <w:rPr>
        <w:rFonts w:hint="default"/>
        <w:lang w:val="ro-RO" w:eastAsia="en-US" w:bidi="ar-SA"/>
      </w:rPr>
    </w:lvl>
  </w:abstractNum>
  <w:abstractNum w:abstractNumId="2">
    <w:nsid w:val="07A44CAB"/>
    <w:multiLevelType w:val="hybridMultilevel"/>
    <w:tmpl w:val="A0406464"/>
    <w:lvl w:ilvl="0" w:tplc="69C6534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352737"/>
    <w:multiLevelType w:val="hybridMultilevel"/>
    <w:tmpl w:val="A0406464"/>
    <w:lvl w:ilvl="0" w:tplc="69C6534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5786A"/>
    <w:multiLevelType w:val="hybridMultilevel"/>
    <w:tmpl w:val="94980586"/>
    <w:lvl w:ilvl="0" w:tplc="620E3D06">
      <w:numFmt w:val="bullet"/>
      <w:lvlText w:val="➢"/>
      <w:lvlJc w:val="left"/>
      <w:pPr>
        <w:ind w:left="822" w:hanging="422"/>
      </w:pPr>
      <w:rPr>
        <w:rFonts w:ascii="MS UI Gothic" w:eastAsia="MS UI Gothic" w:hAnsi="MS UI Gothic" w:cs="MS UI Gothic" w:hint="default"/>
        <w:w w:val="79"/>
        <w:sz w:val="28"/>
        <w:szCs w:val="28"/>
        <w:lang w:val="ro-RO" w:eastAsia="en-US" w:bidi="ar-SA"/>
      </w:rPr>
    </w:lvl>
    <w:lvl w:ilvl="1" w:tplc="93D6FDD6">
      <w:numFmt w:val="bullet"/>
      <w:lvlText w:val="-"/>
      <w:lvlJc w:val="left"/>
      <w:pPr>
        <w:ind w:left="116" w:hanging="19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 w:tplc="C6A8B716">
      <w:numFmt w:val="bullet"/>
      <w:lvlText w:val="•"/>
      <w:lvlJc w:val="left"/>
      <w:pPr>
        <w:ind w:left="880" w:hanging="197"/>
      </w:pPr>
      <w:rPr>
        <w:rFonts w:hint="default"/>
        <w:lang w:val="ro-RO" w:eastAsia="en-US" w:bidi="ar-SA"/>
      </w:rPr>
    </w:lvl>
    <w:lvl w:ilvl="3" w:tplc="67386450">
      <w:numFmt w:val="bullet"/>
      <w:lvlText w:val="•"/>
      <w:lvlJc w:val="left"/>
      <w:pPr>
        <w:ind w:left="919" w:hanging="197"/>
      </w:pPr>
      <w:rPr>
        <w:rFonts w:hint="default"/>
        <w:lang w:val="ro-RO" w:eastAsia="en-US" w:bidi="ar-SA"/>
      </w:rPr>
    </w:lvl>
    <w:lvl w:ilvl="4" w:tplc="A8682892">
      <w:numFmt w:val="bullet"/>
      <w:lvlText w:val="•"/>
      <w:lvlJc w:val="left"/>
      <w:pPr>
        <w:ind w:left="958" w:hanging="197"/>
      </w:pPr>
      <w:rPr>
        <w:rFonts w:hint="default"/>
        <w:lang w:val="ro-RO" w:eastAsia="en-US" w:bidi="ar-SA"/>
      </w:rPr>
    </w:lvl>
    <w:lvl w:ilvl="5" w:tplc="B038E5B0">
      <w:numFmt w:val="bullet"/>
      <w:lvlText w:val="•"/>
      <w:lvlJc w:val="left"/>
      <w:pPr>
        <w:ind w:left="998" w:hanging="197"/>
      </w:pPr>
      <w:rPr>
        <w:rFonts w:hint="default"/>
        <w:lang w:val="ro-RO" w:eastAsia="en-US" w:bidi="ar-SA"/>
      </w:rPr>
    </w:lvl>
    <w:lvl w:ilvl="6" w:tplc="0CD0EF0E">
      <w:numFmt w:val="bullet"/>
      <w:lvlText w:val="•"/>
      <w:lvlJc w:val="left"/>
      <w:pPr>
        <w:ind w:left="1037" w:hanging="197"/>
      </w:pPr>
      <w:rPr>
        <w:rFonts w:hint="default"/>
        <w:lang w:val="ro-RO" w:eastAsia="en-US" w:bidi="ar-SA"/>
      </w:rPr>
    </w:lvl>
    <w:lvl w:ilvl="7" w:tplc="A972F002">
      <w:numFmt w:val="bullet"/>
      <w:lvlText w:val="•"/>
      <w:lvlJc w:val="left"/>
      <w:pPr>
        <w:ind w:left="1076" w:hanging="197"/>
      </w:pPr>
      <w:rPr>
        <w:rFonts w:hint="default"/>
        <w:lang w:val="ro-RO" w:eastAsia="en-US" w:bidi="ar-SA"/>
      </w:rPr>
    </w:lvl>
    <w:lvl w:ilvl="8" w:tplc="31A6377C">
      <w:numFmt w:val="bullet"/>
      <w:lvlText w:val="•"/>
      <w:lvlJc w:val="left"/>
      <w:pPr>
        <w:ind w:left="1116" w:hanging="197"/>
      </w:pPr>
      <w:rPr>
        <w:rFonts w:hint="default"/>
        <w:lang w:val="ro-RO" w:eastAsia="en-US" w:bidi="ar-SA"/>
      </w:rPr>
    </w:lvl>
  </w:abstractNum>
  <w:abstractNum w:abstractNumId="6">
    <w:nsid w:val="13EB49F9"/>
    <w:multiLevelType w:val="hybridMultilevel"/>
    <w:tmpl w:val="B50030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05CD3"/>
    <w:multiLevelType w:val="hybridMultilevel"/>
    <w:tmpl w:val="9B883BDA"/>
    <w:lvl w:ilvl="0" w:tplc="776CD6CA">
      <w:start w:val="1"/>
      <w:numFmt w:val="decimal"/>
      <w:lvlText w:val="%1)."/>
      <w:lvlJc w:val="left"/>
      <w:pPr>
        <w:ind w:left="116" w:hanging="43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o-RO" w:eastAsia="en-US" w:bidi="ar-SA"/>
      </w:rPr>
    </w:lvl>
    <w:lvl w:ilvl="1" w:tplc="8488EA6A">
      <w:start w:val="1"/>
      <w:numFmt w:val="decimal"/>
      <w:lvlText w:val="%2)."/>
      <w:lvlJc w:val="left"/>
      <w:pPr>
        <w:ind w:left="1682" w:hanging="43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o-RO" w:eastAsia="en-US" w:bidi="ar-SA"/>
      </w:rPr>
    </w:lvl>
    <w:lvl w:ilvl="2" w:tplc="9C700E9C">
      <w:numFmt w:val="bullet"/>
      <w:lvlText w:val="•"/>
      <w:lvlJc w:val="left"/>
      <w:pPr>
        <w:ind w:left="2900" w:hanging="432"/>
      </w:pPr>
      <w:rPr>
        <w:rFonts w:hint="default"/>
        <w:lang w:val="ro-RO" w:eastAsia="en-US" w:bidi="ar-SA"/>
      </w:rPr>
    </w:lvl>
    <w:lvl w:ilvl="3" w:tplc="CBAAD864">
      <w:numFmt w:val="bullet"/>
      <w:lvlText w:val="•"/>
      <w:lvlJc w:val="left"/>
      <w:pPr>
        <w:ind w:left="3072" w:hanging="432"/>
      </w:pPr>
      <w:rPr>
        <w:rFonts w:hint="default"/>
        <w:lang w:val="ro-RO" w:eastAsia="en-US" w:bidi="ar-SA"/>
      </w:rPr>
    </w:lvl>
    <w:lvl w:ilvl="4" w:tplc="32DA5BC8">
      <w:numFmt w:val="bullet"/>
      <w:lvlText w:val="•"/>
      <w:lvlJc w:val="left"/>
      <w:pPr>
        <w:ind w:left="3245" w:hanging="432"/>
      </w:pPr>
      <w:rPr>
        <w:rFonts w:hint="default"/>
        <w:lang w:val="ro-RO" w:eastAsia="en-US" w:bidi="ar-SA"/>
      </w:rPr>
    </w:lvl>
    <w:lvl w:ilvl="5" w:tplc="A5181304">
      <w:numFmt w:val="bullet"/>
      <w:lvlText w:val="•"/>
      <w:lvlJc w:val="left"/>
      <w:pPr>
        <w:ind w:left="3418" w:hanging="432"/>
      </w:pPr>
      <w:rPr>
        <w:rFonts w:hint="default"/>
        <w:lang w:val="ro-RO" w:eastAsia="en-US" w:bidi="ar-SA"/>
      </w:rPr>
    </w:lvl>
    <w:lvl w:ilvl="6" w:tplc="E698E426">
      <w:numFmt w:val="bullet"/>
      <w:lvlText w:val="•"/>
      <w:lvlJc w:val="left"/>
      <w:pPr>
        <w:ind w:left="3590" w:hanging="432"/>
      </w:pPr>
      <w:rPr>
        <w:rFonts w:hint="default"/>
        <w:lang w:val="ro-RO" w:eastAsia="en-US" w:bidi="ar-SA"/>
      </w:rPr>
    </w:lvl>
    <w:lvl w:ilvl="7" w:tplc="4966200A">
      <w:numFmt w:val="bullet"/>
      <w:lvlText w:val="•"/>
      <w:lvlJc w:val="left"/>
      <w:pPr>
        <w:ind w:left="3763" w:hanging="432"/>
      </w:pPr>
      <w:rPr>
        <w:rFonts w:hint="default"/>
        <w:lang w:val="ro-RO" w:eastAsia="en-US" w:bidi="ar-SA"/>
      </w:rPr>
    </w:lvl>
    <w:lvl w:ilvl="8" w:tplc="7AEAF518">
      <w:numFmt w:val="bullet"/>
      <w:lvlText w:val="•"/>
      <w:lvlJc w:val="left"/>
      <w:pPr>
        <w:ind w:left="3936" w:hanging="432"/>
      </w:pPr>
      <w:rPr>
        <w:rFonts w:hint="default"/>
        <w:lang w:val="ro-RO" w:eastAsia="en-US" w:bidi="ar-SA"/>
      </w:rPr>
    </w:lvl>
  </w:abstractNum>
  <w:abstractNum w:abstractNumId="8">
    <w:nsid w:val="1CFE663A"/>
    <w:multiLevelType w:val="hybridMultilevel"/>
    <w:tmpl w:val="02E43B42"/>
    <w:lvl w:ilvl="0" w:tplc="E280EC80">
      <w:start w:val="1"/>
      <w:numFmt w:val="decimal"/>
      <w:lvlText w:val="%1."/>
      <w:lvlJc w:val="left"/>
      <w:pPr>
        <w:ind w:left="253" w:hanging="281"/>
      </w:pPr>
      <w:rPr>
        <w:rFonts w:hint="default"/>
        <w:spacing w:val="0"/>
        <w:w w:val="100"/>
        <w:lang w:val="ro-RO" w:eastAsia="en-US" w:bidi="ar-SA"/>
      </w:rPr>
    </w:lvl>
    <w:lvl w:ilvl="1" w:tplc="728AAE9E">
      <w:numFmt w:val="bullet"/>
      <w:lvlText w:val="•"/>
      <w:lvlJc w:val="left"/>
      <w:pPr>
        <w:ind w:left="1799" w:hanging="281"/>
      </w:pPr>
      <w:rPr>
        <w:rFonts w:hint="default"/>
        <w:lang w:val="ro-RO" w:eastAsia="en-US" w:bidi="ar-SA"/>
      </w:rPr>
    </w:lvl>
    <w:lvl w:ilvl="2" w:tplc="62D85D44">
      <w:numFmt w:val="bullet"/>
      <w:lvlText w:val="•"/>
      <w:lvlJc w:val="left"/>
      <w:pPr>
        <w:ind w:left="3339" w:hanging="281"/>
      </w:pPr>
      <w:rPr>
        <w:rFonts w:hint="default"/>
        <w:lang w:val="ro-RO" w:eastAsia="en-US" w:bidi="ar-SA"/>
      </w:rPr>
    </w:lvl>
    <w:lvl w:ilvl="3" w:tplc="6CAA3640">
      <w:numFmt w:val="bullet"/>
      <w:lvlText w:val="•"/>
      <w:lvlJc w:val="left"/>
      <w:pPr>
        <w:ind w:left="4879" w:hanging="281"/>
      </w:pPr>
      <w:rPr>
        <w:rFonts w:hint="default"/>
        <w:lang w:val="ro-RO" w:eastAsia="en-US" w:bidi="ar-SA"/>
      </w:rPr>
    </w:lvl>
    <w:lvl w:ilvl="4" w:tplc="BCBADCC8">
      <w:numFmt w:val="bullet"/>
      <w:lvlText w:val="•"/>
      <w:lvlJc w:val="left"/>
      <w:pPr>
        <w:ind w:left="6419" w:hanging="281"/>
      </w:pPr>
      <w:rPr>
        <w:rFonts w:hint="default"/>
        <w:lang w:val="ro-RO" w:eastAsia="en-US" w:bidi="ar-SA"/>
      </w:rPr>
    </w:lvl>
    <w:lvl w:ilvl="5" w:tplc="7ABE3850">
      <w:numFmt w:val="bullet"/>
      <w:lvlText w:val="•"/>
      <w:lvlJc w:val="left"/>
      <w:pPr>
        <w:ind w:left="7958" w:hanging="281"/>
      </w:pPr>
      <w:rPr>
        <w:rFonts w:hint="default"/>
        <w:lang w:val="ro-RO" w:eastAsia="en-US" w:bidi="ar-SA"/>
      </w:rPr>
    </w:lvl>
    <w:lvl w:ilvl="6" w:tplc="D19E4B04">
      <w:numFmt w:val="bullet"/>
      <w:lvlText w:val="•"/>
      <w:lvlJc w:val="left"/>
      <w:pPr>
        <w:ind w:left="9498" w:hanging="281"/>
      </w:pPr>
      <w:rPr>
        <w:rFonts w:hint="default"/>
        <w:lang w:val="ro-RO" w:eastAsia="en-US" w:bidi="ar-SA"/>
      </w:rPr>
    </w:lvl>
    <w:lvl w:ilvl="7" w:tplc="318AD8EA">
      <w:numFmt w:val="bullet"/>
      <w:lvlText w:val="•"/>
      <w:lvlJc w:val="left"/>
      <w:pPr>
        <w:ind w:left="11038" w:hanging="281"/>
      </w:pPr>
      <w:rPr>
        <w:rFonts w:hint="default"/>
        <w:lang w:val="ro-RO" w:eastAsia="en-US" w:bidi="ar-SA"/>
      </w:rPr>
    </w:lvl>
    <w:lvl w:ilvl="8" w:tplc="12968000">
      <w:numFmt w:val="bullet"/>
      <w:lvlText w:val="•"/>
      <w:lvlJc w:val="left"/>
      <w:pPr>
        <w:ind w:left="12577" w:hanging="281"/>
      </w:pPr>
      <w:rPr>
        <w:rFonts w:hint="default"/>
        <w:lang w:val="ro-RO" w:eastAsia="en-US" w:bidi="ar-SA"/>
      </w:rPr>
    </w:lvl>
  </w:abstractNum>
  <w:abstractNum w:abstractNumId="9">
    <w:nsid w:val="32B454B5"/>
    <w:multiLevelType w:val="hybridMultilevel"/>
    <w:tmpl w:val="6FF44D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C46C5"/>
    <w:multiLevelType w:val="hybridMultilevel"/>
    <w:tmpl w:val="63C63462"/>
    <w:lvl w:ilvl="0" w:tplc="06C860A4">
      <w:numFmt w:val="bullet"/>
      <w:lvlText w:val="•"/>
      <w:lvlJc w:val="left"/>
      <w:pPr>
        <w:ind w:left="1930" w:hanging="23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o-RO" w:eastAsia="en-US" w:bidi="ar-SA"/>
      </w:rPr>
    </w:lvl>
    <w:lvl w:ilvl="1" w:tplc="DEEC9776">
      <w:numFmt w:val="bullet"/>
      <w:lvlText w:val="-"/>
      <w:lvlJc w:val="left"/>
      <w:pPr>
        <w:ind w:left="271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EDE2AA04">
      <w:numFmt w:val="bullet"/>
      <w:lvlText w:val="•"/>
      <w:lvlJc w:val="left"/>
      <w:pPr>
        <w:ind w:left="4157" w:hanging="303"/>
      </w:pPr>
      <w:rPr>
        <w:rFonts w:hint="default"/>
        <w:lang w:val="ro-RO" w:eastAsia="en-US" w:bidi="ar-SA"/>
      </w:rPr>
    </w:lvl>
    <w:lvl w:ilvl="3" w:tplc="0EA64CDE">
      <w:numFmt w:val="bullet"/>
      <w:lvlText w:val="•"/>
      <w:lvlJc w:val="left"/>
      <w:pPr>
        <w:ind w:left="5595" w:hanging="303"/>
      </w:pPr>
      <w:rPr>
        <w:rFonts w:hint="default"/>
        <w:lang w:val="ro-RO" w:eastAsia="en-US" w:bidi="ar-SA"/>
      </w:rPr>
    </w:lvl>
    <w:lvl w:ilvl="4" w:tplc="764EF0C0">
      <w:numFmt w:val="bullet"/>
      <w:lvlText w:val="•"/>
      <w:lvlJc w:val="left"/>
      <w:pPr>
        <w:ind w:left="7032" w:hanging="303"/>
      </w:pPr>
      <w:rPr>
        <w:rFonts w:hint="default"/>
        <w:lang w:val="ro-RO" w:eastAsia="en-US" w:bidi="ar-SA"/>
      </w:rPr>
    </w:lvl>
    <w:lvl w:ilvl="5" w:tplc="AF969E08">
      <w:numFmt w:val="bullet"/>
      <w:lvlText w:val="•"/>
      <w:lvlJc w:val="left"/>
      <w:pPr>
        <w:ind w:left="8470" w:hanging="303"/>
      </w:pPr>
      <w:rPr>
        <w:rFonts w:hint="default"/>
        <w:lang w:val="ro-RO" w:eastAsia="en-US" w:bidi="ar-SA"/>
      </w:rPr>
    </w:lvl>
    <w:lvl w:ilvl="6" w:tplc="363C2B92">
      <w:numFmt w:val="bullet"/>
      <w:lvlText w:val="•"/>
      <w:lvlJc w:val="left"/>
      <w:pPr>
        <w:ind w:left="9907" w:hanging="303"/>
      </w:pPr>
      <w:rPr>
        <w:rFonts w:hint="default"/>
        <w:lang w:val="ro-RO" w:eastAsia="en-US" w:bidi="ar-SA"/>
      </w:rPr>
    </w:lvl>
    <w:lvl w:ilvl="7" w:tplc="E794B0C8">
      <w:numFmt w:val="bullet"/>
      <w:lvlText w:val="•"/>
      <w:lvlJc w:val="left"/>
      <w:pPr>
        <w:ind w:left="11344" w:hanging="303"/>
      </w:pPr>
      <w:rPr>
        <w:rFonts w:hint="default"/>
        <w:lang w:val="ro-RO" w:eastAsia="en-US" w:bidi="ar-SA"/>
      </w:rPr>
    </w:lvl>
    <w:lvl w:ilvl="8" w:tplc="A028B894">
      <w:numFmt w:val="bullet"/>
      <w:lvlText w:val="•"/>
      <w:lvlJc w:val="left"/>
      <w:pPr>
        <w:ind w:left="12782" w:hanging="303"/>
      </w:pPr>
      <w:rPr>
        <w:rFonts w:hint="default"/>
        <w:lang w:val="ro-RO" w:eastAsia="en-US" w:bidi="ar-SA"/>
      </w:rPr>
    </w:lvl>
  </w:abstractNum>
  <w:abstractNum w:abstractNumId="12">
    <w:nsid w:val="56070872"/>
    <w:multiLevelType w:val="hybridMultilevel"/>
    <w:tmpl w:val="A0406464"/>
    <w:lvl w:ilvl="0" w:tplc="69C6534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B2DFD"/>
    <w:multiLevelType w:val="hybridMultilevel"/>
    <w:tmpl w:val="8F02D4C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4B1A2B"/>
    <w:multiLevelType w:val="hybridMultilevel"/>
    <w:tmpl w:val="57E8E662"/>
    <w:lvl w:ilvl="0" w:tplc="EAD691D4">
      <w:numFmt w:val="bullet"/>
      <w:lvlText w:val="-"/>
      <w:lvlJc w:val="left"/>
      <w:pPr>
        <w:ind w:left="253" w:hanging="303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1E5AB624">
      <w:numFmt w:val="bullet"/>
      <w:lvlText w:val="•"/>
      <w:lvlJc w:val="left"/>
      <w:pPr>
        <w:ind w:left="2808" w:hanging="396"/>
      </w:pPr>
      <w:rPr>
        <w:rFonts w:ascii="Times New Roman" w:eastAsia="Times New Roman" w:hAnsi="Times New Roman" w:cs="Times New Roman" w:hint="default"/>
        <w:shadow/>
        <w:spacing w:val="0"/>
        <w:w w:val="100"/>
        <w:lang w:val="ro-RO" w:eastAsia="en-US" w:bidi="ar-SA"/>
      </w:rPr>
    </w:lvl>
    <w:lvl w:ilvl="2" w:tplc="0518E80E">
      <w:numFmt w:val="bullet"/>
      <w:lvlText w:val="•"/>
      <w:lvlJc w:val="left"/>
      <w:pPr>
        <w:ind w:left="4228" w:hanging="396"/>
      </w:pPr>
      <w:rPr>
        <w:rFonts w:hint="default"/>
        <w:lang w:val="ro-RO" w:eastAsia="en-US" w:bidi="ar-SA"/>
      </w:rPr>
    </w:lvl>
    <w:lvl w:ilvl="3" w:tplc="099A9796">
      <w:numFmt w:val="bullet"/>
      <w:lvlText w:val="•"/>
      <w:lvlJc w:val="left"/>
      <w:pPr>
        <w:ind w:left="5657" w:hanging="396"/>
      </w:pPr>
      <w:rPr>
        <w:rFonts w:hint="default"/>
        <w:lang w:val="ro-RO" w:eastAsia="en-US" w:bidi="ar-SA"/>
      </w:rPr>
    </w:lvl>
    <w:lvl w:ilvl="4" w:tplc="DCD8E228">
      <w:numFmt w:val="bullet"/>
      <w:lvlText w:val="•"/>
      <w:lvlJc w:val="left"/>
      <w:pPr>
        <w:ind w:left="7085" w:hanging="396"/>
      </w:pPr>
      <w:rPr>
        <w:rFonts w:hint="default"/>
        <w:lang w:val="ro-RO" w:eastAsia="en-US" w:bidi="ar-SA"/>
      </w:rPr>
    </w:lvl>
    <w:lvl w:ilvl="5" w:tplc="D0607886">
      <w:numFmt w:val="bullet"/>
      <w:lvlText w:val="•"/>
      <w:lvlJc w:val="left"/>
      <w:pPr>
        <w:ind w:left="8514" w:hanging="396"/>
      </w:pPr>
      <w:rPr>
        <w:rFonts w:hint="default"/>
        <w:lang w:val="ro-RO" w:eastAsia="en-US" w:bidi="ar-SA"/>
      </w:rPr>
    </w:lvl>
    <w:lvl w:ilvl="6" w:tplc="5382114E">
      <w:numFmt w:val="bullet"/>
      <w:lvlText w:val="•"/>
      <w:lvlJc w:val="left"/>
      <w:pPr>
        <w:ind w:left="9943" w:hanging="396"/>
      </w:pPr>
      <w:rPr>
        <w:rFonts w:hint="default"/>
        <w:lang w:val="ro-RO" w:eastAsia="en-US" w:bidi="ar-SA"/>
      </w:rPr>
    </w:lvl>
    <w:lvl w:ilvl="7" w:tplc="2BF6F5C4">
      <w:numFmt w:val="bullet"/>
      <w:lvlText w:val="•"/>
      <w:lvlJc w:val="left"/>
      <w:pPr>
        <w:ind w:left="11371" w:hanging="396"/>
      </w:pPr>
      <w:rPr>
        <w:rFonts w:hint="default"/>
        <w:lang w:val="ro-RO" w:eastAsia="en-US" w:bidi="ar-SA"/>
      </w:rPr>
    </w:lvl>
    <w:lvl w:ilvl="8" w:tplc="FBEA044A">
      <w:numFmt w:val="bullet"/>
      <w:lvlText w:val="•"/>
      <w:lvlJc w:val="left"/>
      <w:pPr>
        <w:ind w:left="12800" w:hanging="396"/>
      </w:pPr>
      <w:rPr>
        <w:rFonts w:hint="default"/>
        <w:lang w:val="ro-RO" w:eastAsia="en-US" w:bidi="ar-SA"/>
      </w:rPr>
    </w:lvl>
  </w:abstractNum>
  <w:abstractNum w:abstractNumId="15">
    <w:nsid w:val="602827DA"/>
    <w:multiLevelType w:val="hybridMultilevel"/>
    <w:tmpl w:val="6FF44D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A5146"/>
    <w:multiLevelType w:val="hybridMultilevel"/>
    <w:tmpl w:val="8F02D4C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43BBA"/>
    <w:multiLevelType w:val="hybridMultilevel"/>
    <w:tmpl w:val="F560E68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96C21"/>
    <w:multiLevelType w:val="hybridMultilevel"/>
    <w:tmpl w:val="2D4AF6C0"/>
    <w:lvl w:ilvl="0" w:tplc="ADA62BE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9900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4A1BF0"/>
    <w:multiLevelType w:val="hybridMultilevel"/>
    <w:tmpl w:val="01EC22DA"/>
    <w:lvl w:ilvl="0" w:tplc="4916358E">
      <w:start w:val="1"/>
      <w:numFmt w:val="decimal"/>
      <w:lvlText w:val="%1)"/>
      <w:lvlJc w:val="left"/>
      <w:pPr>
        <w:ind w:left="122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392FF66">
      <w:numFmt w:val="bullet"/>
      <w:lvlText w:val="•"/>
      <w:lvlJc w:val="left"/>
      <w:pPr>
        <w:ind w:left="2174" w:hanging="260"/>
      </w:pPr>
      <w:rPr>
        <w:rFonts w:hint="default"/>
        <w:lang w:val="ro-RO" w:eastAsia="en-US" w:bidi="ar-SA"/>
      </w:rPr>
    </w:lvl>
    <w:lvl w:ilvl="2" w:tplc="A4D890A2">
      <w:numFmt w:val="bullet"/>
      <w:lvlText w:val="•"/>
      <w:lvlJc w:val="left"/>
      <w:pPr>
        <w:ind w:left="3128" w:hanging="260"/>
      </w:pPr>
      <w:rPr>
        <w:rFonts w:hint="default"/>
        <w:lang w:val="ro-RO" w:eastAsia="en-US" w:bidi="ar-SA"/>
      </w:rPr>
    </w:lvl>
    <w:lvl w:ilvl="3" w:tplc="F8DE0ED2">
      <w:numFmt w:val="bullet"/>
      <w:lvlText w:val="•"/>
      <w:lvlJc w:val="left"/>
      <w:pPr>
        <w:ind w:left="4082" w:hanging="260"/>
      </w:pPr>
      <w:rPr>
        <w:rFonts w:hint="default"/>
        <w:lang w:val="ro-RO" w:eastAsia="en-US" w:bidi="ar-SA"/>
      </w:rPr>
    </w:lvl>
    <w:lvl w:ilvl="4" w:tplc="07AEFFDE">
      <w:numFmt w:val="bullet"/>
      <w:lvlText w:val="•"/>
      <w:lvlJc w:val="left"/>
      <w:pPr>
        <w:ind w:left="5036" w:hanging="260"/>
      </w:pPr>
      <w:rPr>
        <w:rFonts w:hint="default"/>
        <w:lang w:val="ro-RO" w:eastAsia="en-US" w:bidi="ar-SA"/>
      </w:rPr>
    </w:lvl>
    <w:lvl w:ilvl="5" w:tplc="74D82080">
      <w:numFmt w:val="bullet"/>
      <w:lvlText w:val="•"/>
      <w:lvlJc w:val="left"/>
      <w:pPr>
        <w:ind w:left="5990" w:hanging="260"/>
      </w:pPr>
      <w:rPr>
        <w:rFonts w:hint="default"/>
        <w:lang w:val="ro-RO" w:eastAsia="en-US" w:bidi="ar-SA"/>
      </w:rPr>
    </w:lvl>
    <w:lvl w:ilvl="6" w:tplc="0E88BEAC">
      <w:numFmt w:val="bullet"/>
      <w:lvlText w:val="•"/>
      <w:lvlJc w:val="left"/>
      <w:pPr>
        <w:ind w:left="6944" w:hanging="260"/>
      </w:pPr>
      <w:rPr>
        <w:rFonts w:hint="default"/>
        <w:lang w:val="ro-RO" w:eastAsia="en-US" w:bidi="ar-SA"/>
      </w:rPr>
    </w:lvl>
    <w:lvl w:ilvl="7" w:tplc="44B07926">
      <w:numFmt w:val="bullet"/>
      <w:lvlText w:val="•"/>
      <w:lvlJc w:val="left"/>
      <w:pPr>
        <w:ind w:left="7898" w:hanging="260"/>
      </w:pPr>
      <w:rPr>
        <w:rFonts w:hint="default"/>
        <w:lang w:val="ro-RO" w:eastAsia="en-US" w:bidi="ar-SA"/>
      </w:rPr>
    </w:lvl>
    <w:lvl w:ilvl="8" w:tplc="2C0E648C">
      <w:numFmt w:val="bullet"/>
      <w:lvlText w:val="•"/>
      <w:lvlJc w:val="left"/>
      <w:pPr>
        <w:ind w:left="8852" w:hanging="260"/>
      </w:pPr>
      <w:rPr>
        <w:rFonts w:hint="default"/>
        <w:lang w:val="ro-RO" w:eastAsia="en-US" w:bidi="ar-SA"/>
      </w:rPr>
    </w:lvl>
  </w:abstractNum>
  <w:abstractNum w:abstractNumId="20">
    <w:nsid w:val="7BF53ABC"/>
    <w:multiLevelType w:val="hybridMultilevel"/>
    <w:tmpl w:val="FED00F88"/>
    <w:lvl w:ilvl="0" w:tplc="4FDAC014">
      <w:numFmt w:val="bullet"/>
      <w:lvlText w:val="•"/>
      <w:lvlJc w:val="left"/>
      <w:pPr>
        <w:ind w:left="280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hadow/>
        <w:color w:val="990099"/>
        <w:spacing w:val="0"/>
        <w:w w:val="100"/>
        <w:sz w:val="36"/>
        <w:szCs w:val="36"/>
        <w:lang w:val="ro-RO" w:eastAsia="en-US" w:bidi="ar-SA"/>
      </w:rPr>
    </w:lvl>
    <w:lvl w:ilvl="1" w:tplc="50ECFFEC">
      <w:numFmt w:val="bullet"/>
      <w:lvlText w:val="•"/>
      <w:lvlJc w:val="left"/>
      <w:pPr>
        <w:ind w:left="4085" w:hanging="396"/>
      </w:pPr>
      <w:rPr>
        <w:rFonts w:hint="default"/>
        <w:lang w:val="ro-RO" w:eastAsia="en-US" w:bidi="ar-SA"/>
      </w:rPr>
    </w:lvl>
    <w:lvl w:ilvl="2" w:tplc="C4EC1362">
      <w:numFmt w:val="bullet"/>
      <w:lvlText w:val="•"/>
      <w:lvlJc w:val="left"/>
      <w:pPr>
        <w:ind w:left="5371" w:hanging="396"/>
      </w:pPr>
      <w:rPr>
        <w:rFonts w:hint="default"/>
        <w:lang w:val="ro-RO" w:eastAsia="en-US" w:bidi="ar-SA"/>
      </w:rPr>
    </w:lvl>
    <w:lvl w:ilvl="3" w:tplc="DEDE86BC">
      <w:numFmt w:val="bullet"/>
      <w:lvlText w:val="•"/>
      <w:lvlJc w:val="left"/>
      <w:pPr>
        <w:ind w:left="6657" w:hanging="396"/>
      </w:pPr>
      <w:rPr>
        <w:rFonts w:hint="default"/>
        <w:lang w:val="ro-RO" w:eastAsia="en-US" w:bidi="ar-SA"/>
      </w:rPr>
    </w:lvl>
    <w:lvl w:ilvl="4" w:tplc="83D04EE2">
      <w:numFmt w:val="bullet"/>
      <w:lvlText w:val="•"/>
      <w:lvlJc w:val="left"/>
      <w:pPr>
        <w:ind w:left="7943" w:hanging="396"/>
      </w:pPr>
      <w:rPr>
        <w:rFonts w:hint="default"/>
        <w:lang w:val="ro-RO" w:eastAsia="en-US" w:bidi="ar-SA"/>
      </w:rPr>
    </w:lvl>
    <w:lvl w:ilvl="5" w:tplc="CD805DB2">
      <w:numFmt w:val="bullet"/>
      <w:lvlText w:val="•"/>
      <w:lvlJc w:val="left"/>
      <w:pPr>
        <w:ind w:left="9228" w:hanging="396"/>
      </w:pPr>
      <w:rPr>
        <w:rFonts w:hint="default"/>
        <w:lang w:val="ro-RO" w:eastAsia="en-US" w:bidi="ar-SA"/>
      </w:rPr>
    </w:lvl>
    <w:lvl w:ilvl="6" w:tplc="EB7E077C">
      <w:numFmt w:val="bullet"/>
      <w:lvlText w:val="•"/>
      <w:lvlJc w:val="left"/>
      <w:pPr>
        <w:ind w:left="10514" w:hanging="396"/>
      </w:pPr>
      <w:rPr>
        <w:rFonts w:hint="default"/>
        <w:lang w:val="ro-RO" w:eastAsia="en-US" w:bidi="ar-SA"/>
      </w:rPr>
    </w:lvl>
    <w:lvl w:ilvl="7" w:tplc="893C524A">
      <w:numFmt w:val="bullet"/>
      <w:lvlText w:val="•"/>
      <w:lvlJc w:val="left"/>
      <w:pPr>
        <w:ind w:left="11800" w:hanging="396"/>
      </w:pPr>
      <w:rPr>
        <w:rFonts w:hint="default"/>
        <w:lang w:val="ro-RO" w:eastAsia="en-US" w:bidi="ar-SA"/>
      </w:rPr>
    </w:lvl>
    <w:lvl w:ilvl="8" w:tplc="7C22B0AE">
      <w:numFmt w:val="bullet"/>
      <w:lvlText w:val="•"/>
      <w:lvlJc w:val="left"/>
      <w:pPr>
        <w:ind w:left="13085" w:hanging="396"/>
      </w:pPr>
      <w:rPr>
        <w:rFonts w:hint="default"/>
        <w:lang w:val="ro-RO" w:eastAsia="en-US" w:bidi="ar-SA"/>
      </w:rPr>
    </w:lvl>
  </w:abstractNum>
  <w:abstractNum w:abstractNumId="21">
    <w:nsid w:val="7E3A4384"/>
    <w:multiLevelType w:val="hybridMultilevel"/>
    <w:tmpl w:val="E1868954"/>
    <w:lvl w:ilvl="0" w:tplc="DA349E70">
      <w:numFmt w:val="bullet"/>
      <w:lvlText w:val="-"/>
      <w:lvlJc w:val="left"/>
      <w:pPr>
        <w:ind w:left="555" w:hanging="303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AF7473C0">
      <w:numFmt w:val="bullet"/>
      <w:lvlText w:val="•"/>
      <w:lvlJc w:val="left"/>
      <w:pPr>
        <w:ind w:left="1186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hadow/>
        <w:color w:val="990099"/>
        <w:spacing w:val="0"/>
        <w:w w:val="100"/>
        <w:sz w:val="36"/>
        <w:szCs w:val="36"/>
        <w:lang w:val="ro-RO" w:eastAsia="en-US" w:bidi="ar-SA"/>
      </w:rPr>
    </w:lvl>
    <w:lvl w:ilvl="2" w:tplc="1AA6C5CA">
      <w:numFmt w:val="bullet"/>
      <w:lvlText w:val="•"/>
      <w:lvlJc w:val="left"/>
      <w:pPr>
        <w:ind w:left="2788" w:hanging="214"/>
      </w:pPr>
      <w:rPr>
        <w:rFonts w:hint="default"/>
        <w:lang w:val="ro-RO" w:eastAsia="en-US" w:bidi="ar-SA"/>
      </w:rPr>
    </w:lvl>
    <w:lvl w:ilvl="3" w:tplc="9278A19C">
      <w:numFmt w:val="bullet"/>
      <w:lvlText w:val="•"/>
      <w:lvlJc w:val="left"/>
      <w:pPr>
        <w:ind w:left="4397" w:hanging="214"/>
      </w:pPr>
      <w:rPr>
        <w:rFonts w:hint="default"/>
        <w:lang w:val="ro-RO" w:eastAsia="en-US" w:bidi="ar-SA"/>
      </w:rPr>
    </w:lvl>
    <w:lvl w:ilvl="4" w:tplc="86E211F2">
      <w:numFmt w:val="bullet"/>
      <w:lvlText w:val="•"/>
      <w:lvlJc w:val="left"/>
      <w:pPr>
        <w:ind w:left="6005" w:hanging="214"/>
      </w:pPr>
      <w:rPr>
        <w:rFonts w:hint="default"/>
        <w:lang w:val="ro-RO" w:eastAsia="en-US" w:bidi="ar-SA"/>
      </w:rPr>
    </w:lvl>
    <w:lvl w:ilvl="5" w:tplc="E0DAB0BA">
      <w:numFmt w:val="bullet"/>
      <w:lvlText w:val="•"/>
      <w:lvlJc w:val="left"/>
      <w:pPr>
        <w:ind w:left="7614" w:hanging="214"/>
      </w:pPr>
      <w:rPr>
        <w:rFonts w:hint="default"/>
        <w:lang w:val="ro-RO" w:eastAsia="en-US" w:bidi="ar-SA"/>
      </w:rPr>
    </w:lvl>
    <w:lvl w:ilvl="6" w:tplc="5734EB3E">
      <w:numFmt w:val="bullet"/>
      <w:lvlText w:val="•"/>
      <w:lvlJc w:val="left"/>
      <w:pPr>
        <w:ind w:left="9223" w:hanging="214"/>
      </w:pPr>
      <w:rPr>
        <w:rFonts w:hint="default"/>
        <w:lang w:val="ro-RO" w:eastAsia="en-US" w:bidi="ar-SA"/>
      </w:rPr>
    </w:lvl>
    <w:lvl w:ilvl="7" w:tplc="46A6A4EA">
      <w:numFmt w:val="bullet"/>
      <w:lvlText w:val="•"/>
      <w:lvlJc w:val="left"/>
      <w:pPr>
        <w:ind w:left="10831" w:hanging="214"/>
      </w:pPr>
      <w:rPr>
        <w:rFonts w:hint="default"/>
        <w:lang w:val="ro-RO" w:eastAsia="en-US" w:bidi="ar-SA"/>
      </w:rPr>
    </w:lvl>
    <w:lvl w:ilvl="8" w:tplc="2294DBAC">
      <w:numFmt w:val="bullet"/>
      <w:lvlText w:val="•"/>
      <w:lvlJc w:val="left"/>
      <w:pPr>
        <w:ind w:left="12440" w:hanging="214"/>
      </w:pPr>
      <w:rPr>
        <w:rFonts w:hint="default"/>
        <w:lang w:val="ro-RO" w:eastAsia="en-US" w:bidi="ar-SA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3"/>
  </w:num>
  <w:num w:numId="5">
    <w:abstractNumId w:val="16"/>
  </w:num>
  <w:num w:numId="6">
    <w:abstractNumId w:val="17"/>
  </w:num>
  <w:num w:numId="7">
    <w:abstractNumId w:val="8"/>
  </w:num>
  <w:num w:numId="8">
    <w:abstractNumId w:val="21"/>
  </w:num>
  <w:num w:numId="9">
    <w:abstractNumId w:val="20"/>
  </w:num>
  <w:num w:numId="10">
    <w:abstractNumId w:val="11"/>
  </w:num>
  <w:num w:numId="11">
    <w:abstractNumId w:val="14"/>
  </w:num>
  <w:num w:numId="12">
    <w:abstractNumId w:val="1"/>
  </w:num>
  <w:num w:numId="13">
    <w:abstractNumId w:val="18"/>
  </w:num>
  <w:num w:numId="14">
    <w:abstractNumId w:val="19"/>
  </w:num>
  <w:num w:numId="15">
    <w:abstractNumId w:val="5"/>
  </w:num>
  <w:num w:numId="16">
    <w:abstractNumId w:val="7"/>
  </w:num>
  <w:num w:numId="17">
    <w:abstractNumId w:val="6"/>
  </w:num>
  <w:num w:numId="18">
    <w:abstractNumId w:val="9"/>
  </w:num>
  <w:num w:numId="19">
    <w:abstractNumId w:val="15"/>
  </w:num>
  <w:num w:numId="20">
    <w:abstractNumId w:val="4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91"/>
    <w:rsid w:val="00003E93"/>
    <w:rsid w:val="000178F9"/>
    <w:rsid w:val="00030DC3"/>
    <w:rsid w:val="000618AB"/>
    <w:rsid w:val="000941A4"/>
    <w:rsid w:val="00095266"/>
    <w:rsid w:val="000C5607"/>
    <w:rsid w:val="000E373E"/>
    <w:rsid w:val="000F5466"/>
    <w:rsid w:val="00127EC9"/>
    <w:rsid w:val="001623E0"/>
    <w:rsid w:val="001A7038"/>
    <w:rsid w:val="001D080D"/>
    <w:rsid w:val="001F5B96"/>
    <w:rsid w:val="00217563"/>
    <w:rsid w:val="00243D4D"/>
    <w:rsid w:val="0024634D"/>
    <w:rsid w:val="00261B1E"/>
    <w:rsid w:val="00267C0E"/>
    <w:rsid w:val="002F102F"/>
    <w:rsid w:val="00335442"/>
    <w:rsid w:val="00361EFC"/>
    <w:rsid w:val="00385BEA"/>
    <w:rsid w:val="003A0738"/>
    <w:rsid w:val="003C478F"/>
    <w:rsid w:val="003F1101"/>
    <w:rsid w:val="004670B7"/>
    <w:rsid w:val="00472A39"/>
    <w:rsid w:val="00484FCA"/>
    <w:rsid w:val="004858B1"/>
    <w:rsid w:val="00491FDA"/>
    <w:rsid w:val="004A6E2A"/>
    <w:rsid w:val="004C7453"/>
    <w:rsid w:val="004E2197"/>
    <w:rsid w:val="004F77DD"/>
    <w:rsid w:val="005127FF"/>
    <w:rsid w:val="005168B6"/>
    <w:rsid w:val="00520CD4"/>
    <w:rsid w:val="005458F3"/>
    <w:rsid w:val="005537AE"/>
    <w:rsid w:val="005802C3"/>
    <w:rsid w:val="00587864"/>
    <w:rsid w:val="005C6184"/>
    <w:rsid w:val="00632458"/>
    <w:rsid w:val="00641FF4"/>
    <w:rsid w:val="00651DFC"/>
    <w:rsid w:val="00663D94"/>
    <w:rsid w:val="00681C70"/>
    <w:rsid w:val="006A472C"/>
    <w:rsid w:val="006A6613"/>
    <w:rsid w:val="006A7B41"/>
    <w:rsid w:val="006B64DF"/>
    <w:rsid w:val="006E46D0"/>
    <w:rsid w:val="007057A9"/>
    <w:rsid w:val="007176D5"/>
    <w:rsid w:val="00741926"/>
    <w:rsid w:val="00746FC7"/>
    <w:rsid w:val="007732EA"/>
    <w:rsid w:val="00786088"/>
    <w:rsid w:val="00787F93"/>
    <w:rsid w:val="007D7176"/>
    <w:rsid w:val="007E2312"/>
    <w:rsid w:val="00814272"/>
    <w:rsid w:val="008A6C65"/>
    <w:rsid w:val="009206FB"/>
    <w:rsid w:val="00936DDC"/>
    <w:rsid w:val="009913B7"/>
    <w:rsid w:val="009B430E"/>
    <w:rsid w:val="009C2C58"/>
    <w:rsid w:val="009D0740"/>
    <w:rsid w:val="009E6B7A"/>
    <w:rsid w:val="00A827A6"/>
    <w:rsid w:val="00AA262E"/>
    <w:rsid w:val="00AB73F2"/>
    <w:rsid w:val="00AC5852"/>
    <w:rsid w:val="00AD2ADE"/>
    <w:rsid w:val="00AD3F64"/>
    <w:rsid w:val="00B132C5"/>
    <w:rsid w:val="00B41B4C"/>
    <w:rsid w:val="00B455DF"/>
    <w:rsid w:val="00B55812"/>
    <w:rsid w:val="00B71557"/>
    <w:rsid w:val="00B73B69"/>
    <w:rsid w:val="00B97CE9"/>
    <w:rsid w:val="00BB40D2"/>
    <w:rsid w:val="00BC1F34"/>
    <w:rsid w:val="00BD0791"/>
    <w:rsid w:val="00C17DDE"/>
    <w:rsid w:val="00C45FE0"/>
    <w:rsid w:val="00C46A5C"/>
    <w:rsid w:val="00C47AE7"/>
    <w:rsid w:val="00C55237"/>
    <w:rsid w:val="00D13C0A"/>
    <w:rsid w:val="00D468FB"/>
    <w:rsid w:val="00D46DD2"/>
    <w:rsid w:val="00D54184"/>
    <w:rsid w:val="00DF6475"/>
    <w:rsid w:val="00E05B50"/>
    <w:rsid w:val="00E24F46"/>
    <w:rsid w:val="00E35340"/>
    <w:rsid w:val="00E939BA"/>
    <w:rsid w:val="00EF7C1C"/>
    <w:rsid w:val="00F430C7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DC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1"/>
    <w:qFormat/>
    <w:rsid w:val="00F430C7"/>
    <w:pPr>
      <w:widowControl w:val="0"/>
      <w:autoSpaceDE w:val="0"/>
      <w:autoSpaceDN w:val="0"/>
      <w:spacing w:before="71" w:after="0" w:line="240" w:lineRule="auto"/>
      <w:ind w:left="2808" w:hanging="396"/>
      <w:outlineLvl w:val="0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abel_shapka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a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a4">
    <w:name w:val="Table Grid"/>
    <w:basedOn w:val="a1"/>
    <w:uiPriority w:val="59"/>
    <w:rsid w:val="00003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a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a0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Frspaiere">
    <w:name w:val="Fără spațiere"/>
    <w:qFormat/>
    <w:rsid w:val="00936D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qFormat/>
    <w:rsid w:val="00936DD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Placeholder Text"/>
    <w:basedOn w:val="a0"/>
    <w:uiPriority w:val="99"/>
    <w:semiHidden/>
    <w:rsid w:val="00AA262E"/>
    <w:rPr>
      <w:color w:val="808080"/>
    </w:rPr>
  </w:style>
  <w:style w:type="character" w:customStyle="1" w:styleId="10">
    <w:name w:val="Заголовок 1 Знак"/>
    <w:basedOn w:val="a0"/>
    <w:link w:val="1"/>
    <w:uiPriority w:val="1"/>
    <w:rsid w:val="00F430C7"/>
    <w:rPr>
      <w:rFonts w:ascii="Times New Roman" w:eastAsia="Times New Roman" w:hAnsi="Times New Roman" w:cs="Times New Roman"/>
      <w:b/>
      <w:bCs/>
      <w:i/>
      <w:iCs/>
      <w:sz w:val="36"/>
      <w:szCs w:val="36"/>
      <w:lang w:val="ro-RO"/>
    </w:rPr>
  </w:style>
  <w:style w:type="table" w:customStyle="1" w:styleId="TableNormal">
    <w:name w:val="Table Normal"/>
    <w:uiPriority w:val="2"/>
    <w:semiHidden/>
    <w:unhideWhenUsed/>
    <w:qFormat/>
    <w:rsid w:val="00F430C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F430C7"/>
    <w:pPr>
      <w:widowControl w:val="0"/>
      <w:autoSpaceDE w:val="0"/>
      <w:autoSpaceDN w:val="0"/>
      <w:spacing w:before="15" w:after="0" w:line="240" w:lineRule="auto"/>
      <w:ind w:left="253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a8">
    <w:name w:val="Основной текст Знак"/>
    <w:basedOn w:val="a0"/>
    <w:link w:val="a7"/>
    <w:uiPriority w:val="1"/>
    <w:rsid w:val="00F430C7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a9">
    <w:name w:val="Title"/>
    <w:basedOn w:val="a"/>
    <w:link w:val="aa"/>
    <w:uiPriority w:val="1"/>
    <w:qFormat/>
    <w:rsid w:val="00F430C7"/>
    <w:pPr>
      <w:widowControl w:val="0"/>
      <w:autoSpaceDE w:val="0"/>
      <w:autoSpaceDN w:val="0"/>
      <w:spacing w:before="73" w:after="0" w:line="240" w:lineRule="auto"/>
      <w:ind w:left="253"/>
    </w:pPr>
    <w:rPr>
      <w:rFonts w:ascii="Times New Roman" w:eastAsia="Times New Roman" w:hAnsi="Times New Roman" w:cs="Times New Roman"/>
      <w:b/>
      <w:bCs/>
      <w:sz w:val="36"/>
      <w:szCs w:val="36"/>
      <w:lang w:val="ro-RO"/>
    </w:rPr>
  </w:style>
  <w:style w:type="character" w:customStyle="1" w:styleId="aa">
    <w:name w:val="Название Знак"/>
    <w:basedOn w:val="a0"/>
    <w:link w:val="a9"/>
    <w:uiPriority w:val="1"/>
    <w:rsid w:val="00F430C7"/>
    <w:rPr>
      <w:rFonts w:ascii="Times New Roman" w:eastAsia="Times New Roman" w:hAnsi="Times New Roman" w:cs="Times New Roman"/>
      <w:b/>
      <w:bCs/>
      <w:sz w:val="36"/>
      <w:szCs w:val="36"/>
      <w:lang w:val="ro-RO"/>
    </w:rPr>
  </w:style>
  <w:style w:type="character" w:styleId="ab">
    <w:name w:val="Hyperlink"/>
    <w:basedOn w:val="a0"/>
    <w:rsid w:val="009D0740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B41B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ite-bracket">
    <w:name w:val="cite-bracket"/>
    <w:basedOn w:val="a0"/>
    <w:rsid w:val="00C47AE7"/>
  </w:style>
  <w:style w:type="character" w:customStyle="1" w:styleId="texhtml">
    <w:name w:val="texhtml"/>
    <w:basedOn w:val="a0"/>
    <w:rsid w:val="00C47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.wikipedia.org/wiki/Derivat%C4%83" TargetMode="External"/><Relationship Id="rId13" Type="http://schemas.openxmlformats.org/officeDocument/2006/relationships/hyperlink" Target="https://ro.wikipedia.org/wiki/Tangent%C4%83_(geometrie)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ro.wikipedia.org/wiki/Func%C8%9Bie" TargetMode="External"/><Relationship Id="rId12" Type="http://schemas.openxmlformats.org/officeDocument/2006/relationships/hyperlink" Target="https://ro.wikipedia.org/wiki/Pant%C4%83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ro.wikipedia.org/wiki/Aproximare_liniar%C4%8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o.wikipedia.org/wiki/Matematic%C4%83" TargetMode="External"/><Relationship Id="rId11" Type="http://schemas.openxmlformats.org/officeDocument/2006/relationships/hyperlink" Target="https://ro.wikipedia.org/wiki/Argumentul_unei_func%C8%9Bi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.wikipedia.org/w/index.php?title=Func%C8%9Bie_real%C4%83_de_variabil%C4%83_real%C4%83&amp;action=edit&amp;redlink=1" TargetMode="External"/><Relationship Id="rId10" Type="http://schemas.openxmlformats.org/officeDocument/2006/relationships/hyperlink" Target="https://ro.wikipedia.org/wiki/Valoare_(matematic%C4%83)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.wikipedia.org/w/index.php?title=Diferen%C8%9Biala_unei_func%C8%9Bii&amp;action=edit&amp;redlink=1" TargetMode="External"/><Relationship Id="rId14" Type="http://schemas.openxmlformats.org/officeDocument/2006/relationships/hyperlink" Target="https://ro.wikipedia.org/wiki/Graficul_unei_func%C8%9B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E1F59-AD93-4208-AD6F-9CDC4D8D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3216</TotalTime>
  <Pages>6</Pages>
  <Words>1331</Words>
  <Characters>7587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Пользователь</cp:lastModifiedBy>
  <cp:revision>24</cp:revision>
  <cp:lastPrinted>2024-06-20T12:44:00Z</cp:lastPrinted>
  <dcterms:created xsi:type="dcterms:W3CDTF">2024-06-21T07:20:00Z</dcterms:created>
  <dcterms:modified xsi:type="dcterms:W3CDTF">2024-10-16T20:27:00Z</dcterms:modified>
</cp:coreProperties>
</file>