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25" w:rsidRDefault="000F22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  <w:r>
        <w:rPr>
          <w:color w:val="000000"/>
        </w:rPr>
        <w:t xml:space="preserve"> 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D2F5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/30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Unități de măsură uzuale pentru volum.Transformări.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 și aplicarea în diverse contexte, inclusiv în comunicare, a terminologiei aferente noțiunilor geometrice și unităților de măsură studiate. 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Efectuarea de transformări ale multiplilor și submultiplilor unităților din sistemul internațional de măsuri pentru lungime, arie, volum, masă, timp. 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Justificarea unui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demers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sau rezultat obținut sau indicat cu figuri, corpuri geometrice și unități de măsură, recurgând la argumentări. 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identifice în diverse contexte terminologia aferentă unităților de măsură pentru volum;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enumere multiplii și submultiplii unității de măsură standard pentru volum; 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efectueze transformări ale multiplilor și submultiplilor unității de măsură standard pentru volum;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unitățile de măsură pentru volum în rezolvarea exercițiilor din diverse contexte;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O.5.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justifice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demers sau rezultat obținut, indicat cu unități de măsură pentru volum, recurgând la argumentări;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mixtă.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0F2225" w:rsidRDefault="00AA06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 individuală; în grup;</w:t>
      </w:r>
    </w:p>
    <w:p w:rsidR="000F2225" w:rsidRDefault="00AA06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exercițiului; jocul didactic; discuția dirijată; problematizarea; lucrul cu manualul.</w:t>
      </w:r>
    </w:p>
    <w:p w:rsidR="000F2225" w:rsidRDefault="00AA06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0F2225" w:rsidRDefault="00AA0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0F2225" w:rsidRDefault="00AA0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interactivă; telefonul;</w:t>
      </w:r>
    </w:p>
    <w:p w:rsidR="000F2225" w:rsidRDefault="00AA0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Platforma educațională: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https://educatieinteractiva.md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F2225" w:rsidRDefault="00AA0698" w:rsidP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sectPr w:rsidR="000F2225">
          <w:pgSz w:w="12240" w:h="15840"/>
          <w:pgMar w:top="1134" w:right="851" w:bottom="1134" w:left="113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reciprocă; produse: problemă rezolvată, răspuns oral, exercițiu rezolvat, fișă de lucru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c"/>
        <w:tblW w:w="138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1"/>
        <w:gridCol w:w="993"/>
        <w:gridCol w:w="7852"/>
        <w:gridCol w:w="992"/>
        <w:gridCol w:w="2693"/>
      </w:tblGrid>
      <w:tr w:rsidR="000F2225">
        <w:tc>
          <w:tcPr>
            <w:tcW w:w="1361" w:type="dxa"/>
            <w:vAlign w:val="center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852" w:type="dxa"/>
            <w:vAlign w:val="center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992" w:type="dxa"/>
            <w:vAlign w:val="center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93" w:type="dxa"/>
            <w:vAlign w:val="center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0F2225">
        <w:trPr>
          <w:trHeight w:val="4995"/>
        </w:trPr>
        <w:tc>
          <w:tcPr>
            <w:tcW w:w="1361" w:type="dxa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7852" w:type="dxa"/>
          </w:tcPr>
          <w:p w:rsidR="00AA0698" w:rsidRDefault="00AA0698" w:rsidP="00AA0698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a fost tema pentru acasă?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§2 Unităţi de măsură pentru arie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pag.194-195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Ex.10,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197;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 elev citește răspunsul obținut la tema pentru acasă.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 doilea croitor, deoarece a folosit mai puţină pânză: 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24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 22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Aplicând noțiunile studiate la lecția precedentă, determinați valoarea de adevăr a fiecărei afirmații :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https://educatieinteractiva.md/adevarat-fals/15111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citește câte o afirmație și se determină dacă este A sau F. Elevii justifică răspunsul oferit.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3637280</wp:posOffset>
                  </wp:positionH>
                  <wp:positionV relativeFrom="paragraph">
                    <wp:posOffset>388620</wp:posOffset>
                  </wp:positionV>
                  <wp:extent cx="842010" cy="708660"/>
                  <wp:effectExtent l="0" t="0" r="0" b="0"/>
                  <wp:wrapSquare wrapText="bothSides" distT="0" distB="0" distL="114300" distR="11430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708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Aveți în imagine o cutie în formă de cub cu muchia de 5 dm. Câte muchii și câte fețe are cubul? 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vom calcula suma lungimilor tuturor muchiilor?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Cum vom calcula aria suprafeței cubului? 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Elevii răspund oral la întrebările profesorului. 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Se anunță subiectul și obiectivele lecției. Elevii notează în caiete</w:t>
            </w:r>
          </w:p>
        </w:tc>
        <w:tc>
          <w:tcPr>
            <w:tcW w:w="992" w:type="dxa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F2225" w:rsidRDefault="00AA06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Problematizarea; </w:t>
            </w:r>
          </w:p>
          <w:p w:rsidR="000F2225" w:rsidRDefault="00AA06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F2225">
        <w:trPr>
          <w:trHeight w:val="360"/>
        </w:trPr>
        <w:tc>
          <w:tcPr>
            <w:tcW w:w="1361" w:type="dxa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Realizarea sensului</w:t>
            </w:r>
          </w:p>
        </w:tc>
        <w:tc>
          <w:tcPr>
            <w:tcW w:w="993" w:type="dxa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852" w:type="dxa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•Putem vorbi despre volum, doar în cazul corpurilor: cub, paralelipiped dreptunghic, cilindru, con, etc.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•A măsura volumul unui corp înseamnă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afla numărul care arată de câte ori se cuprinde în acel corp o unitate de măsură pentru volum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Drept unitate de măsură pentru volum poate servi un cub cu muchia de o unitate de măsură pentru lungimi. Un asemenea cub reprezintă o unitate cubică, iar numele îi este dat de unitatea corespunzătoare de măsură pentru lungimi. De exemplu: un centimetru cub (1cm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este un cub cu muchia de 1 cm; un metru cub (1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este un cub cu muchia de 1 m. 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•Numărul care arată de câte ori o unitate cubică se cuprinde într-un corp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reprezintă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volumul corpului (V) în unităţile de măsură respective. •Unitatea de măsură standard pentru volumul unui corp este metrul cub (m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3526790</wp:posOffset>
                  </wp:positionH>
                  <wp:positionV relativeFrom="paragraph">
                    <wp:posOffset>478155</wp:posOffset>
                  </wp:positionV>
                  <wp:extent cx="922020" cy="930275"/>
                  <wp:effectExtent l="0" t="0" r="0" b="0"/>
                  <wp:wrapSquare wrapText="bothSides" distT="0" distB="0" distL="114300" distR="11430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30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Fie un cub cu volumul de 1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(muchia de 1 dm) şi divizarea lui în cuburi cu volumul de 1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(muchia de 1 cm).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Determinaţi câţi centimetri cubi conţine în total un decimetru cub. (R/s: 1000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Observați că, 1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=1000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(1 dm = 10 cm). În mod analog putem efectua și alte transformări. 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m = 100 cm; 1m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1 000 000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1cm =10 mm; 1cm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1 000 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dm= 0,1m;  1dm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0,1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0,001 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notează în caiete noțiunile noi, participă în studierea temei și adresează întrebări dacă nu au înțeles ceva.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0F2225" w:rsidRDefault="00AA06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 cu manualul;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225">
        <w:trPr>
          <w:trHeight w:val="274"/>
        </w:trPr>
        <w:tc>
          <w:tcPr>
            <w:tcW w:w="1361" w:type="dxa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993" w:type="dxa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O.5.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7852" w:type="dxa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Completează locurile libere astfel încât să se obţină propoziţii adevărate.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1cm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...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          b) 1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...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1dm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...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         d) 1 km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...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1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…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      f)  1dm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...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discută în perechi și rezolvă exercițiile pe fișă. 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1 cm= 0,1dm; 1cm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0,1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0,001 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În mod analog se determină răspunsurile și pentru celelalte cazuri.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afișează răspunsurile la proiector, elevii verifică corectitudinea răspunsurilor.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1cm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0,001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          b) 1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1 000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c) 1dm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1000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           d) 1 km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1 000 000 000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1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0,000001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      f)  1dm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0,000000000001 km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Transformați în </w:t>
            </w:r>
          </w:p>
          <w:p w:rsidR="000F2225" w:rsidRDefault="00AA06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12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0,5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14 000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18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2,1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300 000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5 000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18 000 000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17 000 000 000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Trece câte un elev la tablă și rezolvă o situație. 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a) 12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12·1 000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=12 000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14 000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14 000 : 1000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=14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ce situație efectuăm operația de înmulțire și când efectuăm operația de împărțire?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12 000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500 000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14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b) 0,018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2 100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0,3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c) 5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18 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17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Efectuați transformările și selectează varianta corectă de răspuns.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https://educatieinteractiva.md/alegere-multipla/17500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efectuează un sondaj referitor la punctajul obținut și formulează concluzii privind rezultatele elevilor.</w:t>
            </w:r>
          </w:p>
          <w:p w:rsidR="000F2225" w:rsidRDefault="00AA06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Completează locurile libere astfel încât să se obţină propoziţii adevărate.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Un cub cu muchia de 1 cm este … (r/s: un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Un cub cu muchia de 1 dm este ... (r/s: un 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Un cub cu muchiile de 1 m este ... (r/s: un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Unitatea de măsură standard pentru volumul unui corp este…(r/s: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§3.1 Măsurarea volumelor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pag.198-199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Ex.4 a),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201;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Aflaţi valorile numerice ale literelor şi decodificaţi denumirile unor unităţi de măsură folosite în timpurile vechi în Moldova:</w:t>
            </w:r>
          </w:p>
          <w:p w:rsidR="000F2225" w:rsidRDefault="00AA06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unitate de măsură pentru volumul lemnelor egală cu 1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360"/>
              <w:jc w:val="both"/>
              <w:rPr>
                <w:color w:val="000000"/>
              </w:rPr>
            </w:pPr>
            <w:r w:rsidRPr="000F2225">
              <w:rPr>
                <w:color w:val="000000"/>
              </w:rPr>
              <w:object w:dxaOrig="4656" w:dyaOrig="11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2.85pt;height:45.85pt" o:ole="">
                  <v:imagedata r:id="rId10" o:title=""/>
                </v:shape>
                <o:OLEObject Type="Embed" ProgID="PBrush" ShapeID="_x0000_i1025" DrawAspect="Content" ObjectID="_1784625898" r:id="rId11"/>
              </w:object>
            </w:r>
          </w:p>
        </w:tc>
        <w:tc>
          <w:tcPr>
            <w:tcW w:w="992" w:type="dxa"/>
          </w:tcPr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8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0F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F2225" w:rsidRDefault="00AA06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în perechi;</w:t>
            </w:r>
          </w:p>
          <w:p w:rsidR="000F2225" w:rsidRDefault="00AA06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Algoritmizarea;</w:t>
            </w:r>
          </w:p>
          <w:p w:rsidR="000F2225" w:rsidRDefault="00AA06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Fișă de lucru;</w:t>
            </w:r>
          </w:p>
          <w:p w:rsidR="000F2225" w:rsidRDefault="00AA06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AA06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0F2225" w:rsidRDefault="00AA06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AA06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</w:t>
            </w:r>
          </w:p>
          <w:p w:rsidR="000F2225" w:rsidRDefault="00AA06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Calculator, proiector; telefonul</w:t>
            </w:r>
          </w:p>
          <w:p w:rsidR="000F2225" w:rsidRDefault="000F22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225" w:rsidRDefault="00AA06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0F2225" w:rsidRDefault="00AA0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0F2225" w:rsidRDefault="00AA06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Calculator, proiector;</w:t>
            </w:r>
          </w:p>
        </w:tc>
      </w:tr>
    </w:tbl>
    <w:p w:rsidR="000F2225" w:rsidRDefault="000F2225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EXERCIȚII SUPLIMENTARE</w:t>
      </w:r>
    </w:p>
    <w:p w:rsidR="000F2225" w:rsidRDefault="000F2225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225" w:rsidRDefault="00AA0698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>
            <wp:extent cx="5422900" cy="1860550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186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2225" w:rsidRDefault="000F2225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F2225" w:rsidRDefault="000F2225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F2225" w:rsidRDefault="000F2225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F2225" w:rsidRDefault="000F2225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0F2225" w:rsidSect="000F2225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7489"/>
    <w:multiLevelType w:val="multilevel"/>
    <w:tmpl w:val="51CA43E0"/>
    <w:lvl w:ilvl="0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A5040AF"/>
    <w:multiLevelType w:val="multilevel"/>
    <w:tmpl w:val="8F3C9B5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D006510"/>
    <w:multiLevelType w:val="multilevel"/>
    <w:tmpl w:val="E77AB71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E7D86"/>
    <w:multiLevelType w:val="multilevel"/>
    <w:tmpl w:val="AC7826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069CC"/>
    <w:multiLevelType w:val="multilevel"/>
    <w:tmpl w:val="E7D68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grammar="clean"/>
  <w:defaultTabStop w:val="720"/>
  <w:characterSpacingControl w:val="doNotCompress"/>
  <w:compat/>
  <w:rsids>
    <w:rsidRoot w:val="000F2225"/>
    <w:rsid w:val="000F2225"/>
    <w:rsid w:val="003D2F5C"/>
    <w:rsid w:val="00AA0698"/>
    <w:rsid w:val="00ED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0F22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F22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F22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F222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F222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F22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F2225"/>
  </w:style>
  <w:style w:type="table" w:customStyle="1" w:styleId="TableNormal">
    <w:name w:val="Table Normal"/>
    <w:rsid w:val="000F22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F222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/>
    </w:rPr>
  </w:style>
  <w:style w:type="character" w:styleId="aa">
    <w:name w:val="Placeholder Text"/>
    <w:basedOn w:val="a0"/>
    <w:uiPriority w:val="99"/>
    <w:semiHidden/>
    <w:rsid w:val="007C47F6"/>
    <w:rPr>
      <w:color w:val="808080"/>
    </w:rPr>
  </w:style>
  <w:style w:type="paragraph" w:styleId="ab">
    <w:name w:val="Subtitle"/>
    <w:basedOn w:val="normal"/>
    <w:next w:val="normal"/>
    <w:rsid w:val="000F22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0F22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alegere-multipla/175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X3Tcv/SI/kErGbpSI2MGJpAPw==">CgMxLjA4AHIhMWktZWJpRGVoNUlPM0xGVk1DOHpDMENOX29jY1p0QUx4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2024-04-30T10:45:00Z</dcterms:created>
  <dcterms:modified xsi:type="dcterms:W3CDTF">2024-08-08T09:39:00Z</dcterms:modified>
</cp:coreProperties>
</file>