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94976DE" w:rsidR="008D677A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real</w:t>
      </w:r>
    </w:p>
    <w:p w14:paraId="5ADCB1E1" w14:textId="32E4528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gradul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14:paraId="0B6D86C6" w14:textId="12CCFC20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05622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 de lungă durată): 12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62542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2B130FE" w14:textId="046A535A" w:rsidR="008D677A" w:rsidRPr="00091F30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91F30" w:rsidRPr="00091F30">
        <w:rPr>
          <w:rFonts w:ascii="Times New Roman" w:hAnsi="Times New Roman" w:cs="Times New Roman"/>
          <w:sz w:val="24"/>
          <w:szCs w:val="24"/>
          <w:lang w:val="ro-MD"/>
        </w:rPr>
        <w:t>Ecuații și inecuații raționale cu o necunoscută.</w:t>
      </w:r>
    </w:p>
    <w:p w14:paraId="34D6C561" w14:textId="48BE74CE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B894941" w14:textId="7777777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5.4.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Clasificarea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379D29" w14:textId="7777777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5.5.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92159E" w14:textId="5794D76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5.6.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Rezolvarea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>.</w:t>
      </w:r>
    </w:p>
    <w:p w14:paraId="12EFE195" w14:textId="77777777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5.7.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Transpunerea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9C8586" w14:textId="17ADDB29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5.8.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clarități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B141C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2E398CD8" w14:textId="77777777" w:rsidR="00CC7FD2" w:rsidRPr="005C45CA" w:rsidRDefault="00CC7FD2" w:rsidP="00CC7FD2">
      <w:pPr>
        <w:spacing w:line="360" w:lineRule="auto"/>
        <w:jc w:val="both"/>
        <w:rPr>
          <w:lang w:val="en-US"/>
        </w:rPr>
      </w:pPr>
      <w:r w:rsidRPr="005C45CA">
        <w:rPr>
          <w:b/>
          <w:bCs/>
          <w:i/>
          <w:iCs/>
          <w:lang w:val="en-US"/>
        </w:rPr>
        <w:t>O.1.</w:t>
      </w:r>
      <w:r w:rsidRPr="005C45CA">
        <w:rPr>
          <w:i/>
          <w:iCs/>
          <w:lang w:val="en-US"/>
        </w:rPr>
        <w:t xml:space="preserve"> – </w:t>
      </w:r>
      <w:proofErr w:type="spellStart"/>
      <w:r w:rsidRPr="005C45CA">
        <w:rPr>
          <w:lang w:val="en-US"/>
        </w:rPr>
        <w:t>Să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identifice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și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să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aplice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terminologia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aferentă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noțiunii</w:t>
      </w:r>
      <w:proofErr w:type="spellEnd"/>
      <w:r w:rsidRPr="005C45CA">
        <w:rPr>
          <w:lang w:val="en-US"/>
        </w:rPr>
        <w:t xml:space="preserve"> de </w:t>
      </w:r>
      <w:proofErr w:type="spellStart"/>
      <w:r>
        <w:rPr>
          <w:lang w:val="en-US"/>
        </w:rPr>
        <w:t>ecuații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</w:t>
      </w:r>
      <w:proofErr w:type="gram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inecua</w:t>
      </w:r>
      <w:proofErr w:type="gramEnd"/>
      <w:r w:rsidRPr="005C45CA">
        <w:rPr>
          <w:lang w:val="en-US"/>
        </w:rPr>
        <w:t>ție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în</w:t>
      </w:r>
      <w:proofErr w:type="spellEnd"/>
      <w:r w:rsidRPr="005C45CA">
        <w:rPr>
          <w:lang w:val="en-US"/>
        </w:rPr>
        <w:t xml:space="preserve"> diverse </w:t>
      </w:r>
      <w:proofErr w:type="spellStart"/>
      <w:r w:rsidRPr="005C45CA">
        <w:rPr>
          <w:lang w:val="en-US"/>
        </w:rPr>
        <w:t>contexte</w:t>
      </w:r>
      <w:proofErr w:type="spellEnd"/>
      <w:r w:rsidRPr="005C45CA">
        <w:rPr>
          <w:lang w:val="en-US"/>
        </w:rPr>
        <w:t>;</w:t>
      </w:r>
    </w:p>
    <w:p w14:paraId="70DD168E" w14:textId="77777777" w:rsidR="00CC7FD2" w:rsidRPr="005C45CA" w:rsidRDefault="00CC7FD2" w:rsidP="00CC7FD2">
      <w:pPr>
        <w:spacing w:line="360" w:lineRule="auto"/>
        <w:jc w:val="both"/>
        <w:rPr>
          <w:lang w:val="en-US"/>
        </w:rPr>
      </w:pPr>
      <w:r w:rsidRPr="005C45CA">
        <w:rPr>
          <w:b/>
          <w:bCs/>
          <w:i/>
          <w:iCs/>
          <w:lang w:val="en-US"/>
        </w:rPr>
        <w:t>O.2.</w:t>
      </w:r>
      <w:r w:rsidRPr="005C45CA">
        <w:rPr>
          <w:i/>
          <w:iCs/>
          <w:lang w:val="en-US"/>
        </w:rPr>
        <w:t xml:space="preserve"> –</w:t>
      </w:r>
      <w:r w:rsidRPr="005C45CA">
        <w:rPr>
          <w:lang w:val="en-US"/>
        </w:rPr>
        <w:t xml:space="preserve"> </w:t>
      </w:r>
      <w:proofErr w:type="spellStart"/>
      <w:proofErr w:type="gramStart"/>
      <w:r w:rsidRPr="005C45CA">
        <w:rPr>
          <w:lang w:val="en-US"/>
        </w:rPr>
        <w:t>Să</w:t>
      </w:r>
      <w:proofErr w:type="spellEnd"/>
      <w:proofErr w:type="gram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rezolve</w:t>
      </w:r>
      <w:proofErr w:type="spellEnd"/>
      <w:r w:rsidRPr="005C45CA">
        <w:rPr>
          <w:lang w:val="en-US"/>
        </w:rPr>
        <w:t xml:space="preserve"> </w:t>
      </w:r>
      <w:proofErr w:type="spellStart"/>
      <w:r>
        <w:rPr>
          <w:lang w:val="en-US"/>
        </w:rPr>
        <w:t>ecuații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inecuații</w:t>
      </w:r>
      <w:proofErr w:type="spellEnd"/>
      <w:r w:rsidRPr="005C45CA">
        <w:rPr>
          <w:lang w:val="en-US"/>
        </w:rPr>
        <w:t xml:space="preserve"> de </w:t>
      </w:r>
      <w:proofErr w:type="spellStart"/>
      <w:r w:rsidRPr="005C45CA">
        <w:rPr>
          <w:lang w:val="en-US"/>
        </w:rPr>
        <w:t>tipurile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studiate</w:t>
      </w:r>
      <w:proofErr w:type="spellEnd"/>
      <w:r w:rsidRPr="005C45CA">
        <w:rPr>
          <w:lang w:val="en-US"/>
        </w:rPr>
        <w:t>;</w:t>
      </w:r>
    </w:p>
    <w:p w14:paraId="6CB7287D" w14:textId="77777777" w:rsidR="00CC7FD2" w:rsidRPr="005C45CA" w:rsidRDefault="00CC7FD2" w:rsidP="00CC7FD2">
      <w:pPr>
        <w:spacing w:line="360" w:lineRule="auto"/>
        <w:jc w:val="both"/>
        <w:rPr>
          <w:lang w:val="en-US"/>
        </w:rPr>
      </w:pPr>
      <w:r w:rsidRPr="005C45CA">
        <w:rPr>
          <w:b/>
          <w:bCs/>
          <w:i/>
          <w:iCs/>
          <w:lang w:val="en-US"/>
        </w:rPr>
        <w:t xml:space="preserve">O.3. </w:t>
      </w:r>
      <w:r w:rsidRPr="005C45CA">
        <w:rPr>
          <w:lang w:val="en-US"/>
        </w:rPr>
        <w:t xml:space="preserve">– </w:t>
      </w:r>
      <w:proofErr w:type="spellStart"/>
      <w:proofErr w:type="gramStart"/>
      <w:r w:rsidRPr="005C45CA">
        <w:rPr>
          <w:lang w:val="en-US"/>
        </w:rPr>
        <w:t>Să</w:t>
      </w:r>
      <w:proofErr w:type="spellEnd"/>
      <w:proofErr w:type="gramEnd"/>
      <w:r w:rsidRPr="005C45CA">
        <w:rPr>
          <w:lang w:val="en-US"/>
        </w:rPr>
        <w:t xml:space="preserve"> se </w:t>
      </w:r>
      <w:proofErr w:type="spellStart"/>
      <w:r w:rsidRPr="005C45CA">
        <w:rPr>
          <w:lang w:val="en-US"/>
        </w:rPr>
        <w:t>transpună</w:t>
      </w:r>
      <w:proofErr w:type="spellEnd"/>
      <w:r w:rsidRPr="005C45CA">
        <w:rPr>
          <w:lang w:val="en-US"/>
        </w:rPr>
        <w:t xml:space="preserve"> o </w:t>
      </w:r>
      <w:proofErr w:type="spellStart"/>
      <w:r w:rsidRPr="005C45CA">
        <w:rPr>
          <w:lang w:val="en-US"/>
        </w:rPr>
        <w:t>situație-problemă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în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limbajul</w:t>
      </w:r>
      <w:proofErr w:type="spellEnd"/>
      <w:r w:rsidRPr="005C45CA">
        <w:rPr>
          <w:lang w:val="en-US"/>
        </w:rPr>
        <w:t xml:space="preserve"> </w:t>
      </w:r>
      <w:proofErr w:type="spellStart"/>
      <w:r>
        <w:rPr>
          <w:lang w:val="en-US"/>
        </w:rPr>
        <w:t>ecuațiilor</w:t>
      </w:r>
      <w:proofErr w:type="spellEnd"/>
      <w:r w:rsidRPr="005C45CA">
        <w:rPr>
          <w:lang w:val="en-US"/>
        </w:rPr>
        <w:t xml:space="preserve"> de </w:t>
      </w:r>
      <w:proofErr w:type="spellStart"/>
      <w:r w:rsidRPr="005C45CA">
        <w:rPr>
          <w:lang w:val="en-US"/>
        </w:rPr>
        <w:t>inecuații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și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să</w:t>
      </w:r>
      <w:proofErr w:type="spellEnd"/>
      <w:r w:rsidRPr="005C45CA">
        <w:rPr>
          <w:lang w:val="en-US"/>
        </w:rPr>
        <w:t xml:space="preserve"> se </w:t>
      </w:r>
      <w:proofErr w:type="spellStart"/>
      <w:r w:rsidRPr="005C45CA">
        <w:rPr>
          <w:lang w:val="en-US"/>
        </w:rPr>
        <w:t>interpreteze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rezultatul</w:t>
      </w:r>
      <w:proofErr w:type="spellEnd"/>
      <w:r w:rsidRPr="005C45CA">
        <w:rPr>
          <w:lang w:val="en-US"/>
        </w:rPr>
        <w:t>;</w:t>
      </w:r>
    </w:p>
    <w:p w14:paraId="49993A9F" w14:textId="77777777" w:rsidR="00CC7FD2" w:rsidRPr="005C45CA" w:rsidRDefault="00CC7FD2" w:rsidP="00CC7FD2">
      <w:pPr>
        <w:spacing w:line="360" w:lineRule="auto"/>
        <w:jc w:val="both"/>
        <w:rPr>
          <w:lang w:val="en-US"/>
        </w:rPr>
      </w:pPr>
      <w:bookmarkStart w:id="0" w:name="_Hlk172149196"/>
      <w:r w:rsidRPr="005C45CA">
        <w:rPr>
          <w:b/>
          <w:bCs/>
          <w:i/>
          <w:iCs/>
          <w:lang w:val="en-US"/>
        </w:rPr>
        <w:t xml:space="preserve">O.4. </w:t>
      </w:r>
      <w:r w:rsidRPr="005C45CA">
        <w:rPr>
          <w:lang w:val="en-US"/>
        </w:rPr>
        <w:t xml:space="preserve">– </w:t>
      </w:r>
      <w:proofErr w:type="spellStart"/>
      <w:proofErr w:type="gramStart"/>
      <w:r w:rsidRPr="005C45CA">
        <w:rPr>
          <w:lang w:val="en-US"/>
        </w:rPr>
        <w:t>Să</w:t>
      </w:r>
      <w:proofErr w:type="spellEnd"/>
      <w:proofErr w:type="gram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selecteze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și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să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aplice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metoda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adecvată</w:t>
      </w:r>
      <w:proofErr w:type="spellEnd"/>
      <w:r w:rsidRPr="005C45CA">
        <w:rPr>
          <w:lang w:val="en-US"/>
        </w:rPr>
        <w:t xml:space="preserve"> de </w:t>
      </w:r>
      <w:proofErr w:type="spellStart"/>
      <w:r w:rsidRPr="005C45CA">
        <w:rPr>
          <w:lang w:val="en-US"/>
        </w:rPr>
        <w:t>rezolvare</w:t>
      </w:r>
      <w:proofErr w:type="spellEnd"/>
      <w:r w:rsidRPr="005C45CA">
        <w:rPr>
          <w:lang w:val="en-US"/>
        </w:rPr>
        <w:t xml:space="preserve"> a </w:t>
      </w:r>
      <w:proofErr w:type="spellStart"/>
      <w:r>
        <w:rPr>
          <w:lang w:val="en-US"/>
        </w:rPr>
        <w:t>ecuaților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inecuații</w:t>
      </w:r>
      <w:proofErr w:type="spellEnd"/>
      <w:r w:rsidRPr="005C45CA">
        <w:rPr>
          <w:lang w:val="en-US"/>
        </w:rPr>
        <w:t>;</w:t>
      </w:r>
    </w:p>
    <w:p w14:paraId="166ABF4E" w14:textId="77777777" w:rsidR="00CC7FD2" w:rsidRPr="005C45CA" w:rsidRDefault="00CC7FD2" w:rsidP="00CC7FD2">
      <w:pPr>
        <w:spacing w:line="360" w:lineRule="auto"/>
        <w:jc w:val="both"/>
        <w:rPr>
          <w:i/>
          <w:iCs/>
          <w:lang w:val="en-US"/>
        </w:rPr>
      </w:pPr>
      <w:r w:rsidRPr="005C45CA">
        <w:rPr>
          <w:b/>
          <w:bCs/>
          <w:i/>
          <w:iCs/>
          <w:lang w:val="en-US"/>
        </w:rPr>
        <w:t>O.5</w:t>
      </w:r>
      <w:proofErr w:type="gramStart"/>
      <w:r w:rsidRPr="005C45CA">
        <w:rPr>
          <w:b/>
          <w:bCs/>
          <w:i/>
          <w:iCs/>
          <w:lang w:val="en-US"/>
        </w:rPr>
        <w:t>.</w:t>
      </w:r>
      <w:r w:rsidRPr="005C45CA">
        <w:rPr>
          <w:i/>
          <w:iCs/>
          <w:lang w:val="en-US"/>
        </w:rPr>
        <w:t>–</w:t>
      </w:r>
      <w:proofErr w:type="gramEnd"/>
      <w:r w:rsidRPr="005C45CA">
        <w:rPr>
          <w:i/>
          <w:iCs/>
          <w:lang w:val="en-US"/>
        </w:rPr>
        <w:t xml:space="preserve"> </w:t>
      </w:r>
      <w:proofErr w:type="spellStart"/>
      <w:r w:rsidRPr="005C45CA">
        <w:rPr>
          <w:lang w:val="en-US"/>
        </w:rPr>
        <w:t>Să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manifeste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independență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în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gândire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și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acțiune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privind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aplicarea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în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rezolvări</w:t>
      </w:r>
      <w:proofErr w:type="spellEnd"/>
      <w:r w:rsidRPr="005C45CA">
        <w:rPr>
          <w:lang w:val="en-US"/>
        </w:rPr>
        <w:t xml:space="preserve"> de </w:t>
      </w:r>
      <w:proofErr w:type="spellStart"/>
      <w:r w:rsidRPr="005C45CA">
        <w:rPr>
          <w:lang w:val="en-US"/>
        </w:rPr>
        <w:t>probleme</w:t>
      </w:r>
      <w:proofErr w:type="spellEnd"/>
      <w:r w:rsidRPr="005C45CA">
        <w:rPr>
          <w:lang w:val="en-US"/>
        </w:rPr>
        <w:t xml:space="preserve"> cu </w:t>
      </w:r>
      <w:proofErr w:type="spellStart"/>
      <w:r>
        <w:rPr>
          <w:lang w:val="en-US"/>
        </w:rPr>
        <w:t>ecuații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inecuații</w:t>
      </w:r>
      <w:proofErr w:type="spellEnd"/>
      <w:r w:rsidRPr="005C45CA">
        <w:rPr>
          <w:lang w:val="en-US"/>
        </w:rPr>
        <w:t>.</w:t>
      </w:r>
    </w:p>
    <w:bookmarkEnd w:id="0"/>
    <w:p w14:paraId="1839C923" w14:textId="4E73515B" w:rsidR="00CC7FD2" w:rsidRPr="004C3F19" w:rsidRDefault="00CC7FD2" w:rsidP="00CC7FD2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Tipul lecției: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Lecție de formare a capacităților de aplicare a cunoștințelor</w:t>
      </w:r>
      <w:r w:rsidRPr="00B443C2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7BE60739" w14:textId="77777777" w:rsidR="00CC7FD2" w:rsidRDefault="00CC7FD2" w:rsidP="00CC7FD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42B008CC" w14:textId="77777777" w:rsidR="00CC7FD2" w:rsidRDefault="00CC7FD2" w:rsidP="00CC7FD2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764E53F2" w14:textId="77777777" w:rsidR="00CC7FD2" w:rsidRPr="005C45CA" w:rsidRDefault="00CC7FD2" w:rsidP="00CC7FD2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45CA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35F762F3" w14:textId="77777777" w:rsidR="00CC7FD2" w:rsidRPr="005C45CA" w:rsidRDefault="00CC7FD2" w:rsidP="00CC7FD2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45CA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6E9BDDD0" w14:textId="77777777" w:rsidR="00CC7FD2" w:rsidRPr="005C45CA" w:rsidRDefault="00CC7FD2" w:rsidP="00CC7FD2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45C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6C997716" w14:textId="77777777" w:rsidR="00CC7FD2" w:rsidRPr="005C45CA" w:rsidRDefault="00CC7FD2" w:rsidP="00CC7FD2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45CA">
        <w:rPr>
          <w:rFonts w:ascii="Times New Roman" w:hAnsi="Times New Roman" w:cs="Times New Roman"/>
          <w:sz w:val="24"/>
          <w:szCs w:val="24"/>
          <w:lang w:val="ro-MD"/>
        </w:rPr>
        <w:t>joc didactic;</w:t>
      </w:r>
    </w:p>
    <w:p w14:paraId="567A7104" w14:textId="77777777" w:rsidR="00CC7FD2" w:rsidRPr="005C45CA" w:rsidRDefault="00CC7FD2" w:rsidP="00CC7FD2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45CA">
        <w:rPr>
          <w:rFonts w:ascii="Times New Roman" w:hAnsi="Times New Roman" w:cs="Times New Roman"/>
          <w:sz w:val="24"/>
          <w:szCs w:val="24"/>
          <w:lang w:val="ro-MD"/>
        </w:rPr>
        <w:t>exercițiul;</w:t>
      </w:r>
    </w:p>
    <w:p w14:paraId="324E8131" w14:textId="77777777" w:rsidR="00CC7FD2" w:rsidRPr="005C45CA" w:rsidRDefault="00CC7FD2" w:rsidP="00CC7FD2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45CA"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08BF0D5F" w14:textId="77777777" w:rsidR="00CC7FD2" w:rsidRPr="005C45CA" w:rsidRDefault="00CC7FD2" w:rsidP="00CC7FD2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lang w:val="pt-BR"/>
        </w:rPr>
      </w:pPr>
      <w:r w:rsidRPr="005C45CA">
        <w:rPr>
          <w:rFonts w:ascii="Times New Roman" w:hAnsi="Times New Roman" w:cs="Times New Roman"/>
          <w:sz w:val="24"/>
          <w:szCs w:val="24"/>
          <w:lang w:val="ro-MD"/>
        </w:rPr>
        <w:t>observarea;</w:t>
      </w:r>
      <w:r w:rsidRPr="005C45CA">
        <w:rPr>
          <w:lang w:val="pt-BR"/>
        </w:rPr>
        <w:t xml:space="preserve"> </w:t>
      </w:r>
    </w:p>
    <w:p w14:paraId="684DAD18" w14:textId="1386FC2E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14:paraId="3C852D2E" w14:textId="31BA61C4" w:rsid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Achiri, P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Efros, V. Garit, N. Prodan.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Matematică.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Manual. Clasa a X</w:t>
      </w:r>
      <w:r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. Chișinău, 2012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168F5E61" w:rsidR="005D77D9" w:rsidRPr="007F174A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45B9ECAA" w14:textId="236B817D" w:rsidR="005D77D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019317B5" w14:textId="41604BC9" w:rsidR="00291B7A" w:rsidRDefault="00291B7A" w:rsidP="00291B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</w:p>
    <w:p w14:paraId="2570DC3A" w14:textId="03013E1E" w:rsidR="00291B7A" w:rsidRDefault="000B3013" w:rsidP="00291B7A">
      <w:pPr>
        <w:pStyle w:val="a3"/>
        <w:spacing w:line="276" w:lineRule="auto"/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  <w:r w:rsidR="00291B7A" w:rsidRPr="00291B7A">
        <w:t xml:space="preserve"> </w:t>
      </w:r>
      <w:r w:rsidR="00291B7A">
        <w:t xml:space="preserve">  </w:t>
      </w:r>
    </w:p>
    <w:p w14:paraId="72057F65" w14:textId="77777777" w:rsidR="00DC2AD8" w:rsidRPr="0062729C" w:rsidRDefault="000C59F5" w:rsidP="00B211B7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  <w:iCs/>
          <w:color w:val="FF0000"/>
          <w:sz w:val="24"/>
          <w:szCs w:val="24"/>
          <w:lang w:val="ro-MD"/>
        </w:rPr>
      </w:pPr>
      <w:hyperlink r:id="rId6" w:history="1">
        <w:r w:rsidR="00DC2AD8" w:rsidRPr="0062729C">
          <w:rPr>
            <w:rStyle w:val="a5"/>
            <w:rFonts w:ascii="Times New Roman" w:hAnsi="Times New Roman" w:cs="Times New Roman"/>
            <w:bCs/>
            <w:iCs/>
            <w:color w:val="FF0000"/>
            <w:sz w:val="24"/>
            <w:szCs w:val="24"/>
            <w:lang w:val="ro-MD"/>
          </w:rPr>
          <w:t>https://educatieinteractiva.md</w:t>
        </w:r>
      </w:hyperlink>
    </w:p>
    <w:p w14:paraId="355B14FB" w14:textId="7EC35BD3" w:rsidR="008D677A" w:rsidRPr="007F174A" w:rsidRDefault="005D77D9" w:rsidP="00DC2AD8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rezolvată,</w:t>
      </w:r>
      <w:r w:rsidR="00392630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desen,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7F17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8B31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4F79AF" w:rsidRPr="000C59F5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4F79AF" w:rsidRPr="0062729C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7DCA8255" w14:textId="4E32E8CF" w:rsidR="006F4480" w:rsidRDefault="007737A1" w:rsidP="005803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CF6F582" w14:textId="54997AFE" w:rsidR="006F4480" w:rsidRDefault="007737A1" w:rsidP="007737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5B35A7BA" w14:textId="77777777" w:rsidR="00923A5B" w:rsidRDefault="007737A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923A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B25A54A" w14:textId="34707319" w:rsidR="006F4480" w:rsidRDefault="00923A5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</w:tc>
        <w:tc>
          <w:tcPr>
            <w:tcW w:w="7893" w:type="dxa"/>
          </w:tcPr>
          <w:p w14:paraId="1022570D" w14:textId="2613EA80" w:rsidR="00E7590E" w:rsidRDefault="005D5457" w:rsidP="00B32107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proofErr w:type="spellStart"/>
            <w:r w:rsidR="00602B34">
              <w:rPr>
                <w:lang w:val="en-US"/>
              </w:rPr>
              <w:t>ric</w:t>
            </w:r>
            <w:proofErr w:type="spellEnd"/>
            <w:r w:rsidR="00602B34">
              <w:rPr>
                <w:lang w:val="en-US"/>
              </w:rPr>
              <w:t>.</w:t>
            </w:r>
          </w:p>
          <w:p w14:paraId="6517EDDD" w14:textId="511A0901" w:rsidR="00602B34" w:rsidRPr="00602B34" w:rsidRDefault="00602B34" w:rsidP="00602B3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Profesorul verifică prin sondaj realizarea temei cantitativ. Îndrumă elevii în rezolvarea exercițiilor neefectuate acasă.</w:t>
            </w:r>
          </w:p>
          <w:p w14:paraId="05189B94" w14:textId="732B5C92" w:rsidR="00923A5B" w:rsidRDefault="00B506A0" w:rsidP="00B506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0C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subiectul și obiectivele lecției</w:t>
            </w:r>
            <w:r w:rsidR="00923A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E42E219" w14:textId="222309AA" w:rsidR="00725DDF" w:rsidRPr="00602B34" w:rsidRDefault="00725DDF" w:rsidP="00602B34">
            <w:pPr>
              <w:spacing w:line="276" w:lineRule="auto"/>
              <w:rPr>
                <w:bCs/>
                <w:iCs/>
                <w:lang w:val="en-US"/>
              </w:rPr>
            </w:pPr>
          </w:p>
        </w:tc>
        <w:tc>
          <w:tcPr>
            <w:tcW w:w="990" w:type="dxa"/>
          </w:tcPr>
          <w:p w14:paraId="222EBA2E" w14:textId="3E34B3D2" w:rsidR="00B32107" w:rsidRPr="00FE26A9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0842616" w14:textId="5546850F" w:rsidR="002E294A" w:rsidRPr="00986FFB" w:rsidRDefault="00986F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28B5F123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F088B4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35367DC6" w:rsidR="00F84ABB" w:rsidRPr="00B506A0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12A16E4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1505297" w14:textId="2DFFF47C" w:rsidR="005C3858" w:rsidRPr="00B32107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7D4E23" w14:textId="77777777" w:rsidR="005C3858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1C39CB" w14:textId="6333FD87" w:rsidR="005C3858" w:rsidRPr="005C3858" w:rsidRDefault="005C3858" w:rsidP="006272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4F79AF" w:rsidRPr="00CC7FD2" w14:paraId="0AB0C9E3" w14:textId="77777777" w:rsidTr="00CD202A">
        <w:tc>
          <w:tcPr>
            <w:tcW w:w="2056" w:type="dxa"/>
          </w:tcPr>
          <w:p w14:paraId="73230978" w14:textId="620D2E6B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0DA1D8AA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96922C" w14:textId="3D890858" w:rsidR="0064066F" w:rsidRDefault="00D14DA2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  <w:r w:rsidR="0064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3904F151" w14:textId="20DD0F13" w:rsidR="00CC7FD2" w:rsidRDefault="00CC7FD2" w:rsidP="00CC7F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2F079C82" w14:textId="4D725E01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2E757EAC" w14:textId="6CAEC0C3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74A535F2" w14:textId="63B8CF4C" w:rsidR="00CC7FD2" w:rsidRDefault="00CC7FD2" w:rsidP="00CC7F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222F3928" w14:textId="3E427E5F" w:rsidR="00D14DA2" w:rsidRDefault="00D14DA2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0AE71B64" w14:textId="77777777" w:rsidR="00602B34" w:rsidRDefault="00CC7FD2" w:rsidP="00CC7FD2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Reamintirea algoritmului de rezolvare a eceațiilor și inecuațiilor raționale: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instrText xml:space="preserve"> HYPERLINK "</w:instrText>
            </w:r>
            <w:r w:rsidRPr="00CC7F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instrText>https://educatieinteractiva.md/ordine-simpla/9303</w:instrTex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instrText xml:space="preserve">" </w:instrTex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fldChar w:fldCharType="separate"/>
            </w:r>
            <w:r w:rsidRPr="00B2188D">
              <w:rPr>
                <w:rStyle w:val="a5"/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https://educatieinteractiva.md/ordine-simpla/9303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</w:t>
            </w:r>
          </w:p>
          <w:p w14:paraId="3034F42B" w14:textId="77777777" w:rsidR="00CC7FD2" w:rsidRDefault="00CC7FD2" w:rsidP="00CC7FD2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Rezolvarea exercițiilor: </w:t>
            </w:r>
          </w:p>
          <w:p w14:paraId="03ED4DF7" w14:textId="5C8AEA87" w:rsidR="00CC7FD2" w:rsidRPr="00B605BC" w:rsidRDefault="000C59F5" w:rsidP="00CC7FD2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-4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x-4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+2x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-2x</m:t>
                  </m:r>
                </m:den>
              </m:f>
            </m:oMath>
          </w:p>
          <w:p w14:paraId="58542365" w14:textId="41CD11D2" w:rsidR="00B605BC" w:rsidRPr="00B605BC" w:rsidRDefault="000C59F5" w:rsidP="00CC7FD2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-5x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10-2x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t-BR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x-5</m:t>
                  </m:r>
                </m:den>
              </m:f>
            </m:oMath>
          </w:p>
          <w:p w14:paraId="73317AC8" w14:textId="39F7CA7D" w:rsidR="00B605BC" w:rsidRPr="00B605BC" w:rsidRDefault="000C59F5" w:rsidP="00CC7FD2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-2x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+2x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3x</m:t>
                  </m:r>
                </m:den>
              </m:f>
            </m:oMath>
          </w:p>
          <w:p w14:paraId="49D6F05D" w14:textId="100F88B4" w:rsidR="00B605BC" w:rsidRDefault="000C59F5" w:rsidP="00B605BC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2x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x+2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2x+4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x-2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t-BR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16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pt-B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pt-BR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-4</m:t>
                  </m:r>
                </m:den>
              </m:f>
            </m:oMath>
          </w:p>
          <w:p w14:paraId="3EFC208E" w14:textId="774313EE" w:rsidR="00B605BC" w:rsidRDefault="00B605BC" w:rsidP="00B605BC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Aflați domeniul de definiție al funcției:</w:t>
            </w:r>
          </w:p>
          <w:p w14:paraId="63608A05" w14:textId="410C7657" w:rsidR="00B605BC" w:rsidRPr="00B605BC" w:rsidRDefault="00B605BC" w:rsidP="00B605BC">
            <w:pPr>
              <w:pStyle w:val="a3"/>
              <w:numPr>
                <w:ilvl w:val="0"/>
                <w:numId w:val="23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x-3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x+2</m:t>
                      </m:r>
                    </m:den>
                  </m:f>
                </m:e>
              </m:rad>
            </m:oMath>
          </w:p>
          <w:p w14:paraId="77035E53" w14:textId="5E749785" w:rsidR="00B605BC" w:rsidRDefault="00B605BC" w:rsidP="00B605BC">
            <w:pPr>
              <w:pStyle w:val="a3"/>
              <w:numPr>
                <w:ilvl w:val="0"/>
                <w:numId w:val="23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2x-1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5-x</m:t>
                      </m:r>
                    </m:den>
                  </m:f>
                </m:e>
              </m:rad>
            </m:oMath>
          </w:p>
          <w:p w14:paraId="3AF018D9" w14:textId="5DB34A09" w:rsidR="00B605BC" w:rsidRPr="00B605BC" w:rsidRDefault="00B605BC" w:rsidP="00B605BC">
            <w:pPr>
              <w:pStyle w:val="a3"/>
              <w:numPr>
                <w:ilvl w:val="0"/>
                <w:numId w:val="23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3x+2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x-6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+x</m:t>
                  </m:r>
                </m:e>
              </m:rad>
            </m:oMath>
          </w:p>
          <w:p w14:paraId="08B0710D" w14:textId="39E5AB79" w:rsidR="00CC7FD2" w:rsidRPr="00FE26A9" w:rsidRDefault="00CC7FD2" w:rsidP="00CC7FD2">
            <w:pPr>
              <w:pStyle w:val="a3"/>
              <w:spacing w:line="276" w:lineRule="auto"/>
              <w:ind w:left="502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</w:tc>
        <w:tc>
          <w:tcPr>
            <w:tcW w:w="990" w:type="dxa"/>
          </w:tcPr>
          <w:p w14:paraId="31189A80" w14:textId="77777777" w:rsidR="00DC186C" w:rsidRDefault="00DC186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EBE31D" w14:textId="77777777" w:rsidR="00B605BC" w:rsidRDefault="00B605B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46931C14" w14:textId="77777777" w:rsidR="00B605BC" w:rsidRDefault="00B605B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15</w:t>
            </w:r>
          </w:p>
          <w:p w14:paraId="314FE456" w14:textId="77777777" w:rsidR="00B605BC" w:rsidRDefault="00B605B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0F7968D" w14:textId="77777777" w:rsidR="00B605BC" w:rsidRDefault="00B605B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577ADD" w14:textId="77777777" w:rsidR="00B605BC" w:rsidRDefault="00B605B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112961" w14:textId="77777777" w:rsidR="00B605BC" w:rsidRDefault="00B605B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56D57D0" w14:textId="77777777" w:rsidR="00B605BC" w:rsidRDefault="00B605B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EDB811" w14:textId="0787C59F" w:rsidR="00B605BC" w:rsidRDefault="00B605BC" w:rsidP="00B605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15</w:t>
            </w:r>
          </w:p>
        </w:tc>
        <w:tc>
          <w:tcPr>
            <w:tcW w:w="1913" w:type="dxa"/>
          </w:tcPr>
          <w:p w14:paraId="7EB50EA5" w14:textId="77777777" w:rsidR="00DC186C" w:rsidRDefault="00DC186C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92EDF0D" w14:textId="77777777" w:rsidR="00B605BC" w:rsidRDefault="00B605BC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Joc didactic</w:t>
            </w:r>
          </w:p>
          <w:p w14:paraId="71AC947D" w14:textId="77777777" w:rsidR="00B605BC" w:rsidRDefault="00B605BC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Exercițiul </w:t>
            </w:r>
          </w:p>
          <w:p w14:paraId="04C981F0" w14:textId="77777777" w:rsidR="00B605BC" w:rsidRDefault="00B605BC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18A97D9" w14:textId="77777777" w:rsidR="00B605BC" w:rsidRDefault="00B605BC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CF03A7E" w14:textId="77777777" w:rsidR="00B605BC" w:rsidRDefault="00B605BC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700EBBC" w14:textId="77777777" w:rsidR="00B605BC" w:rsidRDefault="00B605BC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9605DCA" w14:textId="77777777" w:rsidR="00B605BC" w:rsidRDefault="00B605BC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1BB54CC" w14:textId="70B4D969" w:rsidR="00B605BC" w:rsidRPr="00503827" w:rsidRDefault="00B605BC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Exercițiul </w:t>
            </w:r>
          </w:p>
        </w:tc>
      </w:tr>
      <w:tr w:rsidR="004F79AF" w:rsidRPr="00625425" w14:paraId="2AF325CC" w14:textId="77777777" w:rsidTr="00CD202A">
        <w:tc>
          <w:tcPr>
            <w:tcW w:w="2056" w:type="dxa"/>
          </w:tcPr>
          <w:p w14:paraId="3B3DD0A6" w14:textId="762FD62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7211B5A7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67E8AC" w14:textId="77777777" w:rsidR="0097220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6B5917" w14:textId="77777777" w:rsidR="00972202" w:rsidRDefault="00972202" w:rsidP="009722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D83D25" w14:textId="77777777" w:rsidR="0029104E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7D8A81" w14:textId="77777777" w:rsidR="00CC7FD2" w:rsidRDefault="00CC7FD2" w:rsidP="00CC7F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5E3720AC" w14:textId="77777777" w:rsidR="00CC7FD2" w:rsidRDefault="00CC7FD2" w:rsidP="00CC7F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O.3</w:t>
            </w:r>
          </w:p>
          <w:p w14:paraId="4D7A5034" w14:textId="625DFA94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58AA5D7A" w14:textId="77777777" w:rsidR="004F79AF" w:rsidRPr="004F79AF" w:rsidRDefault="004F79AF" w:rsidP="004F79AF">
            <w:pPr>
              <w:rPr>
                <w:b/>
                <w:lang w:val="pt-BR"/>
              </w:rPr>
            </w:pPr>
            <w:proofErr w:type="spellStart"/>
            <w:r w:rsidRPr="004F79AF">
              <w:rPr>
                <w:b/>
                <w:lang w:val="en-US"/>
              </w:rPr>
              <w:lastRenderedPageBreak/>
              <w:t>Realizarea</w:t>
            </w:r>
            <w:proofErr w:type="spellEnd"/>
            <w:r w:rsidRPr="004F79AF">
              <w:rPr>
                <w:b/>
                <w:lang w:val="en-US"/>
              </w:rPr>
              <w:t xml:space="preserve"> </w:t>
            </w:r>
            <w:r w:rsidRPr="004F79AF">
              <w:rPr>
                <w:b/>
                <w:lang w:val="pt-BR"/>
              </w:rPr>
              <w:t>Feedback-ului</w:t>
            </w:r>
          </w:p>
          <w:p w14:paraId="23B06D4A" w14:textId="386F50AF" w:rsidR="0029104E" w:rsidRDefault="00CC7FD2" w:rsidP="00B443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Bilanțul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calitativ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cantitativ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lecției</w:t>
            </w:r>
            <w:proofErr w:type="spellEnd"/>
          </w:p>
          <w:p w14:paraId="25DA3426" w14:textId="3F0F56C5" w:rsidR="004F79AF" w:rsidRPr="00323235" w:rsidRDefault="004F79AF" w:rsidP="00B443C2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Notarea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611D5F19" w14:textId="5C79162C" w:rsidR="00B32107" w:rsidRDefault="00C41BD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</w:p>
          <w:p w14:paraId="65A1D2C7" w14:textId="4E8EA395" w:rsidR="000C59F5" w:rsidRPr="000C59F5" w:rsidRDefault="000C59F5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 repetat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alg</w:t>
            </w:r>
            <w:bookmarkStart w:id="1" w:name="_GoBack"/>
            <w:bookmarkEnd w:id="1"/>
            <w:r w:rsidRPr="000C59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oritmul de rezolvare a ecua</w:t>
            </w:r>
            <w:r w:rsidRPr="000C59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țiilor și inecuațiilor raționale.</w:t>
            </w:r>
          </w:p>
          <w:p w14:paraId="6BE1E8BC" w14:textId="21772AAF" w:rsidR="00C41BDB" w:rsidRDefault="00CC7FD2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De rezolvat exercițiile din aplicația:</w:t>
            </w:r>
          </w:p>
          <w:p w14:paraId="73AD3EA2" w14:textId="39286218" w:rsidR="00CC7FD2" w:rsidRDefault="000C59F5" w:rsidP="00CC7FD2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hyperlink r:id="rId7" w:history="1">
              <w:r w:rsidR="00CC7FD2" w:rsidRPr="00B2188D">
                <w:rPr>
                  <w:rStyle w:val="a5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  <w:lang w:val="ro-MD"/>
                </w:rPr>
                <w:t>https://educatieinteractiva.md/potriveste-perechi/16351</w:t>
              </w:r>
            </w:hyperlink>
            <w:r w:rsidR="00CC7F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D47F3AE" w14:textId="0F53AC1F" w:rsidR="00CC7FD2" w:rsidRDefault="000C59F5" w:rsidP="00CC7FD2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hyperlink r:id="rId8" w:history="1">
              <w:r w:rsidR="00CC7FD2" w:rsidRPr="00B2188D">
                <w:rPr>
                  <w:rStyle w:val="a5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  <w:lang w:val="ro-MD"/>
                </w:rPr>
                <w:t>https://educatieinteractiva.md/potriveste-perechi/16352</w:t>
              </w:r>
            </w:hyperlink>
            <w:r w:rsidR="00CC7F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6863B8A0" w14:textId="72764C81" w:rsidR="00DC2AD8" w:rsidRPr="00DC2AD8" w:rsidRDefault="00DC2AD8" w:rsidP="00CC7FD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58E55333" w14:textId="77777777" w:rsidR="006F4480" w:rsidRDefault="006F4480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B5A537" w14:textId="422C1B1A" w:rsidR="006F4480" w:rsidRDefault="00B605B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03901915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4324CF46" w:rsidR="00165254" w:rsidRDefault="00165254" w:rsidP="00234D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D5E0503" w14:textId="1F393610" w:rsidR="00165254" w:rsidRPr="00B443C2" w:rsidRDefault="00165254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555D8E57" w14:textId="5848BC7E" w:rsidR="002E294A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A7C1F"/>
    <w:multiLevelType w:val="hybridMultilevel"/>
    <w:tmpl w:val="C1042A2C"/>
    <w:lvl w:ilvl="0" w:tplc="69C8A0D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90F3300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1F1F"/>
    <w:multiLevelType w:val="hybridMultilevel"/>
    <w:tmpl w:val="C89C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E5111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6">
    <w:nsid w:val="1F786799"/>
    <w:multiLevelType w:val="hybridMultilevel"/>
    <w:tmpl w:val="3654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6C01D8"/>
    <w:multiLevelType w:val="hybridMultilevel"/>
    <w:tmpl w:val="E74850E4"/>
    <w:lvl w:ilvl="0" w:tplc="C9A44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E8C1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6295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5010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71206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A48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C0B0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56DD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EA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EA0DF9"/>
    <w:multiLevelType w:val="hybridMultilevel"/>
    <w:tmpl w:val="D1ECCD36"/>
    <w:lvl w:ilvl="0" w:tplc="17208AAA">
      <w:start w:val="1"/>
      <w:numFmt w:val="decimal"/>
      <w:lvlText w:val="%1."/>
      <w:lvlJc w:val="left"/>
      <w:pPr>
        <w:ind w:left="502" w:hanging="360"/>
      </w:pPr>
      <w:rPr>
        <w:rFonts w:hint="default"/>
        <w:b/>
        <w:lang w:val="ro-MD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20C2D0E"/>
    <w:multiLevelType w:val="hybridMultilevel"/>
    <w:tmpl w:val="E6AAAF40"/>
    <w:lvl w:ilvl="0" w:tplc="46F0D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0050EB"/>
    <w:multiLevelType w:val="hybridMultilevel"/>
    <w:tmpl w:val="D5B2AB1E"/>
    <w:lvl w:ilvl="0" w:tplc="3DA08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548B3"/>
    <w:multiLevelType w:val="hybridMultilevel"/>
    <w:tmpl w:val="8A742D1E"/>
    <w:lvl w:ilvl="0" w:tplc="92C0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61C87"/>
    <w:multiLevelType w:val="hybridMultilevel"/>
    <w:tmpl w:val="5908DE02"/>
    <w:lvl w:ilvl="0" w:tplc="6532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F0452C"/>
    <w:multiLevelType w:val="hybridMultilevel"/>
    <w:tmpl w:val="BAF00D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E7F68"/>
    <w:multiLevelType w:val="hybridMultilevel"/>
    <w:tmpl w:val="C5A879F8"/>
    <w:lvl w:ilvl="0" w:tplc="C5C47B8A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>
    <w:nsid w:val="69E5342C"/>
    <w:multiLevelType w:val="hybridMultilevel"/>
    <w:tmpl w:val="4D5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536B10"/>
    <w:multiLevelType w:val="hybridMultilevel"/>
    <w:tmpl w:val="FCFA8EC8"/>
    <w:lvl w:ilvl="0" w:tplc="298E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356FD"/>
    <w:multiLevelType w:val="hybridMultilevel"/>
    <w:tmpl w:val="A5FC3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3C2229"/>
    <w:multiLevelType w:val="hybridMultilevel"/>
    <w:tmpl w:val="B0F8BFE0"/>
    <w:lvl w:ilvl="0" w:tplc="4E34714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3"/>
  </w:num>
  <w:num w:numId="5">
    <w:abstractNumId w:val="7"/>
  </w:num>
  <w:num w:numId="6">
    <w:abstractNumId w:val="13"/>
  </w:num>
  <w:num w:numId="7">
    <w:abstractNumId w:val="18"/>
  </w:num>
  <w:num w:numId="8">
    <w:abstractNumId w:val="21"/>
  </w:num>
  <w:num w:numId="9">
    <w:abstractNumId w:val="17"/>
  </w:num>
  <w:num w:numId="10">
    <w:abstractNumId w:val="8"/>
  </w:num>
  <w:num w:numId="11">
    <w:abstractNumId w:val="4"/>
  </w:num>
  <w:num w:numId="12">
    <w:abstractNumId w:val="10"/>
  </w:num>
  <w:num w:numId="13">
    <w:abstractNumId w:val="16"/>
  </w:num>
  <w:num w:numId="14">
    <w:abstractNumId w:val="5"/>
  </w:num>
  <w:num w:numId="15">
    <w:abstractNumId w:val="6"/>
  </w:num>
  <w:num w:numId="16">
    <w:abstractNumId w:val="19"/>
  </w:num>
  <w:num w:numId="17">
    <w:abstractNumId w:val="20"/>
  </w:num>
  <w:num w:numId="18">
    <w:abstractNumId w:val="1"/>
  </w:num>
  <w:num w:numId="19">
    <w:abstractNumId w:val="14"/>
  </w:num>
  <w:num w:numId="20">
    <w:abstractNumId w:val="15"/>
  </w:num>
  <w:num w:numId="21">
    <w:abstractNumId w:val="9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20C5C"/>
    <w:rsid w:val="00056228"/>
    <w:rsid w:val="000817DA"/>
    <w:rsid w:val="00091F30"/>
    <w:rsid w:val="00096EDA"/>
    <w:rsid w:val="000A243F"/>
    <w:rsid w:val="000A41B5"/>
    <w:rsid w:val="000B3013"/>
    <w:rsid w:val="000B5E69"/>
    <w:rsid w:val="000C59F5"/>
    <w:rsid w:val="000E05CE"/>
    <w:rsid w:val="000F4BA8"/>
    <w:rsid w:val="00102F02"/>
    <w:rsid w:val="00152C25"/>
    <w:rsid w:val="00165254"/>
    <w:rsid w:val="001706CB"/>
    <w:rsid w:val="0017389D"/>
    <w:rsid w:val="001B69A1"/>
    <w:rsid w:val="001D1046"/>
    <w:rsid w:val="00200006"/>
    <w:rsid w:val="00214B33"/>
    <w:rsid w:val="00221B16"/>
    <w:rsid w:val="00234D99"/>
    <w:rsid w:val="00242C26"/>
    <w:rsid w:val="002430B6"/>
    <w:rsid w:val="00261057"/>
    <w:rsid w:val="00261BCB"/>
    <w:rsid w:val="0027282D"/>
    <w:rsid w:val="0028147E"/>
    <w:rsid w:val="002828B3"/>
    <w:rsid w:val="0029104E"/>
    <w:rsid w:val="00291B7A"/>
    <w:rsid w:val="002A5A0E"/>
    <w:rsid w:val="002A5E22"/>
    <w:rsid w:val="002E294A"/>
    <w:rsid w:val="00305545"/>
    <w:rsid w:val="00323235"/>
    <w:rsid w:val="00382BF3"/>
    <w:rsid w:val="00392630"/>
    <w:rsid w:val="003A43F5"/>
    <w:rsid w:val="00454B88"/>
    <w:rsid w:val="00497F97"/>
    <w:rsid w:val="004A4DFB"/>
    <w:rsid w:val="004C3F19"/>
    <w:rsid w:val="004F64D2"/>
    <w:rsid w:val="004F79AF"/>
    <w:rsid w:val="00503827"/>
    <w:rsid w:val="005532FB"/>
    <w:rsid w:val="00580328"/>
    <w:rsid w:val="00591AC0"/>
    <w:rsid w:val="005B5EC5"/>
    <w:rsid w:val="005C3858"/>
    <w:rsid w:val="005C4388"/>
    <w:rsid w:val="005D5457"/>
    <w:rsid w:val="005D77D9"/>
    <w:rsid w:val="005F2201"/>
    <w:rsid w:val="00602B34"/>
    <w:rsid w:val="00625425"/>
    <w:rsid w:val="0062729C"/>
    <w:rsid w:val="0064066F"/>
    <w:rsid w:val="006771EB"/>
    <w:rsid w:val="006A472C"/>
    <w:rsid w:val="006C26B5"/>
    <w:rsid w:val="006C6B33"/>
    <w:rsid w:val="006F4480"/>
    <w:rsid w:val="00717FE3"/>
    <w:rsid w:val="007241B4"/>
    <w:rsid w:val="00725DDF"/>
    <w:rsid w:val="007737A1"/>
    <w:rsid w:val="00793119"/>
    <w:rsid w:val="007F174A"/>
    <w:rsid w:val="007F1F80"/>
    <w:rsid w:val="00875D7B"/>
    <w:rsid w:val="008B31A5"/>
    <w:rsid w:val="008D677A"/>
    <w:rsid w:val="008F1AB9"/>
    <w:rsid w:val="00923A5B"/>
    <w:rsid w:val="00972202"/>
    <w:rsid w:val="009733BB"/>
    <w:rsid w:val="00986FFB"/>
    <w:rsid w:val="009A0EAE"/>
    <w:rsid w:val="009B07E6"/>
    <w:rsid w:val="009F165F"/>
    <w:rsid w:val="00A179E8"/>
    <w:rsid w:val="00A35861"/>
    <w:rsid w:val="00A440EB"/>
    <w:rsid w:val="00A82E9A"/>
    <w:rsid w:val="00AF793A"/>
    <w:rsid w:val="00B141CD"/>
    <w:rsid w:val="00B211B7"/>
    <w:rsid w:val="00B32107"/>
    <w:rsid w:val="00B443C2"/>
    <w:rsid w:val="00B506A0"/>
    <w:rsid w:val="00B605BC"/>
    <w:rsid w:val="00B75BE8"/>
    <w:rsid w:val="00BE72ED"/>
    <w:rsid w:val="00C144E0"/>
    <w:rsid w:val="00C41BDB"/>
    <w:rsid w:val="00CA4CB4"/>
    <w:rsid w:val="00CC7FD2"/>
    <w:rsid w:val="00CD202A"/>
    <w:rsid w:val="00D03B3F"/>
    <w:rsid w:val="00D14DA2"/>
    <w:rsid w:val="00D51D12"/>
    <w:rsid w:val="00D55189"/>
    <w:rsid w:val="00D639A8"/>
    <w:rsid w:val="00D715EB"/>
    <w:rsid w:val="00D96EB4"/>
    <w:rsid w:val="00DB2B8F"/>
    <w:rsid w:val="00DC186C"/>
    <w:rsid w:val="00DC2AD8"/>
    <w:rsid w:val="00DE0A71"/>
    <w:rsid w:val="00E11C18"/>
    <w:rsid w:val="00E7590E"/>
    <w:rsid w:val="00E77AE0"/>
    <w:rsid w:val="00E82C04"/>
    <w:rsid w:val="00EB13D6"/>
    <w:rsid w:val="00EF3A08"/>
    <w:rsid w:val="00F3572E"/>
    <w:rsid w:val="00F36D20"/>
    <w:rsid w:val="00F84ABB"/>
    <w:rsid w:val="00FA6FF5"/>
    <w:rsid w:val="00FD1189"/>
    <w:rsid w:val="00FE26A9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03827"/>
    <w:pPr>
      <w:keepNext/>
      <w:outlineLvl w:val="1"/>
    </w:pPr>
    <w:rPr>
      <w:rFonts w:ascii="Calibri" w:eastAsia="Calibri" w:hAnsi="Calibri"/>
      <w:b/>
      <w:bCs/>
      <w:lang w:val="en-US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character" w:customStyle="1" w:styleId="mord">
    <w:name w:val="mord"/>
    <w:basedOn w:val="a0"/>
    <w:rsid w:val="00986FFB"/>
  </w:style>
  <w:style w:type="character" w:customStyle="1" w:styleId="mopen">
    <w:name w:val="mopen"/>
    <w:basedOn w:val="a0"/>
    <w:rsid w:val="00986FFB"/>
  </w:style>
  <w:style w:type="character" w:customStyle="1" w:styleId="mclose">
    <w:name w:val="mclose"/>
    <w:basedOn w:val="a0"/>
    <w:rsid w:val="00986FFB"/>
  </w:style>
  <w:style w:type="character" w:customStyle="1" w:styleId="mrel">
    <w:name w:val="mrel"/>
    <w:basedOn w:val="a0"/>
    <w:rsid w:val="00986FFB"/>
  </w:style>
  <w:style w:type="character" w:customStyle="1" w:styleId="mbin">
    <w:name w:val="mbin"/>
    <w:basedOn w:val="a0"/>
    <w:rsid w:val="00986FFB"/>
  </w:style>
  <w:style w:type="character" w:customStyle="1" w:styleId="20">
    <w:name w:val="Заголовок 2 Знак"/>
    <w:basedOn w:val="a0"/>
    <w:link w:val="2"/>
    <w:rsid w:val="00503827"/>
    <w:rPr>
      <w:rFonts w:ascii="Calibri" w:eastAsia="Calibri" w:hAnsi="Calibri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potriveste-perechi/16352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catieinteractiva.md/potriveste-perechi/163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B8D28-3161-4DDA-997E-50E78854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Victoria Banaru</cp:lastModifiedBy>
  <cp:revision>27</cp:revision>
  <cp:lastPrinted>2024-04-30T09:35:00Z</cp:lastPrinted>
  <dcterms:created xsi:type="dcterms:W3CDTF">2024-11-01T03:15:00Z</dcterms:created>
  <dcterms:modified xsi:type="dcterms:W3CDTF">2024-12-13T14:14:00Z</dcterms:modified>
</cp:coreProperties>
</file>