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17C" w:rsidRDefault="000C717C" w:rsidP="000C717C">
      <w:pPr>
        <w:pStyle w:val="1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Приложение</w:t>
      </w:r>
      <w:proofErr w:type="spellEnd"/>
      <w:r>
        <w:rPr>
          <w:rFonts w:ascii="Times New Roman" w:hAnsi="Times New Roman"/>
        </w:rPr>
        <w:t xml:space="preserve"> 1</w:t>
      </w:r>
    </w:p>
    <w:tbl>
      <w:tblPr>
        <w:tblStyle w:val="a3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2512"/>
        <w:gridCol w:w="1929"/>
        <w:gridCol w:w="2147"/>
        <w:gridCol w:w="1995"/>
      </w:tblGrid>
      <w:tr w:rsidR="00172489" w:rsidTr="00172489"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172489" w:rsidRDefault="00172489" w:rsidP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2489" w:rsidRDefault="00172489">
            <w:pPr>
              <w:pStyle w:val="1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Меню</w:t>
            </w:r>
            <w:proofErr w:type="spellEnd"/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2489" w:rsidRPr="00172489" w:rsidRDefault="00172489">
            <w:pPr>
              <w:pStyle w:val="1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 команда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2489" w:rsidRPr="00172489" w:rsidRDefault="00172489">
            <w:pPr>
              <w:pStyle w:val="1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 команда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172489" w:rsidRDefault="00172489">
            <w:pPr>
              <w:pStyle w:val="1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 команда</w:t>
            </w:r>
            <w:bookmarkStart w:id="0" w:name="_GoBack"/>
            <w:bookmarkEnd w:id="0"/>
          </w:p>
        </w:tc>
      </w:tr>
      <w:tr w:rsidR="00172489" w:rsidRPr="00172489" w:rsidTr="00172489">
        <w:tc>
          <w:tcPr>
            <w:tcW w:w="22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Default="00172489" w:rsidP="00172489">
            <w:pPr>
              <w:pStyle w:val="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Салаты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2489" w:rsidRPr="000C717C" w:rsidRDefault="00172489" w:rsidP="00172489">
            <w:pPr>
              <w:pStyle w:val="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“Незабудка” под соусом из загадок и вопросов</w:t>
            </w:r>
            <w:r w:rsidRPr="000C717C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9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0C717C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0C717C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0C717C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</w:tr>
      <w:tr w:rsidR="00172489" w:rsidRPr="00172489" w:rsidTr="00172489">
        <w:tc>
          <w:tcPr>
            <w:tcW w:w="22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0C717C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2489" w:rsidRPr="00172489" w:rsidRDefault="00172489" w:rsidP="00172489">
            <w:pPr>
              <w:pStyle w:val="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Винегрет из анаграмм</w:t>
            </w:r>
            <w:r w:rsidRPr="00172489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9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172489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172489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172489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</w:tr>
      <w:tr w:rsidR="00172489" w:rsidRPr="00172489" w:rsidTr="00172489">
        <w:tc>
          <w:tcPr>
            <w:tcW w:w="22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Default="00172489">
            <w:pPr>
              <w:pStyle w:val="1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Первое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блюдо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172489" w:rsidRDefault="00172489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2489" w:rsidRPr="000C717C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  <w:r w:rsidRPr="000C717C">
              <w:rPr>
                <w:rFonts w:ascii="Times New Roman" w:hAnsi="Times New Roman"/>
                <w:lang w:val="ru-RU"/>
              </w:rPr>
              <w:t>Борщ «Скороспел» со сметаной «кто успел, тот и съел».</w:t>
            </w:r>
          </w:p>
        </w:tc>
        <w:tc>
          <w:tcPr>
            <w:tcW w:w="19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0C717C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0C717C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0C717C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</w:tr>
      <w:tr w:rsidR="00172489" w:rsidTr="00172489">
        <w:tc>
          <w:tcPr>
            <w:tcW w:w="22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0C717C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2489" w:rsidRDefault="00172489" w:rsidP="0017248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val="ru-RU"/>
              </w:rPr>
              <w:t>Уха математическая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Default="00172489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Default="00172489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Default="00172489">
            <w:pPr>
              <w:pStyle w:val="1"/>
              <w:rPr>
                <w:rFonts w:ascii="Times New Roman" w:hAnsi="Times New Roman"/>
              </w:rPr>
            </w:pPr>
          </w:p>
        </w:tc>
      </w:tr>
      <w:tr w:rsidR="00172489" w:rsidTr="00172489">
        <w:tc>
          <w:tcPr>
            <w:tcW w:w="22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Default="00172489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2489" w:rsidRDefault="00172489" w:rsidP="00172489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Грибной суп </w:t>
            </w:r>
          </w:p>
        </w:tc>
        <w:tc>
          <w:tcPr>
            <w:tcW w:w="19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Default="00172489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Default="00172489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Default="00172489">
            <w:pPr>
              <w:pStyle w:val="1"/>
              <w:rPr>
                <w:rFonts w:ascii="Times New Roman" w:hAnsi="Times New Roman"/>
              </w:rPr>
            </w:pPr>
          </w:p>
        </w:tc>
      </w:tr>
      <w:tr w:rsidR="00172489" w:rsidRPr="00172489" w:rsidTr="00172489">
        <w:tc>
          <w:tcPr>
            <w:tcW w:w="22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Default="00172489">
            <w:pPr>
              <w:pStyle w:val="1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Вторые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блюда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172489" w:rsidRDefault="00172489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2489" w:rsidRPr="00172489" w:rsidRDefault="00172489" w:rsidP="00172489">
            <w:pPr>
              <w:shd w:val="clear" w:color="auto" w:fill="FFFFFF"/>
              <w:tabs>
                <w:tab w:val="left" w:pos="720"/>
              </w:tabs>
              <w:rPr>
                <w:lang w:val="ru-RU"/>
              </w:rPr>
            </w:pPr>
            <w:r w:rsidRPr="00172489">
              <w:rPr>
                <w:rFonts w:eastAsia="SimSun"/>
                <w:sz w:val="24"/>
                <w:szCs w:val="24"/>
                <w:lang w:val="ru-RU"/>
              </w:rPr>
              <w:t>Рагу</w:t>
            </w:r>
            <w:r w:rsidRPr="00172489">
              <w:rPr>
                <w:rFonts w:eastAsia="SimSun"/>
                <w:sz w:val="24"/>
                <w:szCs w:val="24"/>
              </w:rPr>
              <w:t>  </w:t>
            </w:r>
            <w:r w:rsidRPr="00172489">
              <w:rPr>
                <w:rFonts w:eastAsia="SimSun"/>
                <w:sz w:val="24"/>
                <w:szCs w:val="24"/>
                <w:lang w:val="ru-RU"/>
              </w:rPr>
              <w:t xml:space="preserve"> с острыми приправами из внимания и мышления</w:t>
            </w:r>
            <w:r w:rsidRPr="00172489">
              <w:rPr>
                <w:lang w:val="ru-RU"/>
              </w:rPr>
              <w:t>.</w:t>
            </w:r>
          </w:p>
        </w:tc>
        <w:tc>
          <w:tcPr>
            <w:tcW w:w="19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172489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172489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172489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</w:tr>
      <w:tr w:rsidR="00172489" w:rsidRPr="00172489" w:rsidTr="00172489">
        <w:tc>
          <w:tcPr>
            <w:tcW w:w="22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172489" w:rsidRDefault="00172489">
            <w:pPr>
              <w:pStyle w:val="1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2489" w:rsidRPr="00172489" w:rsidRDefault="00172489" w:rsidP="00172489">
            <w:pPr>
              <w:pStyle w:val="1"/>
              <w:rPr>
                <w:rFonts w:ascii="Times New Roman" w:hAnsi="Times New Roman"/>
                <w:lang w:val="ru-RU"/>
              </w:rPr>
            </w:pPr>
            <w:r w:rsidRPr="00172489">
              <w:rPr>
                <w:rFonts w:ascii="Times New Roman" w:hAnsi="Times New Roman"/>
                <w:lang w:val="ru-RU"/>
              </w:rPr>
              <w:t>Плов из математических смекалок</w:t>
            </w:r>
            <w:r w:rsidRPr="0017248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9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172489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172489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172489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</w:tr>
      <w:tr w:rsidR="00172489" w:rsidRPr="00172489" w:rsidTr="00172489">
        <w:tc>
          <w:tcPr>
            <w:tcW w:w="22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172489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2489" w:rsidRPr="00172489" w:rsidRDefault="00172489" w:rsidP="00172489">
            <w:pPr>
              <w:shd w:val="clear" w:color="auto" w:fill="FFFFFF"/>
              <w:tabs>
                <w:tab w:val="left" w:pos="720"/>
              </w:tabs>
              <w:rPr>
                <w:rFonts w:eastAsia="SimSun"/>
                <w:sz w:val="24"/>
                <w:szCs w:val="24"/>
                <w:lang w:val="ru-RU"/>
              </w:rPr>
            </w:pPr>
            <w:r w:rsidRPr="00172489">
              <w:rPr>
                <w:rFonts w:eastAsia="SimSun"/>
                <w:sz w:val="24"/>
                <w:szCs w:val="24"/>
                <w:lang w:val="ru-RU"/>
              </w:rPr>
              <w:t>Жаркое из цифр</w:t>
            </w:r>
          </w:p>
        </w:tc>
        <w:tc>
          <w:tcPr>
            <w:tcW w:w="19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172489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172489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172489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</w:tr>
      <w:tr w:rsidR="00172489" w:rsidRPr="00172489" w:rsidTr="00172489">
        <w:tc>
          <w:tcPr>
            <w:tcW w:w="22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Default="00172489" w:rsidP="00172489">
            <w:pPr>
              <w:pStyle w:val="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Напитки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2489" w:rsidRPr="00172489" w:rsidRDefault="00172489" w:rsidP="00172489">
            <w:pPr>
              <w:shd w:val="clear" w:color="auto" w:fill="FFFFFF"/>
              <w:rPr>
                <w:lang w:val="ru-RU"/>
              </w:rPr>
            </w:pPr>
            <w:r w:rsidRPr="00172489">
              <w:rPr>
                <w:rFonts w:eastAsia="SimSun"/>
                <w:sz w:val="24"/>
                <w:szCs w:val="24"/>
              </w:rPr>
              <w:t>Чай с «двойками»</w:t>
            </w:r>
            <w:r w:rsidRPr="00172489">
              <w:rPr>
                <w:lang w:val="ru-RU"/>
              </w:rPr>
              <w:t>.</w:t>
            </w:r>
          </w:p>
        </w:tc>
        <w:tc>
          <w:tcPr>
            <w:tcW w:w="19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172489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172489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172489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</w:tr>
      <w:tr w:rsidR="00172489" w:rsidRPr="00172489" w:rsidTr="00172489">
        <w:tc>
          <w:tcPr>
            <w:tcW w:w="22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Default="00172489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>Выпечка и д</w:t>
            </w:r>
            <w:proofErr w:type="spellStart"/>
            <w:r>
              <w:rPr>
                <w:rFonts w:ascii="Times New Roman" w:hAnsi="Times New Roman"/>
                <w:b/>
              </w:rPr>
              <w:t>есерт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172489" w:rsidRDefault="00172489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2489" w:rsidRPr="00172489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color w:val="000000"/>
                <w:lang w:val="ru-RU"/>
              </w:rPr>
              <w:t>Рулет с математической начинкой,</w:t>
            </w:r>
            <w:r>
              <w:rPr>
                <w:rFonts w:ascii="Times New Roman" w:eastAsia="Calibri" w:hAnsi="Times New Roman"/>
                <w:bCs/>
                <w:lang w:val="ru-RU"/>
              </w:rPr>
              <w:t xml:space="preserve"> навеянный непреодолимым желанием учиться, учиться и ещё раз учиться…”</w:t>
            </w:r>
          </w:p>
        </w:tc>
        <w:tc>
          <w:tcPr>
            <w:tcW w:w="19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172489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172489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172489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</w:tr>
      <w:tr w:rsidR="00172489" w:rsidRPr="00172489" w:rsidTr="00172489">
        <w:tc>
          <w:tcPr>
            <w:tcW w:w="22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172489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2489" w:rsidRPr="00172489" w:rsidRDefault="00172489" w:rsidP="00172489">
            <w:pPr>
              <w:jc w:val="both"/>
              <w:rPr>
                <w:rFonts w:eastAsia="Calibri"/>
                <w:bCs/>
                <w:lang w:val="ru-RU"/>
              </w:rPr>
            </w:pPr>
            <w:proofErr w:type="spellStart"/>
            <w:r w:rsidRPr="00172489">
              <w:rPr>
                <w:rFonts w:eastAsia="SimSun"/>
                <w:sz w:val="24"/>
                <w:szCs w:val="24"/>
                <w:lang w:val="ru-RU"/>
              </w:rPr>
              <w:t>Пироженные</w:t>
            </w:r>
            <w:proofErr w:type="spellEnd"/>
            <w:r w:rsidRPr="00172489">
              <w:rPr>
                <w:rFonts w:eastAsia="SimSun"/>
                <w:sz w:val="24"/>
                <w:szCs w:val="24"/>
                <w:lang w:val="ru-RU"/>
              </w:rPr>
              <w:t>  из ребусов</w:t>
            </w:r>
          </w:p>
        </w:tc>
        <w:tc>
          <w:tcPr>
            <w:tcW w:w="19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172489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172489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172489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</w:tr>
      <w:tr w:rsidR="00172489" w:rsidRPr="00172489" w:rsidTr="00172489">
        <w:tc>
          <w:tcPr>
            <w:tcW w:w="22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Default="00172489">
            <w:pPr>
              <w:pStyle w:val="1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Фирменное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блюдо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:rsidR="00172489" w:rsidRDefault="00172489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0C717C" w:rsidRDefault="00172489" w:rsidP="00172489">
            <w:pPr>
              <w:pStyle w:val="1"/>
              <w:rPr>
                <w:rFonts w:ascii="Times New Roman" w:hAnsi="Times New Roman"/>
                <w:lang w:val="ru-RU"/>
              </w:rPr>
            </w:pPr>
            <w:r w:rsidRPr="00172489">
              <w:rPr>
                <w:rFonts w:ascii="Times New Roman" w:hAnsi="Times New Roman"/>
                <w:lang w:val="ru-RU"/>
              </w:rPr>
              <w:t>Мороженое со взбитыми сливками</w:t>
            </w:r>
            <w:r w:rsidRPr="000C717C">
              <w:rPr>
                <w:rFonts w:ascii="Times New Roman" w:hAnsi="Times New Roman"/>
                <w:lang w:val="ru-RU"/>
              </w:rPr>
              <w:t xml:space="preserve"> </w:t>
            </w:r>
            <w:r w:rsidRPr="00172489">
              <w:rPr>
                <w:rFonts w:ascii="Times New Roman" w:hAnsi="Times New Roman"/>
                <w:lang w:val="ru-RU"/>
              </w:rPr>
              <w:t>и единицами измерения</w:t>
            </w:r>
            <w:r w:rsidRPr="000C717C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9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0C717C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0C717C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Pr="000C717C" w:rsidRDefault="00172489">
            <w:pPr>
              <w:pStyle w:val="1"/>
              <w:rPr>
                <w:rFonts w:ascii="Times New Roman" w:hAnsi="Times New Roman"/>
                <w:lang w:val="ru-RU"/>
              </w:rPr>
            </w:pPr>
          </w:p>
        </w:tc>
      </w:tr>
      <w:tr w:rsidR="00172489" w:rsidTr="00172489">
        <w:tc>
          <w:tcPr>
            <w:tcW w:w="22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2489" w:rsidRDefault="00172489">
            <w:pPr>
              <w:pStyle w:val="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Итог</w:t>
            </w:r>
            <w:proofErr w:type="spellEnd"/>
          </w:p>
        </w:tc>
        <w:tc>
          <w:tcPr>
            <w:tcW w:w="25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Default="00172489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9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Default="00172489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14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Default="00172489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489" w:rsidRDefault="00172489">
            <w:pPr>
              <w:pStyle w:val="1"/>
              <w:rPr>
                <w:rFonts w:ascii="Times New Roman" w:hAnsi="Times New Roman"/>
              </w:rPr>
            </w:pPr>
          </w:p>
        </w:tc>
      </w:tr>
    </w:tbl>
    <w:p w:rsidR="000C717C" w:rsidRDefault="000C717C" w:rsidP="000C717C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C717C" w:rsidRDefault="000C717C" w:rsidP="000C717C">
      <w:pPr>
        <w:pStyle w:val="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0C717C" w:rsidRDefault="000C717C" w:rsidP="000C717C">
      <w:pPr>
        <w:pStyle w:val="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846188" w:rsidRDefault="00846188"/>
    <w:sectPr w:rsidR="00846188" w:rsidSect="0017248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7EF6"/>
    <w:multiLevelType w:val="multilevel"/>
    <w:tmpl w:val="0C3C7EF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A6996"/>
    <w:multiLevelType w:val="multilevel"/>
    <w:tmpl w:val="44AA6996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447C5B"/>
    <w:multiLevelType w:val="multilevel"/>
    <w:tmpl w:val="7D447C5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B22962"/>
    <w:multiLevelType w:val="multilevel"/>
    <w:tmpl w:val="7FB229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1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7C"/>
    <w:rsid w:val="000C717C"/>
    <w:rsid w:val="00172489"/>
    <w:rsid w:val="00375624"/>
    <w:rsid w:val="0084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5FBE2"/>
  <w15:chartTrackingRefBased/>
  <w15:docId w15:val="{87A1ADC9-4BBE-498D-8C5C-5A06871B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rsid w:val="000C717C"/>
    <w:pPr>
      <w:spacing w:before="100" w:beforeAutospacing="1" w:after="100" w:afterAutospacing="1"/>
    </w:pPr>
    <w:rPr>
      <w:rFonts w:ascii="Calibri" w:eastAsia="SimSun" w:hAnsi="Calibri"/>
      <w:sz w:val="24"/>
      <w:szCs w:val="24"/>
    </w:rPr>
  </w:style>
  <w:style w:type="table" w:styleId="a3">
    <w:name w:val="Table Grid"/>
    <w:basedOn w:val="a1"/>
    <w:uiPriority w:val="99"/>
    <w:unhideWhenUsed/>
    <w:rsid w:val="000C7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1724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2</cp:revision>
  <dcterms:created xsi:type="dcterms:W3CDTF">2024-11-12T19:38:00Z</dcterms:created>
  <dcterms:modified xsi:type="dcterms:W3CDTF">2024-11-12T19:38:00Z</dcterms:modified>
</cp:coreProperties>
</file>