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Pr="00544367" w:rsidRDefault="008D677A" w:rsidP="00F7424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74875860"/>
      <w:bookmarkEnd w:id="0"/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544367" w:rsidRDefault="008D677A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Pr="00544367" w:rsidRDefault="008D677A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024DB09A" w:rsidR="008D677A" w:rsidRPr="00544367" w:rsidRDefault="008D677A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="007261F0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 Funcția exponențială. Funcția logaritmică.</w:t>
      </w:r>
    </w:p>
    <w:p w14:paraId="0B6D86C6" w14:textId="5D0B0479" w:rsidR="008D677A" w:rsidRPr="00544367" w:rsidRDefault="008D677A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F7424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560B4F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</w:p>
    <w:p w14:paraId="63013A83" w14:textId="468F8899" w:rsidR="000F0CB0" w:rsidRPr="00544367" w:rsidRDefault="000F0CB0" w:rsidP="00F74243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544367">
        <w:rPr>
          <w:rFonts w:eastAsia="DejaVu Sans"/>
          <w:b/>
          <w:i/>
          <w:color w:val="231F20"/>
          <w:lang w:eastAsia="en-US"/>
        </w:rPr>
        <w:t>Durata lecției</w:t>
      </w:r>
      <w:r w:rsidRPr="00544367">
        <w:rPr>
          <w:rFonts w:eastAsia="DejaVu Sans"/>
          <w:i/>
          <w:lang w:eastAsia="en-US"/>
        </w:rPr>
        <w:t xml:space="preserve">: </w:t>
      </w:r>
      <w:r w:rsidR="00530A8A">
        <w:rPr>
          <w:rFonts w:eastAsia="DejaVu Sans"/>
          <w:b/>
          <w:bCs/>
          <w:i/>
          <w:iCs/>
          <w:lang w:eastAsia="en-US"/>
        </w:rPr>
        <w:t>45 minute</w:t>
      </w:r>
    </w:p>
    <w:p w14:paraId="62B130FE" w14:textId="6081EA37" w:rsidR="008D677A" w:rsidRPr="00544367" w:rsidRDefault="008D677A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Noțiunea </w:t>
      </w:r>
      <w:r w:rsidR="00C04DE3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funcție </w:t>
      </w:r>
      <w:r w:rsidR="007261F0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>exponențială</w:t>
      </w:r>
      <w:r w:rsidR="008240EE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="00767C65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Proprietăți</w:t>
      </w:r>
      <w:r w:rsidR="007261F0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>le</w:t>
      </w:r>
      <w:r w:rsidR="00767C65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funcției </w:t>
      </w:r>
      <w:r w:rsidR="007261F0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>exponențiale</w:t>
      </w:r>
      <w:r w:rsidR="00767C65" w:rsidRPr="00544367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</w:p>
    <w:p w14:paraId="0C700D50" w14:textId="3E39522A" w:rsidR="008D677A" w:rsidRPr="00544367" w:rsidRDefault="008D677A" w:rsidP="00F74243">
      <w:pPr>
        <w:pStyle w:val="Frspaiere"/>
        <w:spacing w:line="360" w:lineRule="auto"/>
        <w:jc w:val="both"/>
        <w:rPr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ADEE6C9" w14:textId="28BC312B" w:rsidR="008240EE" w:rsidRPr="00544367" w:rsidRDefault="008240EE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sz w:val="24"/>
          <w:szCs w:val="24"/>
          <w:lang w:val="ro-MD"/>
        </w:rPr>
        <w:t>3.1. Identificarea și utilizarea terminologiei, a notațiilor specifice funcțiilor, ecuațiilor, inecuațiilor, sistemelor studiate în contexte diverse</w:t>
      </w:r>
      <w:r w:rsidR="00D2548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40BE5DF" w14:textId="77777777" w:rsidR="008240EE" w:rsidRPr="00544367" w:rsidRDefault="008240EE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3.2. Recunoașterea unor dependențe funcționale în situații reale și/sau modelate.                                        </w:t>
      </w:r>
    </w:p>
    <w:p w14:paraId="30D506D6" w14:textId="77777777" w:rsidR="008240EE" w:rsidRPr="00544367" w:rsidRDefault="008240EE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 3.3. Reprezentarea în diverse moduri (analitic, grafic, tabelar, prin diagrame) a unor dependențe funcționale, inclusiv cotidiene.                                                                                                                    </w:t>
      </w:r>
    </w:p>
    <w:p w14:paraId="042143AF" w14:textId="56B71563" w:rsidR="008240EE" w:rsidRPr="00544367" w:rsidRDefault="008240EE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3.4. Deducerea unor proprietăți ale funcțiilor numerice studiate prin </w:t>
      </w:r>
      <w:r w:rsidR="00F41557"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  <w:r w:rsidR="00D2548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CD81C32" w14:textId="77148ED3" w:rsidR="008D677A" w:rsidRPr="00544367" w:rsidRDefault="008D677A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544367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3E85C8E2" w:rsidR="008D677A" w:rsidRPr="00544367" w:rsidRDefault="006D3EE3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8D677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stabilească legături între</w:t>
      </w:r>
      <w:r w:rsidR="00D053E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funcți</w:t>
      </w:r>
      <w:r w:rsidR="00D053E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 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</w:t>
      </w:r>
      <w:r w:rsidR="00D053E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proprietățile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053E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lor 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rezolvări de exerciții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7F881421" w14:textId="35698693" w:rsidR="00760933" w:rsidRPr="00544367" w:rsidRDefault="006D3EE3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CB32ED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utilizeze, în diverse contexte, terminologia aferentă noțiunii de funcție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053E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;</w:t>
      </w:r>
    </w:p>
    <w:p w14:paraId="2DAE552B" w14:textId="2C155EE1" w:rsidR="008D677A" w:rsidRPr="00544367" w:rsidRDefault="006D3EE3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CB32ED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determine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să recunoască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proprietățile funcției </w:t>
      </w:r>
      <w:r w:rsidR="00D053E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contextul exercițiilor rezolvate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</w:t>
      </w:r>
    </w:p>
    <w:p w14:paraId="57817A5D" w14:textId="2B1DAA27" w:rsidR="008D677A" w:rsidRPr="00544367" w:rsidRDefault="006D3EE3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reprezinte graficul funcției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053E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situații reale</w:t>
      </w:r>
      <w:r w:rsidR="00A6053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utizând aplicația geogebra 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</w:t>
      </w:r>
    </w:p>
    <w:p w14:paraId="41FF3643" w14:textId="4520B077" w:rsidR="008D677A" w:rsidRPr="00544367" w:rsidRDefault="006D3EE3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6E8D4559" w14:textId="55611E70" w:rsidR="008D677A" w:rsidRPr="00544367" w:rsidRDefault="008D677A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 Lecție </w:t>
      </w:r>
      <w:r w:rsidR="00CE3EB9" w:rsidRPr="00544367">
        <w:rPr>
          <w:rFonts w:ascii="Times New Roman" w:hAnsi="Times New Roman" w:cs="Times New Roman"/>
          <w:sz w:val="24"/>
          <w:szCs w:val="24"/>
          <w:lang w:val="ro-MD"/>
        </w:rPr>
        <w:t>mixtă</w:t>
      </w:r>
      <w:r w:rsidR="00CB32ED" w:rsidRPr="00544367">
        <w:rPr>
          <w:rFonts w:ascii="Times New Roman" w:hAnsi="Times New Roman" w:cs="Times New Roman"/>
          <w:sz w:val="24"/>
          <w:szCs w:val="24"/>
          <w:lang w:val="ro-MD"/>
        </w:rPr>
        <w:t>,</w:t>
      </w:r>
    </w:p>
    <w:p w14:paraId="38EFFA60" w14:textId="77719DC5" w:rsidR="00B141CD" w:rsidRPr="00544367" w:rsidRDefault="00B141CD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22F5866E" w:rsidR="00B141CD" w:rsidRPr="00544367" w:rsidRDefault="00B141CD" w:rsidP="00F74243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8267E7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8267E7"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8267E7"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64618D62" w:rsidR="00B141CD" w:rsidRPr="00544367" w:rsidRDefault="00B141CD" w:rsidP="00F74243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8267E7"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8267E7"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8267E7"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8267E7"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544367" w:rsidRDefault="00B141CD" w:rsidP="00F74243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544367" w:rsidRDefault="00674707" w:rsidP="00F7424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sz w:val="24"/>
          <w:szCs w:val="24"/>
          <w:lang w:val="ro-MD"/>
        </w:rPr>
        <w:t>I. Achiri, P. Efros, V. Garit, N. Prodan. Matematică. Manual pentru clasa a X-a. Editura Prut Internațional. Chișinău, 20</w:t>
      </w:r>
      <w:r w:rsidR="00807317" w:rsidRPr="00544367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Pr="00544367" w:rsidRDefault="005D77D9" w:rsidP="00F7424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F7424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80E596F" w14:textId="429FFDEB" w:rsidR="00530A8A" w:rsidRPr="0063489D" w:rsidRDefault="00530A8A" w:rsidP="00530A8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1" w:name="_GoBack"/>
      <w:r w:rsidRPr="0063489D">
        <w:rPr>
          <w:rFonts w:ascii="Times New Roman" w:hAnsi="Times New Roman" w:cs="Times New Roman"/>
          <w:sz w:val="24"/>
          <w:szCs w:val="24"/>
          <w:lang w:val="ro-MD"/>
        </w:rPr>
        <w:t>Fișa cu probleme. (Anexa nr.1)</w:t>
      </w:r>
    </w:p>
    <w:p w14:paraId="62D726D1" w14:textId="5BF3B7C1" w:rsidR="00530A8A" w:rsidRPr="00530A8A" w:rsidRDefault="00530A8A" w:rsidP="00530A8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lastRenderedPageBreak/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1"/>
      <w:r w:rsidRPr="00530A8A">
        <w:rPr>
          <w:rFonts w:ascii="Times New Roman" w:hAnsi="Times New Roman" w:cs="Times New Roman"/>
          <w:sz w:val="24"/>
          <w:szCs w:val="24"/>
        </w:rPr>
        <w:fldChar w:fldCharType="begin"/>
      </w:r>
      <w:r w:rsidRPr="00530A8A">
        <w:rPr>
          <w:rFonts w:ascii="Times New Roman" w:hAnsi="Times New Roman" w:cs="Times New Roman"/>
          <w:sz w:val="24"/>
          <w:szCs w:val="24"/>
        </w:rPr>
        <w:instrText xml:space="preserve"> HYPERLINK "https://educatieinteractiva.md/potriveste-perechi/16408" </w:instrText>
      </w:r>
      <w:r w:rsidRPr="00530A8A">
        <w:rPr>
          <w:rFonts w:ascii="Times New Roman" w:hAnsi="Times New Roman" w:cs="Times New Roman"/>
          <w:sz w:val="24"/>
          <w:szCs w:val="24"/>
        </w:rPr>
        <w:fldChar w:fldCharType="separate"/>
      </w:r>
      <w:r w:rsidRPr="00530A8A">
        <w:rPr>
          <w:rStyle w:val="Hyperlink"/>
          <w:rFonts w:ascii="Times New Roman" w:hAnsi="Times New Roman" w:cs="Times New Roman"/>
          <w:sz w:val="24"/>
          <w:szCs w:val="24"/>
        </w:rPr>
        <w:t>https://educatieinteractiva.md/potriveste-perechi/16408</w:t>
      </w:r>
      <w:r w:rsidRPr="00530A8A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544367">
        <w:rPr>
          <w:color w:val="000000"/>
        </w:rPr>
        <w:t xml:space="preserve">    </w:t>
      </w:r>
    </w:p>
    <w:p w14:paraId="48E545A2" w14:textId="77777777" w:rsidR="00530A8A" w:rsidRPr="00530A8A" w:rsidRDefault="00530A8A" w:rsidP="00530A8A">
      <w:pPr>
        <w:pStyle w:val="Frspaiere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nr.2 </w:t>
      </w:r>
      <w:hyperlink r:id="rId6" w:history="1">
        <w:r w:rsidRPr="00530A8A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https://youtu.be/B-OseuUUBD0?si=K9CrM7h3WTOMVErP</w:t>
        </w:r>
      </w:hyperlink>
    </w:p>
    <w:p w14:paraId="575FBA9E" w14:textId="43FA633C" w:rsidR="00530A8A" w:rsidRPr="00530A8A" w:rsidRDefault="00530A8A" w:rsidP="00530A8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Link nr.3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7" w:history="1">
        <w:r w:rsidRPr="00530A8A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ro-MD"/>
          </w:rPr>
          <w:t>https://www.geogebra.org/classic/yrbwyzep</w:t>
        </w:r>
      </w:hyperlink>
      <w:r w:rsidRPr="00530A8A">
        <w:rPr>
          <w:rFonts w:ascii="Times New Roman" w:hAnsi="Times New Roman" w:cs="Times New Roman"/>
          <w:color w:val="0070C0"/>
          <w:sz w:val="24"/>
          <w:szCs w:val="24"/>
          <w:lang w:val="ro-MD"/>
        </w:rPr>
        <w:t xml:space="preserve"> </w:t>
      </w:r>
    </w:p>
    <w:p w14:paraId="177A3D13" w14:textId="4C32AC24" w:rsidR="00530A8A" w:rsidRDefault="00530A8A" w:rsidP="00530A8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Link nr.4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8" w:history="1">
        <w:r w:rsidRPr="00530A8A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https://www.geogebra.org/classic/smfbypzj</w:t>
        </w:r>
      </w:hyperlink>
      <w:r w:rsidRPr="00530A8A">
        <w:rPr>
          <w:rFonts w:ascii="Times New Roman" w:hAnsi="Times New Roman" w:cs="Times New Roman"/>
          <w:color w:val="0070C0"/>
          <w:sz w:val="24"/>
          <w:szCs w:val="24"/>
          <w:lang w:val="ro-MD"/>
        </w:rPr>
        <w:t xml:space="preserve">  </w:t>
      </w:r>
    </w:p>
    <w:p w14:paraId="312F6795" w14:textId="4666684A" w:rsidR="00530A8A" w:rsidRDefault="00530A8A" w:rsidP="00530A8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nr.5 </w:t>
      </w:r>
      <w:hyperlink r:id="rId9" w:history="1">
        <w:r w:rsidRPr="00544367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https://educatieinteractiva.md/cursa-cai/12286</w:t>
        </w:r>
      </w:hyperlink>
    </w:p>
    <w:p w14:paraId="54D770C7" w14:textId="4785C7E3" w:rsidR="00530A8A" w:rsidRPr="00530A8A" w:rsidRDefault="00530A8A" w:rsidP="00530A8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o-MD"/>
        </w:rPr>
      </w:pPr>
      <w:r w:rsidRPr="00530A8A">
        <w:rPr>
          <w:rFonts w:ascii="Times New Roman" w:hAnsi="Times New Roman" w:cs="Times New Roman"/>
          <w:color w:val="0070C0"/>
          <w:sz w:val="24"/>
          <w:szCs w:val="24"/>
          <w:lang w:val="ro-MD"/>
        </w:rPr>
        <w:t xml:space="preserve">                      </w:t>
      </w:r>
    </w:p>
    <w:p w14:paraId="6E535014" w14:textId="3747BCD7" w:rsidR="005D77D9" w:rsidRPr="00544367" w:rsidRDefault="005D77D9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544367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Pr="00544367" w:rsidRDefault="00D5147F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544367" w:rsidRDefault="00A64458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F2B42" w14:textId="001B673C" w:rsidR="008D677A" w:rsidRPr="00544367" w:rsidRDefault="008D677A" w:rsidP="00F7424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544367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544367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544367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544367" w:rsidRDefault="002E294A" w:rsidP="002A2047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43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1797"/>
        <w:gridCol w:w="1136"/>
        <w:gridCol w:w="7530"/>
        <w:gridCol w:w="1134"/>
        <w:gridCol w:w="2438"/>
      </w:tblGrid>
      <w:tr w:rsidR="002E294A" w:rsidRPr="00544367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Pr="00544367" w:rsidRDefault="002E294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Pr="00544367" w:rsidRDefault="002E294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Pr="00544367" w:rsidRDefault="002E294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Pr="00544367" w:rsidRDefault="002E294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Pr="00544367" w:rsidRDefault="00B87DF2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Pr="00544367" w:rsidRDefault="002E294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544367" w:rsidRDefault="002E294A" w:rsidP="002A2047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544367" w14:paraId="4DE20693" w14:textId="77777777" w:rsidTr="00033A19">
        <w:tc>
          <w:tcPr>
            <w:tcW w:w="1797" w:type="dxa"/>
          </w:tcPr>
          <w:p w14:paraId="011D467C" w14:textId="10B78391" w:rsidR="002E294A" w:rsidRPr="00544367" w:rsidRDefault="00FA6FF5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Pr="00544367" w:rsidRDefault="002E294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544367" w:rsidRDefault="006D3EE3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20808884" w:rsidR="00B177E6" w:rsidRPr="00544367" w:rsidRDefault="00725C18" w:rsidP="00530A8A">
            <w:pPr>
              <w:shd w:val="clear" w:color="auto" w:fill="FFFFFF"/>
              <w:spacing w:after="100" w:afterAutospacing="1" w:line="276" w:lineRule="auto"/>
              <w:outlineLvl w:val="2"/>
            </w:pPr>
            <w:r w:rsidRPr="00544367">
              <w:t xml:space="preserve">Momentul organizatoric. </w:t>
            </w:r>
            <w:r w:rsidR="00FD532B" w:rsidRPr="00544367">
              <w:t xml:space="preserve">     </w:t>
            </w:r>
            <w:r w:rsidR="00D70AC1" w:rsidRPr="00544367">
              <w:t xml:space="preserve">                                              </w:t>
            </w:r>
            <w:r w:rsidR="00CE3EB9" w:rsidRPr="00544367">
              <w:t xml:space="preserve">   </w:t>
            </w:r>
            <w:r w:rsidR="00530A8A">
              <w:t xml:space="preserve">                      </w:t>
            </w:r>
            <w:r w:rsidR="00D70AC1" w:rsidRPr="00544367">
              <w:t xml:space="preserve"> </w:t>
            </w:r>
            <w:r w:rsidRPr="00544367">
              <w:t>Captarea inițială a atenției elevilor</w:t>
            </w:r>
            <w:r w:rsidR="002A2047">
              <w:t>.</w:t>
            </w:r>
            <w:r w:rsidR="00D70AC1" w:rsidRPr="00544367">
              <w:t xml:space="preserve">                                             </w:t>
            </w:r>
            <w:r w:rsidR="00CE3EB9" w:rsidRPr="00544367">
              <w:t xml:space="preserve">    </w:t>
            </w:r>
            <w:r w:rsidR="00D70AC1" w:rsidRPr="00544367">
              <w:t xml:space="preserve">  </w:t>
            </w:r>
            <w:r w:rsidR="008B2252" w:rsidRPr="00544367">
              <w:rPr>
                <w:color w:val="000000"/>
              </w:rPr>
              <w:t>Problemă:</w:t>
            </w:r>
            <w:r w:rsidR="00F47E00" w:rsidRPr="00544367">
              <w:rPr>
                <w:color w:val="000000"/>
              </w:rPr>
              <w:t xml:space="preserve"> Găsește perechia potrivită</w:t>
            </w:r>
            <w:r w:rsidR="002A2047">
              <w:rPr>
                <w:color w:val="000000"/>
              </w:rPr>
              <w:t>.</w:t>
            </w:r>
            <w:r w:rsidR="007261F0" w:rsidRPr="00544367">
              <w:rPr>
                <w:color w:val="000000"/>
              </w:rPr>
              <w:t xml:space="preserve"> </w:t>
            </w:r>
            <w:r w:rsidR="00530A8A" w:rsidRPr="00530A8A">
              <w:rPr>
                <w:color w:val="0070C0"/>
              </w:rPr>
              <w:t>Link nr.1</w:t>
            </w:r>
            <w:r w:rsidR="00530A8A">
              <w:rPr>
                <w:i/>
              </w:rPr>
              <w:t xml:space="preserve">                                                        </w:t>
            </w:r>
            <w:r w:rsidR="00033A19" w:rsidRPr="00544367">
              <w:rPr>
                <w:i/>
              </w:rPr>
              <w:t xml:space="preserve">Ce tip de funcție </w:t>
            </w:r>
            <w:r w:rsidR="007261F0" w:rsidRPr="00544367">
              <w:rPr>
                <w:i/>
              </w:rPr>
              <w:t>ai întâlnit în această activitate</w:t>
            </w:r>
            <w:r w:rsidR="00F47E00" w:rsidRPr="00544367">
              <w:rPr>
                <w:i/>
              </w:rPr>
              <w:t xml:space="preserve"> </w:t>
            </w:r>
            <w:r w:rsidR="00033A19" w:rsidRPr="00544367">
              <w:rPr>
                <w:i/>
              </w:rPr>
              <w:t>?</w:t>
            </w:r>
            <w:r w:rsidR="00D70AC1" w:rsidRPr="00544367">
              <w:rPr>
                <w:i/>
              </w:rPr>
              <w:t xml:space="preserve"> </w:t>
            </w:r>
            <w:r w:rsidR="007261F0" w:rsidRPr="00544367">
              <w:rPr>
                <w:i/>
              </w:rPr>
              <w:t xml:space="preserve">                         </w:t>
            </w:r>
            <w:r w:rsidR="00CE3EB9" w:rsidRPr="00544367">
              <w:rPr>
                <w:i/>
              </w:rPr>
              <w:t xml:space="preserve">          </w:t>
            </w:r>
            <w:r w:rsidR="007261F0" w:rsidRPr="00544367">
              <w:rPr>
                <w:i/>
              </w:rPr>
              <w:t xml:space="preserve">  </w:t>
            </w:r>
            <w:r w:rsidR="00033A19" w:rsidRPr="00544367">
              <w:rPr>
                <w:i/>
              </w:rPr>
              <w:t>(Rs: Funcția</w:t>
            </w:r>
            <w:r w:rsidR="007261F0" w:rsidRPr="00544367">
              <w:rPr>
                <w:i/>
              </w:rPr>
              <w:t xml:space="preserve"> exponențială</w:t>
            </w:r>
            <w:r w:rsidR="00033A19" w:rsidRPr="00544367">
              <w:rPr>
                <w:i/>
              </w:rPr>
              <w:t>)</w:t>
            </w:r>
            <w:r w:rsidR="00D70AC1" w:rsidRPr="00544367">
              <w:rPr>
                <w:i/>
              </w:rPr>
              <w:t xml:space="preserve">                                                        </w:t>
            </w:r>
            <w:r w:rsidR="007261F0" w:rsidRPr="00544367">
              <w:rPr>
                <w:i/>
              </w:rPr>
              <w:t xml:space="preserve">     </w:t>
            </w:r>
            <w:r w:rsidR="00CE3EB9" w:rsidRPr="00544367">
              <w:rPr>
                <w:i/>
              </w:rPr>
              <w:t xml:space="preserve">         </w:t>
            </w:r>
            <w:r w:rsidR="007261F0" w:rsidRPr="00544367">
              <w:rPr>
                <w:i/>
              </w:rPr>
              <w:t xml:space="preserve">  </w:t>
            </w:r>
            <w:r w:rsidR="00D70AC1" w:rsidRPr="00544367">
              <w:rPr>
                <w:i/>
              </w:rPr>
              <w:t xml:space="preserve">    </w:t>
            </w:r>
            <w:r w:rsidR="00635536" w:rsidRPr="00544367">
              <w:t>Se anunță subiectul</w:t>
            </w:r>
            <w:r w:rsidRPr="00544367">
              <w:t xml:space="preserve"> și obiectivele lecției</w:t>
            </w:r>
            <w:r w:rsidR="002A2047">
              <w:t>.</w:t>
            </w:r>
            <w:r w:rsidR="00635536" w:rsidRPr="00544367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76E8B2B1" w14:textId="3A355384" w:rsidR="002E294A" w:rsidRPr="00544367" w:rsidRDefault="00D85B51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Pr="00544367" w:rsidRDefault="009E752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frontală;</w:t>
            </w:r>
          </w:p>
          <w:p w14:paraId="2541D413" w14:textId="77777777" w:rsidR="006B31D1" w:rsidRPr="00544367" w:rsidRDefault="006B31D1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31CBFBD1" w:rsidR="009E7527" w:rsidRPr="00530A8A" w:rsidRDefault="00530A8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Resurse:</w:t>
            </w:r>
          </w:p>
          <w:p w14:paraId="15D1ECC4" w14:textId="77777777" w:rsidR="006B31D1" w:rsidRPr="00544367" w:rsidRDefault="009E752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Calculator, proiector;</w:t>
            </w:r>
          </w:p>
          <w:p w14:paraId="581C39CB" w14:textId="2E674DDF" w:rsidR="009E7527" w:rsidRPr="00544367" w:rsidRDefault="009E7527" w:rsidP="002A2047">
            <w:pPr>
              <w:spacing w:line="276" w:lineRule="auto"/>
              <w:rPr>
                <w:iCs/>
              </w:rPr>
            </w:pPr>
            <w:r w:rsidRPr="00544367">
              <w:rPr>
                <w:i/>
                <w:iCs/>
              </w:rPr>
              <w:t xml:space="preserve">Forma de activitate: </w:t>
            </w:r>
            <w:r w:rsidRPr="00544367">
              <w:rPr>
                <w:iCs/>
              </w:rPr>
              <w:t>frontală;</w:t>
            </w:r>
          </w:p>
        </w:tc>
      </w:tr>
      <w:tr w:rsidR="002E294A" w:rsidRPr="00544367" w14:paraId="0AB0C9E3" w14:textId="77777777" w:rsidTr="00033A19">
        <w:tc>
          <w:tcPr>
            <w:tcW w:w="1797" w:type="dxa"/>
          </w:tcPr>
          <w:p w14:paraId="73230978" w14:textId="629ED071" w:rsidR="002E294A" w:rsidRPr="00544367" w:rsidRDefault="00FA6FF5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96A501" w14:textId="77777777" w:rsidR="00D053EA" w:rsidRPr="00544367" w:rsidRDefault="00D053E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95563E" w14:textId="77777777" w:rsidR="00D053EA" w:rsidRPr="00544367" w:rsidRDefault="00D053E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A04CDB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6B95F2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CFF9EC" w14:textId="77777777" w:rsidR="00D053EA" w:rsidRPr="00544367" w:rsidRDefault="00D053E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544367" w:rsidRDefault="006D3EE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DA9765C" w14:textId="77777777" w:rsidR="00D053EA" w:rsidRPr="00544367" w:rsidRDefault="00D053E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866FB4C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7234476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1F6E804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80636E1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FB704EF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1F8FC7F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2555166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945CE5" w14:textId="77777777" w:rsidR="00D053EA" w:rsidRPr="00544367" w:rsidRDefault="00D053E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F98899B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4CC3B74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FBCF4AD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567E257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43B2E4A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9B08D4C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178998B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1D13DBF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B55FF9C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FBE78F4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8C16EAA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81B4865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1FFECD7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44DB70D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8AE563C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A30E704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264B043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1388BFD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FECF25E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D4CBD11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95A94AB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48DD001" w14:textId="77777777" w:rsidR="00D053EA" w:rsidRPr="00544367" w:rsidRDefault="00D053E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15973B45" w:rsidR="006B31D1" w:rsidRPr="00544367" w:rsidRDefault="006D3EE3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78A83B89" w14:textId="77777777" w:rsidR="00A6053A" w:rsidRPr="00544367" w:rsidRDefault="00A6053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FBB834" w14:textId="77777777" w:rsidR="00A6053A" w:rsidRPr="00544367" w:rsidRDefault="00A6053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C674BB" w14:textId="77777777" w:rsidR="00A6053A" w:rsidRPr="00544367" w:rsidRDefault="00A6053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A0D283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CE14C7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E5406B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D3846A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D9FBF4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D4D42D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BAA72" w14:textId="77777777" w:rsidR="00A6053A" w:rsidRPr="00544367" w:rsidRDefault="00A6053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E9B68D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27C2B6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7C6A67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CA539A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8659E2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DA8759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DD2A63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E9C364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BB49C3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50F98049" w:rsidR="006B31D1" w:rsidRPr="00544367" w:rsidRDefault="006D3EE3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Pr="00544367" w:rsidRDefault="00033A19" w:rsidP="002A2047">
            <w:pPr>
              <w:spacing w:line="276" w:lineRule="auto"/>
            </w:pPr>
            <w:r w:rsidRPr="00544367">
              <w:lastRenderedPageBreak/>
              <w:t>Reactualizarea cunoștințelor și a capacităților.</w:t>
            </w:r>
          </w:p>
          <w:p w14:paraId="0DDC0FAE" w14:textId="3C455285" w:rsidR="00B169F7" w:rsidRPr="00544367" w:rsidRDefault="00033A19" w:rsidP="002A2047">
            <w:pPr>
              <w:spacing w:line="276" w:lineRule="auto"/>
              <w:rPr>
                <w:rStyle w:val="Hyperlink"/>
                <w:iCs/>
              </w:rPr>
            </w:pPr>
            <w:r w:rsidRPr="00544367">
              <w:rPr>
                <w:i/>
              </w:rPr>
              <w:t>Pr</w:t>
            </w:r>
            <w:r w:rsidR="00FE4925" w:rsidRPr="00544367">
              <w:rPr>
                <w:i/>
              </w:rPr>
              <w:t xml:space="preserve">ofesorul propune spre vizionare videoul </w:t>
            </w:r>
          </w:p>
          <w:p w14:paraId="331C0A40" w14:textId="39B50A7C" w:rsidR="00EA731A" w:rsidRPr="00544367" w:rsidRDefault="00530A8A" w:rsidP="002A2047">
            <w:pPr>
              <w:spacing w:line="276" w:lineRule="auto"/>
              <w:rPr>
                <w:color w:val="323232"/>
              </w:rPr>
            </w:pPr>
            <w:r w:rsidRPr="00530A8A">
              <w:rPr>
                <w:color w:val="0070C0"/>
              </w:rPr>
              <w:t xml:space="preserve">Link nr.2 </w:t>
            </w:r>
            <w:r w:rsidR="007261F0" w:rsidRPr="00530A8A">
              <w:rPr>
                <w:color w:val="0070C0"/>
              </w:rPr>
              <w:t xml:space="preserve"> </w:t>
            </w:r>
            <w:r w:rsidR="00AC689D" w:rsidRPr="00530A8A">
              <w:rPr>
                <w:color w:val="0070C0"/>
              </w:rPr>
              <w:t xml:space="preserve"> </w:t>
            </w:r>
            <w:r w:rsidR="00B169F7" w:rsidRPr="00544367">
              <w:rPr>
                <w:color w:val="323232"/>
              </w:rPr>
              <w:t xml:space="preserve">(până la min </w:t>
            </w:r>
            <w:r w:rsidR="00CA4AB3" w:rsidRPr="00544367">
              <w:rPr>
                <w:color w:val="323232"/>
              </w:rPr>
              <w:t>5</w:t>
            </w:r>
            <w:r w:rsidR="00B169F7" w:rsidRPr="00544367">
              <w:rPr>
                <w:color w:val="323232"/>
              </w:rPr>
              <w:t>:</w:t>
            </w:r>
            <w:r w:rsidR="00CA4AB3" w:rsidRPr="00544367">
              <w:rPr>
                <w:color w:val="323232"/>
              </w:rPr>
              <w:t>30</w:t>
            </w:r>
            <w:r w:rsidR="00B169F7" w:rsidRPr="00544367">
              <w:rPr>
                <w:color w:val="323232"/>
              </w:rPr>
              <w:t xml:space="preserve">)                </w:t>
            </w:r>
            <w:r w:rsidR="00AC689D" w:rsidRPr="00544367">
              <w:rPr>
                <w:color w:val="323232"/>
              </w:rPr>
              <w:t xml:space="preserve">                                                                    </w:t>
            </w:r>
            <w:r w:rsidR="00B169F7" w:rsidRPr="00544367">
              <w:rPr>
                <w:color w:val="323232"/>
              </w:rPr>
              <w:t xml:space="preserve">      </w:t>
            </w:r>
            <w:r w:rsidR="00CE3EB9" w:rsidRPr="00544367">
              <w:rPr>
                <w:color w:val="323232"/>
              </w:rPr>
              <w:t xml:space="preserve">         </w:t>
            </w:r>
            <w:r w:rsidR="00B169F7" w:rsidRPr="00544367">
              <w:rPr>
                <w:color w:val="323232"/>
              </w:rPr>
              <w:t xml:space="preserve"> </w:t>
            </w:r>
            <w:r w:rsidR="00AC689D" w:rsidRPr="00544367">
              <w:rPr>
                <w:color w:val="323232"/>
              </w:rPr>
              <w:t xml:space="preserve"> </w:t>
            </w:r>
            <w:r w:rsidR="00696EF3" w:rsidRPr="00544367">
              <w:rPr>
                <w:color w:val="323232"/>
              </w:rPr>
              <w:t>Sarcinile propuse, te vor ajuta să sistematizezi și să reactualizezi aspectul teoretic referitor la tema lecției.</w:t>
            </w:r>
            <w:r w:rsidR="00AC689D" w:rsidRPr="00544367">
              <w:rPr>
                <w:color w:val="323232"/>
              </w:rPr>
              <w:t xml:space="preserve">   </w:t>
            </w:r>
          </w:p>
          <w:p w14:paraId="761B7376" w14:textId="3B8BEE98" w:rsidR="00033A19" w:rsidRPr="00544367" w:rsidRDefault="00EA731A" w:rsidP="002A2047">
            <w:pPr>
              <w:spacing w:line="276" w:lineRule="auto"/>
              <w:rPr>
                <w:b/>
                <w:bCs/>
                <w:i/>
                <w:iCs/>
              </w:rPr>
            </w:pPr>
            <w:r w:rsidRPr="00544367">
              <w:rPr>
                <w:b/>
                <w:bCs/>
                <w:i/>
                <w:iCs/>
              </w:rPr>
              <w:t>Exercițiul 1</w:t>
            </w:r>
            <w:r w:rsidR="00AC689D" w:rsidRPr="00544367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  <w:p w14:paraId="0F32D4B3" w14:textId="45F840C3" w:rsidR="00C6027D" w:rsidRPr="00544367" w:rsidRDefault="00AF445E" w:rsidP="002A2047">
            <w:pPr>
              <w:spacing w:line="276" w:lineRule="auto"/>
              <w:rPr>
                <w:color w:val="323232"/>
              </w:rPr>
            </w:pPr>
            <w:r w:rsidRPr="00544367">
              <w:rPr>
                <w:color w:val="323232"/>
              </w:rPr>
              <w:t xml:space="preserve">Să exploarăm garficul funcției exponențiale în </w:t>
            </w:r>
            <w:r w:rsidR="00340860" w:rsidRPr="00544367">
              <w:rPr>
                <w:color w:val="323232"/>
              </w:rPr>
              <w:t xml:space="preserve"> exerciți</w:t>
            </w:r>
            <w:r w:rsidR="00C6027D" w:rsidRPr="00544367">
              <w:rPr>
                <w:color w:val="323232"/>
              </w:rPr>
              <w:t>ile</w:t>
            </w:r>
            <w:r w:rsidR="00340860" w:rsidRPr="00544367">
              <w:rPr>
                <w:color w:val="323232"/>
              </w:rPr>
              <w:t xml:space="preserve"> propus</w:t>
            </w:r>
            <w:r w:rsidR="00C6027D" w:rsidRPr="00544367">
              <w:rPr>
                <w:color w:val="323232"/>
              </w:rPr>
              <w:t>e</w:t>
            </w:r>
            <w:r w:rsidR="00696EF3" w:rsidRPr="00544367">
              <w:rPr>
                <w:color w:val="323232"/>
              </w:rPr>
              <w:t>.</w:t>
            </w:r>
            <w:r w:rsidRPr="00544367">
              <w:t xml:space="preserve"> </w:t>
            </w:r>
            <w:r w:rsidR="00530A8A">
              <w:t xml:space="preserve">                   </w:t>
            </w:r>
            <w:r w:rsidR="00530A8A">
              <w:rPr>
                <w:color w:val="0070C0"/>
              </w:rPr>
              <w:t>Link nr.3</w:t>
            </w:r>
            <w:r w:rsidR="00530A8A" w:rsidRPr="00530A8A">
              <w:rPr>
                <w:color w:val="0070C0"/>
              </w:rPr>
              <w:t xml:space="preserve">   </w:t>
            </w:r>
            <w:r w:rsidR="00530A8A">
              <w:rPr>
                <w:color w:val="0070C0"/>
              </w:rPr>
              <w:t>Link nr.4</w:t>
            </w:r>
            <w:r w:rsidR="00530A8A" w:rsidRPr="00530A8A">
              <w:rPr>
                <w:color w:val="0070C0"/>
              </w:rPr>
              <w:t xml:space="preserve">   </w:t>
            </w:r>
          </w:p>
          <w:p w14:paraId="3209A291" w14:textId="77777777" w:rsidR="00C6027D" w:rsidRPr="00544367" w:rsidRDefault="00EA731A" w:rsidP="002A2047">
            <w:pPr>
              <w:spacing w:line="276" w:lineRule="auto"/>
              <w:jc w:val="both"/>
            </w:pPr>
            <w:r w:rsidRPr="00544367">
              <w:rPr>
                <w:b/>
                <w:bCs/>
                <w:i/>
                <w:iCs/>
              </w:rPr>
              <w:t xml:space="preserve">Exercițiul 2                                                                        </w:t>
            </w:r>
            <w:r w:rsidR="00B169F7" w:rsidRPr="00544367">
              <w:rPr>
                <w:b/>
                <w:bCs/>
                <w:i/>
                <w:iCs/>
              </w:rPr>
              <w:t xml:space="preserve"> </w:t>
            </w:r>
            <w:r w:rsidRPr="00544367">
              <w:rPr>
                <w:b/>
                <w:bCs/>
                <w:i/>
                <w:iCs/>
              </w:rPr>
              <w:t xml:space="preserve"> </w:t>
            </w:r>
            <w:r w:rsidR="00C6027D" w:rsidRPr="00544367">
              <w:t xml:space="preserve">             </w:t>
            </w:r>
          </w:p>
          <w:p w14:paraId="02FA8C36" w14:textId="637108B0" w:rsidR="00EA731A" w:rsidRPr="00544367" w:rsidRDefault="00C6027D" w:rsidP="002A2047">
            <w:pPr>
              <w:spacing w:line="276" w:lineRule="auto"/>
              <w:jc w:val="both"/>
            </w:pPr>
            <w:r w:rsidRPr="00544367">
              <w:t xml:space="preserve"> Să se construiască graficul</w:t>
            </w:r>
            <w:r w:rsidR="00FE7C2C" w:rsidRPr="00544367">
              <w:t xml:space="preserve"> și proprietățile</w:t>
            </w:r>
            <w:r w:rsidRPr="00544367">
              <w:t xml:space="preserve"> funcţiei </w:t>
            </w:r>
            <w:r w:rsidRPr="00544367">
              <w:rPr>
                <w:i/>
              </w:rPr>
              <w:t>f</w:t>
            </w:r>
            <w:r w:rsidRPr="00544367">
              <w:t>:</w:t>
            </w:r>
            <w:r w:rsidRPr="00544367">
              <w:rPr>
                <w:b/>
              </w:rPr>
              <w:t>R</w:t>
            </w:r>
            <w:r w:rsidRPr="00544367">
              <w:sym w:font="Symbol" w:char="F0AE"/>
            </w:r>
            <w:r w:rsidRPr="00544367">
              <w:t>(0,+</w:t>
            </w:r>
            <w:r w:rsidRPr="00544367">
              <w:sym w:font="Symbol" w:char="F0A5"/>
            </w:r>
            <w:r w:rsidRPr="00544367">
              <w:t>),</w:t>
            </w:r>
            <w:r w:rsidR="00FE7C2C" w:rsidRPr="00544367">
              <w:t xml:space="preserve"> </w:t>
            </w:r>
            <w:r w:rsidRPr="00544367">
              <w:rPr>
                <w:i/>
              </w:rPr>
              <w:t>f</w:t>
            </w:r>
            <w:r w:rsidRPr="00544367">
              <w:t>(</w:t>
            </w:r>
            <w:r w:rsidRPr="00544367">
              <w:rPr>
                <w:i/>
              </w:rPr>
              <w:t>x</w:t>
            </w:r>
            <w:r w:rsidRPr="00544367">
              <w:t>) =</w:t>
            </w:r>
            <w:r w:rsidRPr="00544367">
              <w:rPr>
                <w:position w:val="-6"/>
              </w:rPr>
              <w:object w:dxaOrig="279" w:dyaOrig="320" w14:anchorId="7448C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6pt;height:15.45pt" o:ole="">
                  <v:imagedata r:id="rId10" o:title=""/>
                </v:shape>
                <o:OLEObject Type="Embed" ProgID="Equation.3" ShapeID="_x0000_i1025" DrawAspect="Content" ObjectID="_1791888130" r:id="rId11"/>
              </w:object>
            </w:r>
            <w:r w:rsidRPr="00544367">
              <w:t xml:space="preserve">, pentru </w:t>
            </w:r>
            <m:oMath>
              <m:r>
                <w:rPr>
                  <w:rFonts w:ascii="Cambria Math" w:hAnsi="Cambria Math"/>
                </w:rPr>
                <m:t>a∈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2 </m:t>
                  </m:r>
                </m:e>
              </m:d>
            </m:oMath>
            <w:r w:rsidRPr="00544367">
              <w:t>.</w:t>
            </w:r>
            <w:r w:rsidR="00FE7C2C" w:rsidRPr="00544367">
              <w:t xml:space="preserve"> </w:t>
            </w:r>
          </w:p>
          <w:p w14:paraId="543139F0" w14:textId="164B3772" w:rsidR="00F74243" w:rsidRPr="00544367" w:rsidRDefault="00F74243" w:rsidP="002A2047">
            <w:pPr>
              <w:spacing w:line="276" w:lineRule="auto"/>
              <w:jc w:val="both"/>
            </w:pPr>
            <w:r w:rsidRPr="00544367">
              <w:t>Se întocmeşte un ta</w:t>
            </w:r>
            <w:r w:rsidR="00D2548D">
              <w:t>bel</w:t>
            </w:r>
            <w:r w:rsidRPr="00544367">
              <w:t xml:space="preserve"> de valori: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2"/>
              <w:gridCol w:w="5409"/>
            </w:tblGrid>
            <w:tr w:rsidR="00F74243" w:rsidRPr="00544367" w14:paraId="4B030168" w14:textId="77777777" w:rsidTr="00F9167B">
              <w:trPr>
                <w:trHeight w:val="678"/>
              </w:trPr>
              <w:tc>
                <w:tcPr>
                  <w:tcW w:w="692" w:type="dxa"/>
                </w:tcPr>
                <w:p w14:paraId="7F889D67" w14:textId="77777777" w:rsidR="00F74243" w:rsidRPr="00544367" w:rsidRDefault="00F74243" w:rsidP="002A2047">
                  <w:pPr>
                    <w:spacing w:line="276" w:lineRule="auto"/>
                    <w:jc w:val="center"/>
                    <w:rPr>
                      <w:i/>
                    </w:rPr>
                  </w:pPr>
                  <w:r w:rsidRPr="00544367">
                    <w:rPr>
                      <w:i/>
                    </w:rPr>
                    <w:t>x</w:t>
                  </w:r>
                </w:p>
              </w:tc>
              <w:tc>
                <w:tcPr>
                  <w:tcW w:w="5409" w:type="dxa"/>
                </w:tcPr>
                <w:p w14:paraId="370B63DE" w14:textId="77777777" w:rsidR="00F74243" w:rsidRPr="00544367" w:rsidRDefault="00F74243" w:rsidP="002A2047">
                  <w:pPr>
                    <w:spacing w:line="276" w:lineRule="auto"/>
                    <w:jc w:val="both"/>
                  </w:pPr>
                  <w:r w:rsidRPr="00544367">
                    <w:sym w:font="Symbol" w:char="F02D"/>
                  </w:r>
                  <w:r w:rsidRPr="00544367">
                    <w:sym w:font="Symbol" w:char="F0A5"/>
                  </w:r>
                  <w:r w:rsidRPr="00544367">
                    <w:t xml:space="preserve">      </w:t>
                  </w:r>
                  <w:r w:rsidRPr="00544367">
                    <w:sym w:font="Symbol" w:char="F02D"/>
                  </w:r>
                  <w:r w:rsidRPr="00544367">
                    <w:t xml:space="preserve">3       </w:t>
                  </w:r>
                  <w:r w:rsidRPr="00544367">
                    <w:sym w:font="Symbol" w:char="F02D"/>
                  </w:r>
                  <w:r w:rsidRPr="00544367">
                    <w:t xml:space="preserve">2      </w:t>
                  </w:r>
                  <w:r w:rsidRPr="00544367">
                    <w:sym w:font="Symbol" w:char="F02D"/>
                  </w:r>
                  <w:r w:rsidRPr="00544367">
                    <w:t>1         0        1      2       3        +</w:t>
                  </w:r>
                  <w:r w:rsidRPr="00544367">
                    <w:sym w:font="Symbol" w:char="F0A5"/>
                  </w:r>
                </w:p>
              </w:tc>
            </w:tr>
            <w:tr w:rsidR="00F74243" w:rsidRPr="00544367" w14:paraId="542958B3" w14:textId="77777777" w:rsidTr="00F9167B">
              <w:trPr>
                <w:trHeight w:val="696"/>
              </w:trPr>
              <w:tc>
                <w:tcPr>
                  <w:tcW w:w="692" w:type="dxa"/>
                </w:tcPr>
                <w:p w14:paraId="4D59D0BE" w14:textId="77777777" w:rsidR="00F74243" w:rsidRPr="00544367" w:rsidRDefault="00F74243" w:rsidP="002A2047">
                  <w:pPr>
                    <w:spacing w:line="276" w:lineRule="auto"/>
                    <w:jc w:val="center"/>
                  </w:pPr>
                  <w:r w:rsidRPr="00544367">
                    <w:rPr>
                      <w:i/>
                    </w:rPr>
                    <w:t>f</w:t>
                  </w:r>
                  <w:r w:rsidRPr="00544367">
                    <w:t>(</w:t>
                  </w:r>
                  <w:r w:rsidRPr="00544367">
                    <w:rPr>
                      <w:i/>
                    </w:rPr>
                    <w:t>x</w:t>
                  </w:r>
                  <w:r w:rsidRPr="00544367">
                    <w:t>)</w:t>
                  </w:r>
                </w:p>
              </w:tc>
              <w:tc>
                <w:tcPr>
                  <w:tcW w:w="5409" w:type="dxa"/>
                </w:tcPr>
                <w:p w14:paraId="09A9DA53" w14:textId="77777777" w:rsidR="00F74243" w:rsidRPr="00544367" w:rsidRDefault="00F74243" w:rsidP="002A2047">
                  <w:pPr>
                    <w:spacing w:line="276" w:lineRule="auto"/>
                    <w:jc w:val="both"/>
                  </w:pPr>
                  <w:r w:rsidRPr="00544367">
                    <w:t xml:space="preserve">           </w:t>
                  </w:r>
                  <w:r w:rsidRPr="00544367">
                    <w:rPr>
                      <w:position w:val="-24"/>
                    </w:rPr>
                    <w:object w:dxaOrig="220" w:dyaOrig="620" w14:anchorId="68DABD0D">
                      <v:shape id="_x0000_i1026" type="#_x0000_t75" style="width:11.5pt;height:30.5pt" o:ole="">
                        <v:imagedata r:id="rId12" o:title=""/>
                      </v:shape>
                      <o:OLEObject Type="Embed" ProgID="Equation.3" ShapeID="_x0000_i1026" DrawAspect="Content" ObjectID="_1791888131" r:id="rId13"/>
                    </w:object>
                  </w:r>
                  <w:r w:rsidRPr="00544367">
                    <w:t xml:space="preserve">        </w:t>
                  </w:r>
                  <w:r w:rsidRPr="00544367">
                    <w:rPr>
                      <w:position w:val="-24"/>
                    </w:rPr>
                    <w:object w:dxaOrig="240" w:dyaOrig="620" w14:anchorId="2A939B41">
                      <v:shape id="_x0000_i1027" type="#_x0000_t75" style="width:11.95pt;height:30.5pt" o:ole="">
                        <v:imagedata r:id="rId14" o:title=""/>
                      </v:shape>
                      <o:OLEObject Type="Embed" ProgID="Equation.3" ShapeID="_x0000_i1027" DrawAspect="Content" ObjectID="_1791888132" r:id="rId15"/>
                    </w:object>
                  </w:r>
                  <w:r w:rsidRPr="00544367">
                    <w:t xml:space="preserve">      </w:t>
                  </w:r>
                  <w:r w:rsidRPr="00544367">
                    <w:rPr>
                      <w:position w:val="-24"/>
                    </w:rPr>
                    <w:object w:dxaOrig="240" w:dyaOrig="620" w14:anchorId="7BB7C5EE">
                      <v:shape id="_x0000_i1028" type="#_x0000_t75" style="width:11.95pt;height:30.5pt" o:ole="">
                        <v:imagedata r:id="rId16" o:title=""/>
                      </v:shape>
                      <o:OLEObject Type="Embed" ProgID="Equation.3" ShapeID="_x0000_i1028" DrawAspect="Content" ObjectID="_1791888133" r:id="rId17"/>
                    </w:object>
                  </w:r>
                  <w:r w:rsidRPr="00544367">
                    <w:t xml:space="preserve">         1        2      4      8</w:t>
                  </w:r>
                </w:p>
              </w:tc>
            </w:tr>
          </w:tbl>
          <w:p w14:paraId="513CADDB" w14:textId="77777777" w:rsidR="00F74243" w:rsidRPr="00544367" w:rsidRDefault="00F74243" w:rsidP="002A2047">
            <w:pPr>
              <w:spacing w:line="276" w:lineRule="auto"/>
              <w:jc w:val="both"/>
              <w:rPr>
                <w:noProof/>
              </w:rPr>
            </w:pPr>
            <w:r w:rsidRPr="00544367">
              <w:rPr>
                <w:noProof/>
              </w:rPr>
              <w:t>Graficul funcției:</w:t>
            </w:r>
          </w:p>
          <w:p w14:paraId="1FE69ACE" w14:textId="77777777" w:rsidR="00F74243" w:rsidRPr="00544367" w:rsidRDefault="00F74243" w:rsidP="002A2047">
            <w:pPr>
              <w:spacing w:line="276" w:lineRule="auto"/>
              <w:jc w:val="both"/>
            </w:pPr>
            <w:r w:rsidRPr="00544367">
              <w:rPr>
                <w:noProof/>
                <w:lang w:val="ro-RO" w:eastAsia="ro-RO"/>
              </w:rPr>
              <w:lastRenderedPageBreak/>
              <w:drawing>
                <wp:inline distT="0" distB="0" distL="0" distR="0" wp14:anchorId="6CCD880E" wp14:editId="23E97C45">
                  <wp:extent cx="2065199" cy="2400508"/>
                  <wp:effectExtent l="0" t="0" r="0" b="0"/>
                  <wp:docPr id="1583148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569225" name="Picture 135656922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199" cy="240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F8FAD" w14:textId="77777777" w:rsidR="00F74243" w:rsidRPr="00544367" w:rsidRDefault="00F74243" w:rsidP="002A2047">
            <w:pPr>
              <w:spacing w:line="276" w:lineRule="auto"/>
              <w:jc w:val="both"/>
            </w:pPr>
            <w:r w:rsidRPr="00544367">
              <w:t>Analizând graficul, constatăm că ele au următoarele proprietăţi :</w:t>
            </w:r>
          </w:p>
          <w:p w14:paraId="1B77AD53" w14:textId="77777777" w:rsidR="00F74243" w:rsidRPr="00544367" w:rsidRDefault="00F74243" w:rsidP="002A2047">
            <w:pPr>
              <w:spacing w:line="276" w:lineRule="auto"/>
              <w:jc w:val="both"/>
            </w:pPr>
          </w:p>
          <w:p w14:paraId="59411BF2" w14:textId="77777777" w:rsidR="00F74243" w:rsidRPr="00544367" w:rsidRDefault="00F74243" w:rsidP="002A2047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544367">
              <w:t xml:space="preserve">Graficul se găsesc deasupra axei </w:t>
            </w:r>
            <w:r w:rsidRPr="00544367">
              <w:rPr>
                <w:i/>
              </w:rPr>
              <w:t>Ox </w:t>
            </w:r>
            <w:r w:rsidRPr="00544367">
              <w:t>;</w:t>
            </w:r>
          </w:p>
          <w:p w14:paraId="31DA081A" w14:textId="77777777" w:rsidR="00F74243" w:rsidRPr="00544367" w:rsidRDefault="00F74243" w:rsidP="002A2047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544367">
              <w:t>Trec prin punctul de coordonate (0, 1) ;</w:t>
            </w:r>
          </w:p>
          <w:p w14:paraId="1475AA96" w14:textId="77777777" w:rsidR="00F74243" w:rsidRPr="00544367" w:rsidRDefault="00F74243" w:rsidP="002A2047">
            <w:pPr>
              <w:numPr>
                <w:ilvl w:val="0"/>
                <w:numId w:val="13"/>
              </w:numPr>
              <w:tabs>
                <w:tab w:val="clear" w:pos="720"/>
              </w:tabs>
              <w:spacing w:line="276" w:lineRule="auto"/>
              <w:ind w:left="0" w:firstLine="360"/>
              <w:jc w:val="both"/>
            </w:pPr>
            <w:r w:rsidRPr="00544367">
              <w:t>Graficul fiecărei funcţii este construit dintr-o singură ramură care ,,urcă’’;</w:t>
            </w:r>
          </w:p>
          <w:p w14:paraId="011DE781" w14:textId="77777777" w:rsidR="00F74243" w:rsidRPr="00544367" w:rsidRDefault="00F74243" w:rsidP="002A2047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line="276" w:lineRule="auto"/>
              <w:ind w:left="0" w:firstLine="360"/>
              <w:jc w:val="both"/>
            </w:pPr>
            <w:r w:rsidRPr="00544367">
              <w:t xml:space="preserve">Graficul se apropie din ce în ce mai mult de axa de </w:t>
            </w:r>
            <w:r w:rsidRPr="00544367">
              <w:rPr>
                <w:i/>
              </w:rPr>
              <w:t xml:space="preserve">Ox </w:t>
            </w:r>
            <w:r w:rsidRPr="00544367">
              <w:t xml:space="preserve"> negativă dacă </w:t>
            </w:r>
            <w:r w:rsidRPr="00544367">
              <w:rPr>
                <w:i/>
              </w:rPr>
              <w:t>a</w:t>
            </w:r>
            <w:r w:rsidRPr="00544367">
              <w:t xml:space="preserve"> &gt; 1.</w:t>
            </w:r>
          </w:p>
          <w:p w14:paraId="4C6B0F87" w14:textId="77777777" w:rsidR="00F74243" w:rsidRPr="00544367" w:rsidRDefault="00F74243" w:rsidP="002A2047">
            <w:pPr>
              <w:spacing w:line="276" w:lineRule="auto"/>
              <w:rPr>
                <w:b/>
                <w:bCs/>
                <w:i/>
                <w:iCs/>
              </w:rPr>
            </w:pPr>
          </w:p>
          <w:p w14:paraId="55D4B79E" w14:textId="2FCC2989" w:rsidR="00EA731A" w:rsidRPr="00544367" w:rsidRDefault="00EA731A" w:rsidP="002A2047">
            <w:pPr>
              <w:spacing w:line="276" w:lineRule="auto"/>
            </w:pPr>
            <w:r w:rsidRPr="00544367">
              <w:rPr>
                <w:b/>
                <w:bCs/>
                <w:i/>
                <w:iCs/>
              </w:rPr>
              <w:t xml:space="preserve">Exercițiul 3                                                                     </w:t>
            </w:r>
            <w:r w:rsidR="00B169F7" w:rsidRPr="00544367">
              <w:rPr>
                <w:b/>
                <w:bCs/>
                <w:i/>
                <w:iCs/>
              </w:rPr>
              <w:t xml:space="preserve"> </w:t>
            </w:r>
            <w:r w:rsidRPr="00544367">
              <w:rPr>
                <w:b/>
                <w:bCs/>
                <w:i/>
                <w:iCs/>
              </w:rPr>
              <w:t xml:space="preserve">  </w:t>
            </w:r>
            <w:r w:rsidR="005C5BF1" w:rsidRPr="00544367">
              <w:rPr>
                <w:b/>
                <w:bCs/>
                <w:i/>
                <w:iCs/>
              </w:rPr>
              <w:t xml:space="preserve">                </w:t>
            </w:r>
            <w:r w:rsidRPr="00544367">
              <w:rPr>
                <w:b/>
                <w:bCs/>
                <w:i/>
                <w:iCs/>
              </w:rPr>
              <w:t xml:space="preserve">  </w:t>
            </w:r>
            <w:r w:rsidR="00CE3EB9" w:rsidRPr="00544367">
              <w:rPr>
                <w:b/>
                <w:bCs/>
                <w:i/>
                <w:iCs/>
              </w:rPr>
              <w:t xml:space="preserve">         </w:t>
            </w:r>
            <w:r w:rsidR="005C5BF1" w:rsidRPr="00544367">
              <w:t xml:space="preserve">Să se traseze graficul funcţiilor utilizând aplicația </w:t>
            </w:r>
            <w:proofErr w:type="spellStart"/>
            <w:r w:rsidR="005C5BF1" w:rsidRPr="00544367">
              <w:t>geogebra</w:t>
            </w:r>
            <w:proofErr w:type="spellEnd"/>
            <w:r w:rsidR="005C5BF1" w:rsidRPr="00544367">
              <w:t>:                                                          a)</w:t>
            </w:r>
            <w:r w:rsidR="005C5BF1" w:rsidRPr="00544367">
              <w:rPr>
                <w:position w:val="-10"/>
              </w:rPr>
              <w:object w:dxaOrig="1100" w:dyaOrig="320" w14:anchorId="61363DBB">
                <v:shape id="_x0000_i1029" type="#_x0000_t75" style="width:54.75pt;height:15.45pt" o:ole="">
                  <v:imagedata r:id="rId19" o:title=""/>
                </v:shape>
                <o:OLEObject Type="Embed" ProgID="Equation.3" ShapeID="_x0000_i1029" DrawAspect="Content" ObjectID="_1791888134" r:id="rId20"/>
              </w:object>
            </w:r>
            <w:r w:rsidR="005C5BF1" w:rsidRPr="00544367">
              <w:t xml:space="preserve">: </w:t>
            </w:r>
            <w:r w:rsidR="005C5BF1" w:rsidRPr="00544367">
              <w:rPr>
                <w:position w:val="-10"/>
              </w:rPr>
              <w:object w:dxaOrig="960" w:dyaOrig="360" w14:anchorId="6D291CB1">
                <v:shape id="_x0000_i1030" type="#_x0000_t75" style="width:47.25pt;height:17.25pt" o:ole="">
                  <v:imagedata r:id="rId21" o:title=""/>
                </v:shape>
                <o:OLEObject Type="Embed" ProgID="Equation.3" ShapeID="_x0000_i1030" DrawAspect="Content" ObjectID="_1791888135" r:id="rId22"/>
              </w:object>
            </w:r>
            <w:r w:rsidR="005C5BF1" w:rsidRPr="00544367">
              <w:t>, b)</w:t>
            </w:r>
            <w:r w:rsidR="005C5BF1" w:rsidRPr="00544367">
              <w:rPr>
                <w:position w:val="-10"/>
              </w:rPr>
              <w:object w:dxaOrig="1100" w:dyaOrig="320" w14:anchorId="0186F443">
                <v:shape id="_x0000_i1031" type="#_x0000_t75" style="width:54.75pt;height:15.45pt" o:ole="">
                  <v:imagedata r:id="rId19" o:title=""/>
                </v:shape>
                <o:OLEObject Type="Embed" ProgID="Equation.3" ShapeID="_x0000_i1031" DrawAspect="Content" ObjectID="_1791888136" r:id="rId23"/>
              </w:object>
            </w:r>
            <w:r w:rsidR="005C5BF1" w:rsidRPr="00544367">
              <w:t xml:space="preserve">: </w:t>
            </w:r>
            <w:r w:rsidR="005C5BF1" w:rsidRPr="00544367">
              <w:rPr>
                <w:position w:val="-10"/>
              </w:rPr>
              <w:object w:dxaOrig="960" w:dyaOrig="360" w14:anchorId="315565CA">
                <v:shape id="_x0000_i1032" type="#_x0000_t75" style="width:47.25pt;height:17.25pt" o:ole="">
                  <v:imagedata r:id="rId21" o:title=""/>
                </v:shape>
                <o:OLEObject Type="Embed" ProgID="Equation.3" ShapeID="_x0000_i1032" DrawAspect="Content" ObjectID="_1791888137" r:id="rId24"/>
              </w:object>
            </w:r>
            <w:r w:rsidR="005C5BF1" w:rsidRPr="00544367">
              <w:t xml:space="preserve">-1                         </w:t>
            </w:r>
            <w:r w:rsidR="00CE3EB9" w:rsidRPr="00544367">
              <w:t xml:space="preserve">          </w:t>
            </w:r>
            <w:r w:rsidR="005C5BF1" w:rsidRPr="00544367">
              <w:t xml:space="preserve"> </w:t>
            </w:r>
          </w:p>
          <w:p w14:paraId="39FC5FDE" w14:textId="01A2A24A" w:rsidR="00F74243" w:rsidRPr="00544367" w:rsidRDefault="00F74243" w:rsidP="002A2047">
            <w:pPr>
              <w:spacing w:line="276" w:lineRule="auto"/>
            </w:pPr>
            <w:r w:rsidRPr="00544367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0B4395B8" wp14:editId="12E762E2">
                  <wp:extent cx="2209800" cy="1121952"/>
                  <wp:effectExtent l="0" t="0" r="0" b="2540"/>
                  <wp:docPr id="19529112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924769" name="Picture 845924769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894" cy="1133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4367">
              <w:t xml:space="preserve">   </w:t>
            </w:r>
            <w:r w:rsidRPr="00544367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5738A34F" wp14:editId="5C53B8DA">
                  <wp:extent cx="2236640" cy="1143000"/>
                  <wp:effectExtent l="0" t="0" r="0" b="0"/>
                  <wp:docPr id="6107719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490078" name="Picture 1212490078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108" cy="1167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25818D" w14:textId="77777777" w:rsidR="006D01E5" w:rsidRPr="00544367" w:rsidRDefault="006D01E5" w:rsidP="002A2047">
            <w:pPr>
              <w:spacing w:line="276" w:lineRule="auto"/>
            </w:pPr>
          </w:p>
          <w:p w14:paraId="05AD3C4F" w14:textId="77777777" w:rsidR="006D01E5" w:rsidRPr="00544367" w:rsidRDefault="006D01E5" w:rsidP="002A2047">
            <w:pPr>
              <w:spacing w:line="276" w:lineRule="auto"/>
            </w:pPr>
          </w:p>
          <w:p w14:paraId="349EDB78" w14:textId="77777777" w:rsidR="006D01E5" w:rsidRPr="00544367" w:rsidRDefault="006D01E5" w:rsidP="002A2047">
            <w:pPr>
              <w:spacing w:line="276" w:lineRule="auto"/>
            </w:pPr>
          </w:p>
          <w:p w14:paraId="43ABBB4D" w14:textId="024AE73A" w:rsidR="006D01E5" w:rsidRPr="00544367" w:rsidRDefault="006D01E5" w:rsidP="002A2047">
            <w:pPr>
              <w:spacing w:line="276" w:lineRule="auto"/>
            </w:pPr>
            <w:r w:rsidRPr="00544367">
              <w:t>c)</w:t>
            </w:r>
            <w:r w:rsidRPr="00544367">
              <w:rPr>
                <w:position w:val="-10"/>
              </w:rPr>
              <w:object w:dxaOrig="1100" w:dyaOrig="320" w14:anchorId="2E3D4B18">
                <v:shape id="_x0000_i1033" type="#_x0000_t75" style="width:54.75pt;height:15.45pt" o:ole="">
                  <v:imagedata r:id="rId19" o:title=""/>
                </v:shape>
                <o:OLEObject Type="Embed" ProgID="Equation.3" ShapeID="_x0000_i1033" DrawAspect="Content" ObjectID="_1791888138" r:id="rId27"/>
              </w:object>
            </w:r>
            <w:r w:rsidRPr="00544367">
              <w:t xml:space="preserve">: </w:t>
            </w:r>
            <m:oMath>
              <m:r>
                <w:rPr>
                  <w:rFonts w:asci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3</m:t>
                  </m:r>
                </m:e>
                <m:sup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sup>
              </m:sSup>
            </m:oMath>
            <w:r w:rsidRPr="00544367">
              <w:t>, d)</w:t>
            </w:r>
            <m:oMath>
              <m:r>
                <w:rPr>
                  <w:rFonts w:ascii="Cambria Math"/>
                </w:rPr>
                <m:t>f: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Cambria Math"/>
                    </w:rPr>
                    <m:t>*</m:t>
                  </m:r>
                </m:sup>
              </m:sSup>
              <m:r>
                <w:rPr>
                  <w:rFonts w:ascii="Cambria Math"/>
                </w:rPr>
                <m:t>→</m:t>
              </m:r>
              <m:r>
                <m:rPr>
                  <m:sty m:val="bi"/>
                </m:rPr>
                <w:rPr>
                  <w:rFonts w:ascii="Cambria Math"/>
                </w:rPr>
                <m:t>R</m:t>
              </m:r>
            </m:oMath>
            <w:r w:rsidRPr="00544367">
              <w:t xml:space="preserve">: </w:t>
            </w:r>
            <m:oMath>
              <m:r>
                <w:rPr>
                  <w:rFonts w:asci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/>
                        </w:rPr>
                        <m:t>2x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den>
              </m:f>
            </m:oMath>
          </w:p>
          <w:p w14:paraId="2FE31B95" w14:textId="3AB3A827" w:rsidR="006D01E5" w:rsidRPr="00544367" w:rsidRDefault="006D01E5" w:rsidP="002A2047">
            <w:pPr>
              <w:spacing w:line="276" w:lineRule="auto"/>
            </w:pPr>
            <w:r w:rsidRPr="00544367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6CDE2636" wp14:editId="519F0370">
                  <wp:extent cx="2214708" cy="1135380"/>
                  <wp:effectExtent l="0" t="0" r="0" b="7620"/>
                  <wp:docPr id="1299079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651882" name="Picture 88665188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485" cy="114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4367">
              <w:t xml:space="preserve">  </w:t>
            </w:r>
            <w:r w:rsidRPr="00544367">
              <w:rPr>
                <w:b/>
                <w:bCs/>
                <w:i/>
                <w:iCs/>
                <w:noProof/>
              </w:rPr>
              <w:t xml:space="preserve">    </w:t>
            </w:r>
            <w:r w:rsidRPr="00544367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16AF6A80" wp14:editId="4EA601C7">
                  <wp:extent cx="2103712" cy="1074420"/>
                  <wp:effectExtent l="0" t="0" r="0" b="0"/>
                  <wp:docPr id="13308384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276719" name="Picture 1484276719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400" cy="108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B7FB9B" w14:textId="77777777" w:rsidR="00F74243" w:rsidRPr="00544367" w:rsidRDefault="00F74243" w:rsidP="002A2047">
            <w:pPr>
              <w:spacing w:line="276" w:lineRule="auto"/>
            </w:pPr>
          </w:p>
          <w:p w14:paraId="3F737DBD" w14:textId="7E909D76" w:rsidR="00447507" w:rsidRPr="00544367" w:rsidRDefault="00EA731A" w:rsidP="002A2047">
            <w:pPr>
              <w:spacing w:line="276" w:lineRule="auto"/>
            </w:pPr>
            <w:r w:rsidRPr="00544367">
              <w:rPr>
                <w:b/>
                <w:bCs/>
                <w:i/>
                <w:iCs/>
              </w:rPr>
              <w:t xml:space="preserve">Exercițiul 4                                                                    </w:t>
            </w:r>
            <w:r w:rsidR="00B169F7" w:rsidRPr="00544367">
              <w:rPr>
                <w:b/>
                <w:bCs/>
                <w:i/>
                <w:iCs/>
              </w:rPr>
              <w:t xml:space="preserve"> </w:t>
            </w:r>
            <w:r w:rsidRPr="00544367">
              <w:rPr>
                <w:b/>
                <w:bCs/>
                <w:i/>
                <w:iCs/>
              </w:rPr>
              <w:t xml:space="preserve">   </w:t>
            </w:r>
            <w:r w:rsidR="0094572F" w:rsidRPr="00544367">
              <w:t xml:space="preserve">        </w:t>
            </w:r>
            <w:r w:rsidRPr="00544367">
              <w:t xml:space="preserve">  </w:t>
            </w:r>
            <w:r w:rsidR="00CE3EB9" w:rsidRPr="00544367">
              <w:t xml:space="preserve">          </w:t>
            </w:r>
            <w:r w:rsidR="0094572F" w:rsidRPr="00544367">
              <w:t>Studia</w:t>
            </w:r>
            <w:r w:rsidR="00D2548D">
              <w:t>ț</w:t>
            </w:r>
            <w:r w:rsidR="0094572F" w:rsidRPr="00544367">
              <w:t>i monotonia func</w:t>
            </w:r>
            <w:r w:rsidR="00D2548D">
              <w:t>ț</w:t>
            </w:r>
            <w:r w:rsidR="0094572F" w:rsidRPr="00544367">
              <w:t>iilor:</w:t>
            </w:r>
          </w:p>
          <w:p w14:paraId="6B7E3C80" w14:textId="168EDA50" w:rsidR="009921CA" w:rsidRPr="00544367" w:rsidRDefault="0094572F" w:rsidP="002A2047">
            <w:pPr>
              <w:spacing w:line="276" w:lineRule="auto"/>
            </w:pPr>
            <w:r w:rsidRPr="00544367">
              <w:t xml:space="preserve"> </w:t>
            </w:r>
            <m:oMath>
              <m:r>
                <w:rPr>
                  <w:rFonts w:ascii="Cambria Math"/>
                </w:rPr>
                <m:t>f:R</m:t>
              </m:r>
              <m:r>
                <w:rPr>
                  <w:rFonts w:ascii="Cambria Math"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0,</m:t>
                  </m:r>
                  <m:r>
                    <w:rPr>
                      <w:rFonts w:ascii="Cambria Math"/>
                    </w:rPr>
                    <m:t>∞</m:t>
                  </m:r>
                </m:e>
              </m:d>
              <m:r>
                <w:rPr>
                  <w:rFonts w:ascii="Cambria Math"/>
                </w:rPr>
                <m:t>,</m:t>
              </m:r>
              <m:r>
                <w:rPr>
                  <w:rFonts w:ascii="Cambria Math"/>
                </w:rPr>
                <m:t> 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2</m:t>
                  </m:r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  <m: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3</m:t>
                  </m:r>
                </m:e>
                <m:sup>
                  <m:r>
                    <w:rPr>
                      <w:rFonts w:ascii="Cambria Math"/>
                    </w:rPr>
                    <m:t>x</m:t>
                  </m:r>
                </m:sup>
              </m:sSup>
            </m:oMath>
            <w:r w:rsidRPr="00544367">
              <w:t xml:space="preserve">; </w:t>
            </w:r>
            <w:r w:rsidRPr="00544367">
              <w:rPr>
                <w:position w:val="-24"/>
              </w:rPr>
              <w:object w:dxaOrig="1500" w:dyaOrig="660" w14:anchorId="28560415">
                <v:shape id="_x0000_i1034" type="#_x0000_t75" style="width:75.1pt;height:33.15pt" o:ole="">
                  <v:imagedata r:id="rId30" o:title=""/>
                </v:shape>
                <o:OLEObject Type="Embed" ProgID="Equation.3" ShapeID="_x0000_i1034" DrawAspect="Content" ObjectID="_1791888139" r:id="rId31"/>
              </w:object>
            </w:r>
          </w:p>
          <w:p w14:paraId="64E3E9D7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Funcţia este strict crescătoare, are bazele  3&gt;1 și  2&gt;1. Funcţia strict crescătoare: </w:t>
            </w: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x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MD"/>
              </w:rPr>
              <w:t>1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&lt;</w:t>
            </w: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x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MD"/>
              </w:rPr>
              <w:t>2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=&gt;</w:t>
            </w: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(</w:t>
            </w: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x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MD"/>
              </w:rPr>
              <w:t>1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)&lt;</w:t>
            </w: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(</w:t>
            </w: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x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MD"/>
              </w:rPr>
              <w:t>2</w:t>
            </w: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)</w:t>
            </w:r>
          </w:p>
          <w:p w14:paraId="45190268" w14:textId="3D58DCDF" w:rsidR="009921CA" w:rsidRPr="00544367" w:rsidRDefault="009921CA" w:rsidP="002A2047">
            <w:pPr>
              <w:spacing w:line="276" w:lineRule="auto"/>
            </w:pPr>
            <w:r w:rsidRPr="00544367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151E1B6D" wp14:editId="6B9CA99A">
                  <wp:extent cx="4076700" cy="2074209"/>
                  <wp:effectExtent l="0" t="0" r="0" b="2540"/>
                  <wp:docPr id="83685898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23383" name="Picture 275323383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7895" cy="207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FCF9D" w14:textId="4ECAC7D9" w:rsidR="006D01E5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Funcţia este strict descrescătoare.</w:t>
            </w:r>
          </w:p>
          <w:p w14:paraId="2CF3869B" w14:textId="5CDB706E" w:rsidR="00530A8A" w:rsidRDefault="00530A8A" w:rsidP="002A2047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544367">
              <w:rPr>
                <w:color w:val="323232"/>
              </w:rPr>
              <w:t>Vom sistematiza și reac</w:t>
            </w:r>
            <w:r>
              <w:rPr>
                <w:color w:val="323232"/>
              </w:rPr>
              <w:t>t</w:t>
            </w:r>
            <w:r w:rsidRPr="00544367">
              <w:rPr>
                <w:color w:val="323232"/>
              </w:rPr>
              <w:t>ualiza conținuturile teoretice în exerciți</w:t>
            </w:r>
            <w:r>
              <w:rPr>
                <w:color w:val="323232"/>
              </w:rPr>
              <w:t>ul</w:t>
            </w:r>
            <w:r w:rsidRPr="00544367">
              <w:rPr>
                <w:color w:val="323232"/>
              </w:rPr>
              <w:t xml:space="preserve"> propus.</w:t>
            </w:r>
          </w:p>
          <w:p w14:paraId="2EF3E3E7" w14:textId="77777777" w:rsidR="00530A8A" w:rsidRDefault="00D70AC1" w:rsidP="002A2047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544367">
              <w:rPr>
                <w:b/>
                <w:bCs/>
                <w:i/>
                <w:iCs/>
                <w:color w:val="323232"/>
              </w:rPr>
              <w:t xml:space="preserve">Exercițiul 5  </w:t>
            </w:r>
          </w:p>
          <w:p w14:paraId="4E7FCD29" w14:textId="77777777" w:rsidR="00530A8A" w:rsidRPr="0063489D" w:rsidRDefault="00530A8A" w:rsidP="00530A8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nr.1)</w:t>
            </w:r>
          </w:p>
          <w:p w14:paraId="34A9AFF2" w14:textId="5D7AE3BE" w:rsidR="001307F8" w:rsidRDefault="00D70AC1" w:rsidP="002A2047">
            <w:pPr>
              <w:spacing w:line="276" w:lineRule="auto"/>
              <w:rPr>
                <w:color w:val="323232"/>
              </w:rPr>
            </w:pPr>
            <w:r w:rsidRPr="00544367">
              <w:rPr>
                <w:b/>
                <w:bCs/>
                <w:i/>
                <w:iCs/>
                <w:color w:val="323232"/>
              </w:rPr>
              <w:lastRenderedPageBreak/>
              <w:t xml:space="preserve">                                                                                 </w:t>
            </w:r>
            <w:r w:rsidR="00B169F7" w:rsidRPr="00544367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544367"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CE3EB9" w:rsidRPr="00544367">
              <w:rPr>
                <w:b/>
                <w:bCs/>
                <w:i/>
                <w:iCs/>
                <w:color w:val="323232"/>
              </w:rPr>
              <w:t xml:space="preserve">          </w:t>
            </w:r>
            <w:r w:rsidRPr="00544367">
              <w:rPr>
                <w:b/>
                <w:bCs/>
                <w:i/>
                <w:iCs/>
                <w:color w:val="323232"/>
              </w:rPr>
              <w:t xml:space="preserve"> </w:t>
            </w:r>
          </w:p>
          <w:p w14:paraId="0F1E2412" w14:textId="14E8B5F9" w:rsidR="001307F8" w:rsidRPr="001307F8" w:rsidRDefault="001307F8" w:rsidP="001307F8">
            <w:pPr>
              <w:pStyle w:val="Listparagraf"/>
              <w:numPr>
                <w:ilvl w:val="0"/>
                <w:numId w:val="16"/>
              </w:numPr>
              <w:spacing w:after="160" w:line="276" w:lineRule="auto"/>
              <w:rPr>
                <w:color w:val="000000" w:themeColor="text1"/>
                <w:lang w:val="ro-RO"/>
              </w:rPr>
            </w:pPr>
            <w:r w:rsidRPr="001307F8">
              <w:rPr>
                <w:color w:val="000000" w:themeColor="text1"/>
                <w:lang w:val="ro-RO"/>
              </w:rPr>
              <w:t>Folosind</w:t>
            </w:r>
            <w:r>
              <w:t xml:space="preserve"> aplicația geogebra</w:t>
            </w:r>
            <w:r w:rsidRPr="001307F8">
              <w:rPr>
                <w:color w:val="000000" w:themeColor="text1"/>
                <w:lang w:val="ro-RO"/>
              </w:rPr>
              <w:t>, vizualizează graficele funcțiilor</w:t>
            </w:r>
          </w:p>
          <w:p w14:paraId="125A893A" w14:textId="77777777" w:rsidR="001307F8" w:rsidRDefault="001307F8" w:rsidP="001307F8">
            <w:pPr>
              <w:spacing w:line="276" w:lineRule="auto"/>
              <w:ind w:left="360"/>
              <w:rPr>
                <w:rFonts w:eastAsiaTheme="minorEastAsia"/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      </w:t>
            </w:r>
            <w:r w:rsidRPr="004A3D58">
              <w:rPr>
                <w:color w:val="000000" w:themeColor="text1"/>
                <w:lang w:val="ro-RO"/>
              </w:rPr>
              <w:t xml:space="preserve"> </w:t>
            </w:r>
            <w:r>
              <w:rPr>
                <w:rFonts w:eastAsiaTheme="minorEastAsia"/>
                <w:color w:val="000000" w:themeColor="text1"/>
                <w:lang w:val="ro-RO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R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ro-RO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sup>
              </m:sSup>
            </m:oMath>
            <w:r>
              <w:rPr>
                <w:rFonts w:eastAsiaTheme="minorEastAsia"/>
                <w:color w:val="000000" w:themeColor="text1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RO"/>
                </w:rPr>
                <m:t xml:space="preserve"> </m:t>
              </m:r>
            </m:oMath>
            <w:r>
              <w:rPr>
                <w:rFonts w:eastAsiaTheme="minorEastAsia"/>
                <w:color w:val="000000" w:themeColor="text1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R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ro-RO"/>
                </w:rPr>
                <m:t xml:space="preserve"> </m:t>
              </m:r>
            </m:oMath>
            <w:r>
              <w:rPr>
                <w:rFonts w:eastAsiaTheme="minorEastAsia"/>
                <w:color w:val="000000" w:themeColor="text1"/>
                <w:lang w:val="ro-RO"/>
              </w:rPr>
              <w:t>.</w:t>
            </w:r>
          </w:p>
          <w:p w14:paraId="364F42DF" w14:textId="46FDE291" w:rsidR="001307F8" w:rsidRPr="001307F8" w:rsidRDefault="001307F8" w:rsidP="001307F8">
            <w:pPr>
              <w:pStyle w:val="Listparagraf"/>
              <w:numPr>
                <w:ilvl w:val="0"/>
                <w:numId w:val="16"/>
              </w:numPr>
              <w:spacing w:after="160" w:line="276" w:lineRule="auto"/>
              <w:rPr>
                <w:color w:val="000000" w:themeColor="text1"/>
                <w:lang w:val="ro-RO"/>
              </w:rPr>
            </w:pPr>
            <w:r w:rsidRPr="001307F8">
              <w:rPr>
                <w:color w:val="000000" w:themeColor="text1"/>
                <w:lang w:val="ro-RO"/>
              </w:rPr>
              <w:t>Determinați  proprietățile funcțiilor:</w:t>
            </w:r>
          </w:p>
          <w:p w14:paraId="08B0710D" w14:textId="5FD95D9E" w:rsidR="002E294A" w:rsidRPr="001307F8" w:rsidRDefault="001307F8" w:rsidP="00530A8A">
            <w:pPr>
              <w:pStyle w:val="Listparagraf"/>
              <w:numPr>
                <w:ilvl w:val="0"/>
                <w:numId w:val="16"/>
              </w:numPr>
              <w:spacing w:line="276" w:lineRule="auto"/>
              <w:rPr>
                <w:color w:val="323232"/>
              </w:rPr>
            </w:pPr>
            <w:r w:rsidRPr="001307F8">
              <w:rPr>
                <w:color w:val="000000" w:themeColor="text1"/>
              </w:rPr>
              <w:t>Completează tabelul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27ABAA8" w14:textId="77777777" w:rsidR="00033A19" w:rsidRPr="00544367" w:rsidRDefault="00033A19" w:rsidP="002A2047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8BDEFE9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75821721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7FD6535E" w:rsidR="002E294A" w:rsidRPr="00544367" w:rsidRDefault="00CA4AB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6</w:t>
            </w:r>
          </w:p>
          <w:p w14:paraId="0C8BC1D7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77777777" w:rsidR="006B31D1" w:rsidRPr="00544367" w:rsidRDefault="006B31D1" w:rsidP="002A20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F8987FE" w14:textId="77777777" w:rsidR="00FE7C2C" w:rsidRPr="00544367" w:rsidRDefault="00FE7C2C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45B3AEFD" w:rsidR="006B31D1" w:rsidRPr="00544367" w:rsidRDefault="00EA731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206B0E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8A13A41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46CA9CC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7E889AE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6592E14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A912498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A4C3AE7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23A9FAB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5B3E4BC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B711D58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4046B2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4FAD0BF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0AEC063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D6280EC" w14:textId="77777777" w:rsidR="006D01E5" w:rsidRPr="00544367" w:rsidRDefault="006D01E5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5D3940B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BA4C45" w14:textId="5CED2C10" w:rsidR="006B31D1" w:rsidRPr="00544367" w:rsidRDefault="00D85B5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497DB28F" w14:textId="77777777" w:rsidR="006B31D1" w:rsidRPr="00544367" w:rsidRDefault="006B31D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7DC9B9E" w14:textId="77777777" w:rsidR="005C5BF1" w:rsidRPr="00544367" w:rsidRDefault="005C5BF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C20DE4C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64174E0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4BCBB18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F1C95A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38E256" w14:textId="77777777" w:rsidR="005C5BF1" w:rsidRPr="00544367" w:rsidRDefault="005C5BF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81D1FF" w14:textId="77777777" w:rsidR="00EA731A" w:rsidRPr="00544367" w:rsidRDefault="00EA731A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0B7C13A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54C6302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034A781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95DD8F6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FAA42FA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50D9B8D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E50653D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612BFD5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9B6DC05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84715A8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C0BAE8E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728189" w14:textId="66E507AC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E950F6B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D231BB4" w14:textId="77777777" w:rsidR="00F74243" w:rsidRPr="00544367" w:rsidRDefault="00F74243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0B2365F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07485E" w14:textId="15FA245A" w:rsidR="00EA731A" w:rsidRPr="00544367" w:rsidRDefault="005C5BF1" w:rsidP="002A2047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6085F462" w14:textId="77777777" w:rsidR="00EA731A" w:rsidRPr="00544367" w:rsidRDefault="00EA731A" w:rsidP="002A20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6A15FE2" w14:textId="77777777" w:rsidR="005C5BF1" w:rsidRPr="00544367" w:rsidRDefault="005C5BF1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F6F11A" w14:textId="77777777" w:rsidR="00CE3EB9" w:rsidRPr="00544367" w:rsidRDefault="00CE3EB9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291D0B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E7554C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EF0A54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4C4C53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69636E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DDCFFD" w14:textId="77777777" w:rsidR="006D01E5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C0D5B" w14:textId="77777777" w:rsidR="001307F8" w:rsidRDefault="001307F8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A1A732" w14:textId="77777777" w:rsidR="001307F8" w:rsidRDefault="001307F8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02CBAD" w14:textId="77777777" w:rsidR="001307F8" w:rsidRDefault="001307F8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1137E4" w14:textId="77777777" w:rsidR="001307F8" w:rsidRDefault="001307F8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5C4493" w14:textId="77777777" w:rsidR="001307F8" w:rsidRDefault="001307F8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B3B561" w14:textId="77777777" w:rsidR="001307F8" w:rsidRPr="00544367" w:rsidRDefault="001307F8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66FFD4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C5B5CB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8027DE" w14:textId="656FC72D" w:rsidR="00EA731A" w:rsidRPr="00544367" w:rsidRDefault="00F3446F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267D0F0D" w14:textId="77777777" w:rsidR="00F3446F" w:rsidRPr="00544367" w:rsidRDefault="00F3446F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972F48" w14:textId="77777777" w:rsidR="00D053EA" w:rsidRPr="00544367" w:rsidRDefault="00D053E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541746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029F9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C261D0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F62F97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1C9A41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D87955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AB4A0F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959C6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9F924C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0962CB" w14:textId="77777777" w:rsidR="00F3446F" w:rsidRPr="00544367" w:rsidRDefault="00F3446F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160466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B6609A" w14:textId="77777777" w:rsidR="009921CA" w:rsidRPr="00544367" w:rsidRDefault="009921CA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26B71E12" w:rsidR="00D70AC1" w:rsidRPr="00544367" w:rsidRDefault="00D70AC1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2438" w:type="dxa"/>
          </w:tcPr>
          <w:p w14:paraId="703E0659" w14:textId="77777777" w:rsidR="00D053EA" w:rsidRPr="00544367" w:rsidRDefault="00D053E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EF8D3A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EE9ADD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2A3DDE" w14:textId="77777777" w:rsidR="00D053EA" w:rsidRPr="00544367" w:rsidRDefault="00D053E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643FDB" w14:textId="16867B05" w:rsidR="009E7527" w:rsidRPr="00544367" w:rsidRDefault="009E752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frontală;</w:t>
            </w:r>
            <w:r w:rsidR="00FE4925"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individuală</w:t>
            </w:r>
          </w:p>
          <w:p w14:paraId="092F0DE8" w14:textId="77777777" w:rsidR="000623F3" w:rsidRDefault="000623F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350A09B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5060B49" w14:textId="25203C8C" w:rsidR="002A2047" w:rsidRPr="0054436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Resurse:</w:t>
            </w:r>
          </w:p>
          <w:p w14:paraId="0C1A59EA" w14:textId="30571DCA" w:rsidR="002A2047" w:rsidRP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</w:t>
            </w:r>
            <w:r w:rsidRPr="002A204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alculator, proiector;</w:t>
            </w:r>
          </w:p>
          <w:p w14:paraId="448B99D7" w14:textId="7C0FDEBD" w:rsidR="00F74243" w:rsidRP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2A2047">
              <w:rPr>
                <w:rFonts w:ascii="Times New Roman" w:hAnsi="Times New Roman"/>
                <w:sz w:val="24"/>
                <w:szCs w:val="24"/>
                <w:lang w:val="ro-RO"/>
              </w:rPr>
              <w:t>aplicația Geogebra</w:t>
            </w:r>
          </w:p>
          <w:p w14:paraId="312E000A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DBF09C8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2DB8954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5F9D919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E976AAB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FF27E71" w14:textId="6137B5AC" w:rsidR="009E7527" w:rsidRPr="00544367" w:rsidRDefault="009E752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jocul didactic;</w:t>
            </w:r>
          </w:p>
          <w:p w14:paraId="7BA718FE" w14:textId="4BB32995" w:rsidR="000623F3" w:rsidRPr="00544367" w:rsidRDefault="009C050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4639871E" w14:textId="77777777" w:rsidR="00D70AC1" w:rsidRPr="00544367" w:rsidRDefault="00D70AC1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7BA1B8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CFBBA1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96F22D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7FE89A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BB9EAF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2AF8D8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CA70FB" w14:textId="77777777" w:rsidR="006D01E5" w:rsidRPr="00544367" w:rsidRDefault="006D01E5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30A640" w14:textId="77777777" w:rsidR="00D70AC1" w:rsidRPr="00544367" w:rsidRDefault="00D70AC1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E96C45" w14:textId="161D432F" w:rsidR="009E7527" w:rsidRPr="00544367" w:rsidRDefault="009E752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5E7DE757" w14:textId="77777777" w:rsidR="00D70AC1" w:rsidRPr="00544367" w:rsidRDefault="00D70AC1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365288B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6AE37F5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EFB233D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51E898C" w14:textId="77777777" w:rsidR="00F74243" w:rsidRPr="00544367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301EF22" w14:textId="77777777" w:rsidR="00F74243" w:rsidRDefault="00F7424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37C0F95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633C261C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7A71039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7983216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2C9DFE6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0AE47D1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DD3FFB4" w14:textId="77777777" w:rsidR="002A2047" w:rsidRPr="0054436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C76B0BA" w14:textId="77777777" w:rsidR="00D70AC1" w:rsidRPr="00544367" w:rsidRDefault="00D70AC1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B4651EB" w14:textId="5070FB8E" w:rsidR="000623F3" w:rsidRPr="00544367" w:rsidRDefault="000623F3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frontală,</w:t>
            </w:r>
          </w:p>
          <w:p w14:paraId="3587EC4A" w14:textId="1E70FA45" w:rsidR="002E294A" w:rsidRPr="0054436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0623F3"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ndividuală</w:t>
            </w:r>
            <w:r w:rsidR="00D70AC1"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perchi</w:t>
            </w:r>
          </w:p>
          <w:p w14:paraId="76635BE2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72C49A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92C31A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C188C8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5AC799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5350DB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278E61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8A0D1D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76FC1A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B212BA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78BE5D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4A7A3B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3A9F17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0855FA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580A5F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92810D" w14:textId="77777777" w:rsidR="009921CA" w:rsidRPr="00544367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frontală; individuală</w:t>
            </w:r>
          </w:p>
          <w:p w14:paraId="4C1240DA" w14:textId="77777777" w:rsidR="009921CA" w:rsidRDefault="009921CA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574E0C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5B0022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503D8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EE12BA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0695B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FA8943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065EB0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4F224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1D0348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38ABF3" w14:textId="77777777" w:rsidR="002A204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298BF4" w14:textId="3BC9F3D7" w:rsidR="002A2047" w:rsidRPr="0054436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</w:p>
          <w:p w14:paraId="46EAE116" w14:textId="3C422713" w:rsidR="002A2047" w:rsidRPr="0054436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 problematizarea,</w:t>
            </w:r>
            <w:r w:rsidR="001307F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1BB54CC" w14:textId="5CB14E45" w:rsidR="002A2047" w:rsidRPr="00544367" w:rsidRDefault="002A204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E294A" w:rsidRPr="00544367" w14:paraId="2AF325CC" w14:textId="77777777" w:rsidTr="00033A19">
        <w:tc>
          <w:tcPr>
            <w:tcW w:w="1797" w:type="dxa"/>
          </w:tcPr>
          <w:p w14:paraId="3B3DD0A6" w14:textId="33B977F0" w:rsidR="002E294A" w:rsidRPr="00544367" w:rsidRDefault="00FA6FF5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4D7A5034" w14:textId="3A06B3DE" w:rsidR="006B31D1" w:rsidRPr="00544367" w:rsidRDefault="006D3EE3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</m:oMath>
            <w:r w:rsidR="006B31D1" w:rsidRPr="005443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</w:tc>
        <w:tc>
          <w:tcPr>
            <w:tcW w:w="7530" w:type="dxa"/>
          </w:tcPr>
          <w:p w14:paraId="54555928" w14:textId="44CF0749" w:rsidR="002E294A" w:rsidRPr="00544367" w:rsidRDefault="00033A19" w:rsidP="002A2047">
            <w:pPr>
              <w:pStyle w:val="Frspaiere"/>
              <w:spacing w:line="276" w:lineRule="auto"/>
              <w:rPr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  <w:r w:rsidR="00D70AC1" w:rsidRPr="00544367">
              <w:rPr>
                <w:lang w:val="ro-MD"/>
              </w:rPr>
              <w:t xml:space="preserve"> </w:t>
            </w:r>
            <w:r w:rsidR="00530A8A" w:rsidRPr="00530A8A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</w:t>
            </w:r>
            <w:r w:rsidR="00530A8A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5</w:t>
            </w:r>
            <w:r w:rsidR="00530A8A" w:rsidRPr="00530A8A">
              <w:rPr>
                <w:lang w:val="ro-MD"/>
              </w:rPr>
              <w:t xml:space="preserve">  </w:t>
            </w:r>
          </w:p>
          <w:p w14:paraId="51605DE7" w14:textId="4EA7C715" w:rsidR="00E940A4" w:rsidRPr="00544367" w:rsidRDefault="00E940A4" w:rsidP="002A2047">
            <w:pPr>
              <w:spacing w:line="276" w:lineRule="auto"/>
              <w:jc w:val="both"/>
            </w:pPr>
            <w:r w:rsidRPr="00544367">
              <w:t>Bilanțul lecției.</w:t>
            </w:r>
          </w:p>
          <w:p w14:paraId="4411C518" w14:textId="77777777" w:rsidR="00D70AC1" w:rsidRPr="00544367" w:rsidRDefault="00D70AC1" w:rsidP="002A2047">
            <w:pPr>
              <w:spacing w:line="276" w:lineRule="auto"/>
              <w:rPr>
                <w:b/>
                <w:bCs/>
                <w:iCs/>
              </w:rPr>
            </w:pPr>
            <w:r w:rsidRPr="00544367">
              <w:rPr>
                <w:b/>
                <w:bCs/>
                <w:iCs/>
              </w:rPr>
              <w:t>Tema pentru acasă:</w:t>
            </w:r>
          </w:p>
          <w:p w14:paraId="78C313F7" w14:textId="439854AF" w:rsidR="00D70AC1" w:rsidRPr="00544367" w:rsidRDefault="00D70AC1" w:rsidP="002A2047">
            <w:pPr>
              <w:spacing w:line="276" w:lineRule="auto"/>
              <w:rPr>
                <w:iCs/>
              </w:rPr>
            </w:pPr>
            <w:r w:rsidRPr="00544367">
              <w:rPr>
                <w:iCs/>
              </w:rPr>
              <w:t xml:space="preserve">De studiat  </w:t>
            </w:r>
            <w:r w:rsidR="00AB4B3D" w:rsidRPr="00544367">
              <w:rPr>
                <w:iCs/>
              </w:rPr>
              <w:t>Tema:</w:t>
            </w:r>
            <w:r w:rsidRPr="00544367">
              <w:t xml:space="preserve"> </w:t>
            </w:r>
            <w:r w:rsidR="00AB4B3D" w:rsidRPr="00544367">
              <w:t xml:space="preserve">Funcția </w:t>
            </w:r>
            <w:r w:rsidR="000C0E31" w:rsidRPr="00544367">
              <w:t>exponențială</w:t>
            </w:r>
            <w:r w:rsidR="00AB4B3D" w:rsidRPr="00544367">
              <w:t xml:space="preserve"> </w:t>
            </w:r>
            <w:r w:rsidR="009921CA" w:rsidRPr="00544367">
              <w:t>pag.138-139</w:t>
            </w:r>
          </w:p>
          <w:p w14:paraId="6863B8A0" w14:textId="4A51B7AE" w:rsidR="00CB32ED" w:rsidRPr="00544367" w:rsidRDefault="00D70AC1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De rezolvat: </w:t>
            </w:r>
            <w:r w:rsidR="009921CA"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exercițiul 1 pag.143</w:t>
            </w:r>
          </w:p>
        </w:tc>
        <w:tc>
          <w:tcPr>
            <w:tcW w:w="1134" w:type="dxa"/>
          </w:tcPr>
          <w:p w14:paraId="54AEB4E1" w14:textId="15DA72A1" w:rsidR="002E294A" w:rsidRPr="00544367" w:rsidRDefault="00D70AC1" w:rsidP="002A204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209289DD" w14:textId="77777777" w:rsidR="00807317" w:rsidRPr="00544367" w:rsidRDefault="0080731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30BF96B0" w14:textId="77777777" w:rsidR="00807317" w:rsidRPr="00544367" w:rsidRDefault="0080731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544367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frontală,</w:t>
            </w:r>
          </w:p>
          <w:p w14:paraId="4D5E0503" w14:textId="4104A8A4" w:rsidR="002E294A" w:rsidRPr="00544367" w:rsidRDefault="00807317" w:rsidP="002A20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443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individuală</w:t>
            </w:r>
          </w:p>
        </w:tc>
      </w:tr>
    </w:tbl>
    <w:p w14:paraId="7DAE8387" w14:textId="77777777" w:rsidR="00807317" w:rsidRPr="00544367" w:rsidRDefault="00807317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Pr="00544367" w:rsidRDefault="009C0505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60780DE" w14:textId="77777777" w:rsidR="00D70AC1" w:rsidRPr="00544367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4768419" w14:textId="77777777" w:rsidR="00D70AC1" w:rsidRPr="00544367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1913F32" w14:textId="77777777" w:rsidR="00D70AC1" w:rsidRPr="00544367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ABE6D2F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223BEF4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597EB2E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5420E1E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64BFDF22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E97616C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75C3BC1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C063AD2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BC2B20B" w14:textId="77777777" w:rsidR="00D70AC1" w:rsidRDefault="00D70AC1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4085D310" w14:textId="77777777" w:rsidR="00F733EC" w:rsidRDefault="00F733EC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41D3AC7" w14:textId="5E8804EA" w:rsidR="00F733EC" w:rsidRDefault="00F733EC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DE5B4D3" w14:textId="77777777" w:rsidR="00F733EC" w:rsidRDefault="00F733EC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0BE219C" w14:textId="77777777" w:rsidR="00447507" w:rsidRDefault="00447507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E0D44" w14:textId="77777777" w:rsidR="009921CA" w:rsidRDefault="009921CA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D20FDD9" w14:textId="77777777" w:rsidR="002A2047" w:rsidRDefault="002A2047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64200C1" w14:textId="77777777" w:rsidR="002A2047" w:rsidRDefault="002A2047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2CF57E6" w14:textId="77777777" w:rsidR="002A2047" w:rsidRDefault="002A2047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DD5245A" w14:textId="77777777" w:rsidR="002A2047" w:rsidRDefault="002A2047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0FE0F11" w14:textId="77777777" w:rsidR="00F3446F" w:rsidRDefault="00F3446F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32AF68F" w14:textId="77777777" w:rsidR="00F3446F" w:rsidRDefault="00F3446F" w:rsidP="002A2047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BAB3FEE" w14:textId="6349A8CA" w:rsidR="00F3446F" w:rsidRDefault="00F3446F" w:rsidP="002A2047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nr. </w:t>
      </w:r>
      <w:r w:rsidR="009921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</w:p>
    <w:p w14:paraId="3F5F99F3" w14:textId="77777777" w:rsidR="00F3446F" w:rsidRDefault="00F3446F" w:rsidP="001307F8">
      <w:pPr>
        <w:pStyle w:val="Listparagraf"/>
        <w:spacing w:after="160" w:line="276" w:lineRule="auto"/>
        <w:rPr>
          <w:color w:val="000000" w:themeColor="text1"/>
        </w:rPr>
      </w:pPr>
      <w:r>
        <w:rPr>
          <w:color w:val="000000" w:themeColor="text1"/>
        </w:rPr>
        <w:t>Completează tabelul:</w:t>
      </w:r>
    </w:p>
    <w:tbl>
      <w:tblPr>
        <w:tblStyle w:val="Tabelgril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4111"/>
        <w:gridCol w:w="4110"/>
      </w:tblGrid>
      <w:tr w:rsidR="00F3446F" w14:paraId="08147834" w14:textId="77777777" w:rsidTr="00BD299F">
        <w:tc>
          <w:tcPr>
            <w:tcW w:w="2836" w:type="dxa"/>
          </w:tcPr>
          <w:p w14:paraId="51A1D25F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14:paraId="39D3F145" w14:textId="2ABE6B5F" w:rsidR="00F3446F" w:rsidRPr="00B91950" w:rsidRDefault="00F3446F" w:rsidP="002A204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1205EAFC" w14:textId="6629D235" w:rsidR="00F3446F" w:rsidRPr="00661C89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3446F" w14:paraId="6093459C" w14:textId="77777777" w:rsidTr="00BD299F">
        <w:tc>
          <w:tcPr>
            <w:tcW w:w="2836" w:type="dxa"/>
          </w:tcPr>
          <w:p w14:paraId="14540E47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max</m:t>
                  </m:r>
                </m:sub>
              </m:sSub>
            </m:oMath>
          </w:p>
        </w:tc>
        <w:tc>
          <w:tcPr>
            <w:tcW w:w="4111" w:type="dxa"/>
          </w:tcPr>
          <w:p w14:paraId="77B473C9" w14:textId="5B5C0BEF" w:rsidR="00F3446F" w:rsidRPr="00377C9A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60CAD67C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3446F" w14:paraId="2094E8F9" w14:textId="77777777" w:rsidTr="00BD299F">
        <w:tc>
          <w:tcPr>
            <w:tcW w:w="2836" w:type="dxa"/>
          </w:tcPr>
          <w:p w14:paraId="3F91D1A7" w14:textId="266F1DEB" w:rsidR="00F3446F" w:rsidRPr="00B91950" w:rsidRDefault="00F3446F" w:rsidP="002A204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2.Forma graficului </w:t>
            </w:r>
            <w:r>
              <w:rPr>
                <w:i/>
                <w:color w:val="000000" w:themeColor="text1"/>
              </w:rPr>
              <w:t>G</w:t>
            </w:r>
            <w:r>
              <w:rPr>
                <w:i/>
                <w:color w:val="000000" w:themeColor="text1"/>
                <w:vertAlign w:val="subscript"/>
              </w:rPr>
              <w:t xml:space="preserve">f </w:t>
            </w:r>
            <w:r>
              <w:rPr>
                <w:color w:val="000000" w:themeColor="text1"/>
              </w:rPr>
              <w:t xml:space="preserve"> (desen)</w:t>
            </w:r>
          </w:p>
        </w:tc>
        <w:tc>
          <w:tcPr>
            <w:tcW w:w="4111" w:type="dxa"/>
          </w:tcPr>
          <w:p w14:paraId="5824C078" w14:textId="5D1FDF1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14F89C67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3446F" w14:paraId="0BA6623C" w14:textId="77777777" w:rsidTr="00BD299F">
        <w:tc>
          <w:tcPr>
            <w:tcW w:w="2836" w:type="dxa"/>
          </w:tcPr>
          <w:p w14:paraId="0BBA4BDD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Intersecția cu axele</w:t>
            </w:r>
          </w:p>
        </w:tc>
        <w:tc>
          <w:tcPr>
            <w:tcW w:w="4111" w:type="dxa"/>
          </w:tcPr>
          <w:p w14:paraId="793434A2" w14:textId="7542B174" w:rsidR="00F3446F" w:rsidRPr="004C173C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7EB89E85" w14:textId="1A9EA2FB" w:rsidR="00F3446F" w:rsidRPr="00B91950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3446F" w14:paraId="2E1609BE" w14:textId="77777777" w:rsidTr="00BD299F">
        <w:tc>
          <w:tcPr>
            <w:tcW w:w="2836" w:type="dxa"/>
          </w:tcPr>
          <w:p w14:paraId="15D48837" w14:textId="759E27F6" w:rsidR="00F3446F" w:rsidRDefault="000C0E31" w:rsidP="002A204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F3446F">
              <w:rPr>
                <w:color w:val="000000" w:themeColor="text1"/>
              </w:rPr>
              <w:t>.Paritatea</w:t>
            </w:r>
          </w:p>
        </w:tc>
        <w:tc>
          <w:tcPr>
            <w:tcW w:w="4111" w:type="dxa"/>
          </w:tcPr>
          <w:p w14:paraId="14C62CA6" w14:textId="52DF4A21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7F7B0905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3446F" w14:paraId="49C79BCF" w14:textId="77777777" w:rsidTr="00BD299F">
        <w:tc>
          <w:tcPr>
            <w:tcW w:w="2836" w:type="dxa"/>
          </w:tcPr>
          <w:p w14:paraId="1E807A7E" w14:textId="153CBADD" w:rsidR="00F3446F" w:rsidRDefault="000C0E31" w:rsidP="002A204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F3446F">
              <w:rPr>
                <w:color w:val="000000" w:themeColor="text1"/>
              </w:rPr>
              <w:t xml:space="preserve">.Monotonia </w:t>
            </w:r>
          </w:p>
        </w:tc>
        <w:tc>
          <w:tcPr>
            <w:tcW w:w="4111" w:type="dxa"/>
          </w:tcPr>
          <w:p w14:paraId="6CD90BAE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3A4D7D2B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3446F" w14:paraId="3639E781" w14:textId="77777777" w:rsidTr="00BD299F">
        <w:tc>
          <w:tcPr>
            <w:tcW w:w="2836" w:type="dxa"/>
          </w:tcPr>
          <w:p w14:paraId="09B12F17" w14:textId="0EBE2E0F" w:rsidR="00F3446F" w:rsidRDefault="000C0E31" w:rsidP="002A204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F3446F">
              <w:rPr>
                <w:color w:val="000000" w:themeColor="text1"/>
              </w:rPr>
              <w:t>.Semnul</w:t>
            </w:r>
          </w:p>
        </w:tc>
        <w:tc>
          <w:tcPr>
            <w:tcW w:w="4111" w:type="dxa"/>
          </w:tcPr>
          <w:p w14:paraId="132A5686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4996B8BC" w14:textId="77777777" w:rsidR="00F3446F" w:rsidRDefault="00F3446F" w:rsidP="002A2047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783C5A08" w14:textId="77777777" w:rsidR="0001788D" w:rsidRDefault="0001788D" w:rsidP="002A2047">
      <w:pPr>
        <w:pStyle w:val="Frspaiere"/>
        <w:spacing w:line="276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4D72969" w14:textId="77777777" w:rsidR="0001788D" w:rsidRDefault="0001788D" w:rsidP="002A2047">
      <w:pPr>
        <w:pStyle w:val="Frspaiere"/>
        <w:spacing w:line="276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A8BC4E9" w14:textId="77777777" w:rsidR="0001788D" w:rsidRDefault="0001788D" w:rsidP="002A2047">
      <w:pPr>
        <w:pStyle w:val="Frspaiere"/>
        <w:spacing w:line="276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13BBEDF7" w14:textId="77777777" w:rsidR="00807317" w:rsidRDefault="00807317" w:rsidP="000B49B2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56CD375" w14:textId="77777777" w:rsidR="002F45BD" w:rsidRPr="00FF677C" w:rsidRDefault="002F45BD" w:rsidP="00767ECB">
      <w:pPr>
        <w:pStyle w:val="Default"/>
        <w:jc w:val="both"/>
        <w:rPr>
          <w:sz w:val="28"/>
          <w:szCs w:val="28"/>
          <w:lang w:val="ro-MD"/>
        </w:rPr>
      </w:pPr>
    </w:p>
    <w:sectPr w:rsidR="002F45BD" w:rsidRPr="00FF677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91BEBAB0"/>
    <w:lvl w:ilvl="0" w:tplc="6E869D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4E5CE8"/>
    <w:multiLevelType w:val="hybridMultilevel"/>
    <w:tmpl w:val="ED4E7944"/>
    <w:lvl w:ilvl="0" w:tplc="03146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225C5"/>
    <w:multiLevelType w:val="hybridMultilevel"/>
    <w:tmpl w:val="B386B0A2"/>
    <w:lvl w:ilvl="0" w:tplc="B862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D4E43"/>
    <w:multiLevelType w:val="hybridMultilevel"/>
    <w:tmpl w:val="20C0E80C"/>
    <w:lvl w:ilvl="0" w:tplc="ACD4ABDE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4">
    <w:nsid w:val="76F73F4C"/>
    <w:multiLevelType w:val="hybridMultilevel"/>
    <w:tmpl w:val="31C24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87278"/>
    <w:multiLevelType w:val="hybridMultilevel"/>
    <w:tmpl w:val="92B25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14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788D"/>
    <w:rsid w:val="00033A19"/>
    <w:rsid w:val="000401D8"/>
    <w:rsid w:val="000623F3"/>
    <w:rsid w:val="00070640"/>
    <w:rsid w:val="000B49B2"/>
    <w:rsid w:val="000C0E31"/>
    <w:rsid w:val="000F0CB0"/>
    <w:rsid w:val="000F4BA8"/>
    <w:rsid w:val="001307F8"/>
    <w:rsid w:val="00173653"/>
    <w:rsid w:val="001C1B62"/>
    <w:rsid w:val="001D1046"/>
    <w:rsid w:val="001D326A"/>
    <w:rsid w:val="002013F9"/>
    <w:rsid w:val="00253495"/>
    <w:rsid w:val="00282D5F"/>
    <w:rsid w:val="0028435C"/>
    <w:rsid w:val="002908C0"/>
    <w:rsid w:val="002A2047"/>
    <w:rsid w:val="002E294A"/>
    <w:rsid w:val="002F45BD"/>
    <w:rsid w:val="00306BF8"/>
    <w:rsid w:val="00315794"/>
    <w:rsid w:val="00340860"/>
    <w:rsid w:val="00426CD1"/>
    <w:rsid w:val="00447507"/>
    <w:rsid w:val="00450746"/>
    <w:rsid w:val="00477AA3"/>
    <w:rsid w:val="0050366C"/>
    <w:rsid w:val="00530A8A"/>
    <w:rsid w:val="00544367"/>
    <w:rsid w:val="00560B4F"/>
    <w:rsid w:val="00591E7F"/>
    <w:rsid w:val="00592252"/>
    <w:rsid w:val="005C5BF1"/>
    <w:rsid w:val="005D77D9"/>
    <w:rsid w:val="005F2201"/>
    <w:rsid w:val="006062E0"/>
    <w:rsid w:val="00632DD7"/>
    <w:rsid w:val="00635536"/>
    <w:rsid w:val="00674707"/>
    <w:rsid w:val="00696EF3"/>
    <w:rsid w:val="006A472C"/>
    <w:rsid w:val="006B31D1"/>
    <w:rsid w:val="006D01E5"/>
    <w:rsid w:val="006D3EE3"/>
    <w:rsid w:val="006E77B6"/>
    <w:rsid w:val="0070580C"/>
    <w:rsid w:val="00725C18"/>
    <w:rsid w:val="007261F0"/>
    <w:rsid w:val="00760933"/>
    <w:rsid w:val="00767C65"/>
    <w:rsid w:val="00767ECB"/>
    <w:rsid w:val="00807317"/>
    <w:rsid w:val="008240EE"/>
    <w:rsid w:val="008267E7"/>
    <w:rsid w:val="00850340"/>
    <w:rsid w:val="008B2252"/>
    <w:rsid w:val="008D3CFB"/>
    <w:rsid w:val="008D677A"/>
    <w:rsid w:val="008E71DB"/>
    <w:rsid w:val="008F651E"/>
    <w:rsid w:val="0094572F"/>
    <w:rsid w:val="009733BB"/>
    <w:rsid w:val="00984E2F"/>
    <w:rsid w:val="009921CA"/>
    <w:rsid w:val="009A0EAE"/>
    <w:rsid w:val="009C0505"/>
    <w:rsid w:val="009E7527"/>
    <w:rsid w:val="00A01F32"/>
    <w:rsid w:val="00A209A8"/>
    <w:rsid w:val="00A6053A"/>
    <w:rsid w:val="00A64458"/>
    <w:rsid w:val="00A804DC"/>
    <w:rsid w:val="00A82E9A"/>
    <w:rsid w:val="00A85C0D"/>
    <w:rsid w:val="00AB4B3D"/>
    <w:rsid w:val="00AC689D"/>
    <w:rsid w:val="00AC7514"/>
    <w:rsid w:val="00AF3DCA"/>
    <w:rsid w:val="00AF445E"/>
    <w:rsid w:val="00B141CD"/>
    <w:rsid w:val="00B169F7"/>
    <w:rsid w:val="00B177E6"/>
    <w:rsid w:val="00B242AA"/>
    <w:rsid w:val="00B472D6"/>
    <w:rsid w:val="00B87DF2"/>
    <w:rsid w:val="00C04DE3"/>
    <w:rsid w:val="00C14B29"/>
    <w:rsid w:val="00C173B2"/>
    <w:rsid w:val="00C54A3B"/>
    <w:rsid w:val="00C6027D"/>
    <w:rsid w:val="00CA4AB3"/>
    <w:rsid w:val="00CA4CB4"/>
    <w:rsid w:val="00CB32ED"/>
    <w:rsid w:val="00CC2B10"/>
    <w:rsid w:val="00CE3EB9"/>
    <w:rsid w:val="00D01BE5"/>
    <w:rsid w:val="00D053EA"/>
    <w:rsid w:val="00D224C5"/>
    <w:rsid w:val="00D2548D"/>
    <w:rsid w:val="00D5147F"/>
    <w:rsid w:val="00D55189"/>
    <w:rsid w:val="00D70AC1"/>
    <w:rsid w:val="00D85B51"/>
    <w:rsid w:val="00E11C18"/>
    <w:rsid w:val="00E20F5B"/>
    <w:rsid w:val="00E64355"/>
    <w:rsid w:val="00E940A4"/>
    <w:rsid w:val="00EA731A"/>
    <w:rsid w:val="00F052BE"/>
    <w:rsid w:val="00F07F48"/>
    <w:rsid w:val="00F3109D"/>
    <w:rsid w:val="00F3446F"/>
    <w:rsid w:val="00F41557"/>
    <w:rsid w:val="00F47E00"/>
    <w:rsid w:val="00F733EC"/>
    <w:rsid w:val="00F74243"/>
    <w:rsid w:val="00FA6FF5"/>
    <w:rsid w:val="00FC0834"/>
    <w:rsid w:val="00FD532B"/>
    <w:rsid w:val="00FE4925"/>
    <w:rsid w:val="00FE7C2C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hyperlink" Target="https://www.geogebra.org/classic/yrbwyzep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5.bin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-OseuUUBD0?si=K9CrM7h3WTOMVErP" TargetMode="Externa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png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cursa-cai/12286" TargetMode="External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8" Type="http://schemas.openxmlformats.org/officeDocument/2006/relationships/hyperlink" Target="https://www.geogebra.org/classic/smfbypz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40CC-D694-4C6C-87FB-8D2E617A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7</Pages>
  <Words>1048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29</cp:revision>
  <cp:lastPrinted>2024-04-30T09:35:00Z</cp:lastPrinted>
  <dcterms:created xsi:type="dcterms:W3CDTF">2024-05-17T14:15:00Z</dcterms:created>
  <dcterms:modified xsi:type="dcterms:W3CDTF">2024-10-31T11:55:00Z</dcterms:modified>
</cp:coreProperties>
</file>