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3EA" w:rsidRPr="00E11FB2" w:rsidRDefault="008133EA" w:rsidP="008133EA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t>Proiectul didactic al lecției</w:t>
      </w:r>
    </w:p>
    <w:p w:rsidR="008133EA" w:rsidRPr="00E11FB2" w:rsidRDefault="008133EA" w:rsidP="008133EA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t>Disciplina: Matematică</w:t>
      </w:r>
    </w:p>
    <w:p w:rsidR="008133EA" w:rsidRPr="00E11FB2" w:rsidRDefault="008133EA" w:rsidP="008133EA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t>Clasa: a XI-a</w:t>
      </w:r>
    </w:p>
    <w:p w:rsidR="008133EA" w:rsidRPr="00E11FB2" w:rsidRDefault="008133EA" w:rsidP="008133EA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t xml:space="preserve">Unitatea de conținut: </w:t>
      </w:r>
      <w:r w:rsidRPr="00E11FB2">
        <w:rPr>
          <w:rFonts w:ascii="Times New Roman" w:eastAsia="Calibri" w:hAnsi="Times New Roman" w:cs="Times New Roman"/>
          <w:b/>
          <w:bCs/>
          <w:sz w:val="24"/>
          <w:szCs w:val="24"/>
          <w:lang w:val="ro-MD"/>
        </w:rPr>
        <w:t>Funcții derivabile. Aplicații ale derivatelor</w:t>
      </w:r>
    </w:p>
    <w:p w:rsidR="008133EA" w:rsidRPr="00E11FB2" w:rsidRDefault="008133EA" w:rsidP="008133EA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t>Numărul lecției în unitatea de conținut (conform proiectăr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t>ii didactice de lungă durată):13/40</w:t>
      </w:r>
    </w:p>
    <w:p w:rsidR="008133EA" w:rsidRPr="00E11FB2" w:rsidRDefault="008133EA" w:rsidP="008133EA">
      <w:pPr>
        <w:widowControl w:val="0"/>
        <w:autoSpaceDE w:val="0"/>
        <w:autoSpaceDN w:val="0"/>
        <w:spacing w:before="31" w:after="0" w:line="360" w:lineRule="auto"/>
        <w:rPr>
          <w:rFonts w:ascii="Times New Roman" w:eastAsia="DejaVu Sans" w:hAnsi="Times New Roman" w:cs="Times New Roman"/>
          <w:color w:val="FF0000"/>
          <w:sz w:val="24"/>
          <w:szCs w:val="24"/>
          <w:lang w:val="ro-MD"/>
        </w:rPr>
      </w:pPr>
      <w:r w:rsidRPr="00E11FB2">
        <w:rPr>
          <w:rFonts w:ascii="Times New Roman" w:eastAsia="DejaVu Sans" w:hAnsi="Times New Roman" w:cs="Times New Roman"/>
          <w:b/>
          <w:i/>
          <w:color w:val="231F20"/>
          <w:sz w:val="24"/>
          <w:szCs w:val="24"/>
          <w:lang w:val="ro-MD"/>
        </w:rPr>
        <w:t>Durata lecției</w:t>
      </w:r>
      <w:r w:rsidRPr="00E11FB2">
        <w:rPr>
          <w:rFonts w:ascii="Times New Roman" w:eastAsia="DejaVu Sans" w:hAnsi="Times New Roman" w:cs="Times New Roman"/>
          <w:i/>
          <w:color w:val="FF0000"/>
          <w:sz w:val="24"/>
          <w:szCs w:val="24"/>
          <w:lang w:val="ro-MD"/>
        </w:rPr>
        <w:t xml:space="preserve">: </w:t>
      </w:r>
      <w:r w:rsidRPr="00E11FB2">
        <w:rPr>
          <w:rFonts w:ascii="Times New Roman" w:eastAsia="DejaVu Sans" w:hAnsi="Times New Roman" w:cs="Times New Roman"/>
          <w:b/>
          <w:bCs/>
          <w:i/>
          <w:iCs/>
          <w:color w:val="FF0000"/>
          <w:sz w:val="24"/>
          <w:szCs w:val="24"/>
          <w:lang w:val="ro-MD"/>
        </w:rPr>
        <w:t>45 min.</w:t>
      </w:r>
    </w:p>
    <w:p w:rsidR="008133EA" w:rsidRPr="00E11FB2" w:rsidRDefault="008133EA" w:rsidP="008133EA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t xml:space="preserve">Subiectul lecției: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Interpretarea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geometrică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derivatei</w:t>
      </w:r>
      <w:proofErr w:type="spellEnd"/>
    </w:p>
    <w:p w:rsidR="008133EA" w:rsidRPr="00E11FB2" w:rsidRDefault="008133EA" w:rsidP="008133EA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t>Unități de competență:</w:t>
      </w:r>
    </w:p>
    <w:p w:rsidR="008133EA" w:rsidRPr="00FC2FB3" w:rsidRDefault="008133EA" w:rsidP="008133EA">
      <w:pPr>
        <w:pStyle w:val="NoSpacing1"/>
        <w:numPr>
          <w:ilvl w:val="0"/>
          <w:numId w:val="3"/>
        </w:numPr>
        <w:spacing w:line="360" w:lineRule="auto"/>
        <w:ind w:left="563" w:hanging="440"/>
        <w:jc w:val="both"/>
        <w:rPr>
          <w:rFonts w:ascii="Times New Roman" w:hAnsi="Times New Roman"/>
          <w:sz w:val="24"/>
          <w:szCs w:val="24"/>
          <w:lang w:val="ro-RO"/>
        </w:rPr>
      </w:pPr>
      <w:r w:rsidRPr="00FC2FB3">
        <w:rPr>
          <w:rFonts w:ascii="Times New Roman" w:hAnsi="Times New Roman"/>
          <w:b/>
          <w:bCs/>
          <w:sz w:val="24"/>
          <w:szCs w:val="24"/>
          <w:lang w:val="ro-RO"/>
        </w:rPr>
        <w:t>Identificarea</w:t>
      </w:r>
      <w:r w:rsidRPr="00FC2FB3">
        <w:rPr>
          <w:rFonts w:ascii="Times New Roman" w:hAnsi="Times New Roman"/>
          <w:sz w:val="24"/>
          <w:szCs w:val="24"/>
          <w:lang w:val="ro-RO"/>
        </w:rPr>
        <w:t xml:space="preserve"> în diverse contexte a funcțiilor derivabile și/sau a funcțiilor care nu sunt derivabile într-un punct.</w:t>
      </w:r>
    </w:p>
    <w:p w:rsidR="008133EA" w:rsidRDefault="008133EA" w:rsidP="008133EA">
      <w:pPr>
        <w:pStyle w:val="NoSpacing1"/>
        <w:numPr>
          <w:ilvl w:val="0"/>
          <w:numId w:val="3"/>
        </w:numPr>
        <w:spacing w:line="360" w:lineRule="auto"/>
        <w:ind w:left="563" w:hanging="440"/>
        <w:jc w:val="both"/>
        <w:rPr>
          <w:rFonts w:ascii="Times New Roman" w:hAnsi="Times New Roman"/>
          <w:sz w:val="24"/>
          <w:szCs w:val="24"/>
          <w:lang w:val="ro-RO"/>
        </w:rPr>
      </w:pPr>
      <w:r w:rsidRPr="00FC2FB3">
        <w:rPr>
          <w:rFonts w:ascii="Times New Roman" w:hAnsi="Times New Roman"/>
          <w:b/>
          <w:bCs/>
          <w:sz w:val="24"/>
          <w:szCs w:val="24"/>
          <w:lang w:val="ro-RO"/>
        </w:rPr>
        <w:t xml:space="preserve"> Aplicarea</w:t>
      </w:r>
      <w:r w:rsidRPr="00FC2FB3">
        <w:rPr>
          <w:rFonts w:ascii="Times New Roman" w:hAnsi="Times New Roman"/>
          <w:sz w:val="24"/>
          <w:szCs w:val="24"/>
          <w:lang w:val="ro-RO"/>
        </w:rPr>
        <w:t xml:space="preserve"> algoritmilor specifici calculului diferențial în rezolvarea unor probleme și cercetarea unor procese reale și/sau modelate.</w:t>
      </w:r>
    </w:p>
    <w:p w:rsidR="008133EA" w:rsidRPr="009E17A8" w:rsidRDefault="008133EA" w:rsidP="008133EA">
      <w:pPr>
        <w:pStyle w:val="NoSpacing1"/>
        <w:spacing w:line="360" w:lineRule="auto"/>
        <w:ind w:left="563" w:hanging="421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3.5.     </w:t>
      </w:r>
      <w:r w:rsidRPr="009E17A8">
        <w:rPr>
          <w:rFonts w:ascii="Times New Roman" w:hAnsi="Times New Roman"/>
          <w:b/>
          <w:sz w:val="24"/>
          <w:szCs w:val="24"/>
          <w:lang w:val="ro-RO"/>
        </w:rPr>
        <w:t>Utilizare</w:t>
      </w:r>
      <w:r w:rsidRPr="009E17A8">
        <w:rPr>
          <w:rFonts w:ascii="Times New Roman" w:hAnsi="Times New Roman"/>
          <w:sz w:val="24"/>
          <w:szCs w:val="24"/>
          <w:lang w:val="ro-RO"/>
        </w:rPr>
        <w:t>a metodelor referitoare la aplicațiile derivatei ca metode calitativ noi de studiere a funcției, de rezolvare a problemelor teoretice și/sau practice.</w:t>
      </w:r>
    </w:p>
    <w:p w:rsidR="008133EA" w:rsidRPr="00FC2FB3" w:rsidRDefault="008133EA" w:rsidP="008133EA">
      <w:pPr>
        <w:pStyle w:val="NoSpacing1"/>
        <w:spacing w:line="360" w:lineRule="auto"/>
        <w:ind w:left="567" w:hanging="425"/>
        <w:jc w:val="both"/>
        <w:rPr>
          <w:rFonts w:ascii="Times New Roman" w:hAnsi="Times New Roman"/>
          <w:sz w:val="24"/>
          <w:szCs w:val="24"/>
          <w:lang w:val="ro-RO"/>
        </w:rPr>
      </w:pPr>
      <w:r w:rsidRPr="009E17A8">
        <w:rPr>
          <w:rFonts w:ascii="Times New Roman" w:hAnsi="Times New Roman"/>
          <w:sz w:val="24"/>
          <w:szCs w:val="24"/>
          <w:lang w:val="ro-RO"/>
        </w:rPr>
        <w:t>3.6.</w:t>
      </w:r>
      <w:r w:rsidRPr="009E17A8">
        <w:rPr>
          <w:rFonts w:ascii="Times New Roman" w:hAnsi="Times New Roman"/>
          <w:sz w:val="24"/>
          <w:szCs w:val="24"/>
          <w:lang w:val="ro-RO"/>
        </w:rPr>
        <w:tab/>
      </w:r>
      <w:r w:rsidRPr="009E17A8">
        <w:rPr>
          <w:rFonts w:ascii="Times New Roman" w:hAnsi="Times New Roman"/>
          <w:b/>
          <w:sz w:val="24"/>
          <w:szCs w:val="24"/>
          <w:lang w:val="ro-RO"/>
        </w:rPr>
        <w:t xml:space="preserve"> Aplicarea</w:t>
      </w:r>
      <w:r w:rsidRPr="009E17A8">
        <w:rPr>
          <w:rFonts w:ascii="Times New Roman" w:hAnsi="Times New Roman"/>
          <w:sz w:val="24"/>
          <w:szCs w:val="24"/>
          <w:lang w:val="ro-RO"/>
        </w:rPr>
        <w:t xml:space="preserve"> sensului geometric și mecanic al derivatei în rezolvarea problemelor din diverse domenii.</w:t>
      </w:r>
    </w:p>
    <w:p w:rsidR="008133EA" w:rsidRPr="009D621D" w:rsidRDefault="008133EA" w:rsidP="008133E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t xml:space="preserve">Obiectivele lecției: </w:t>
      </w:r>
      <w:r w:rsidRPr="00E11FB2">
        <w:rPr>
          <w:rFonts w:ascii="Times New Roman" w:eastAsia="Calibri" w:hAnsi="Times New Roman" w:cs="Times New Roman"/>
          <w:sz w:val="24"/>
          <w:szCs w:val="24"/>
          <w:lang w:val="ro-MD"/>
        </w:rPr>
        <w:t>La finele lecției, elevii vor fi capabili:</w:t>
      </w:r>
      <w:r w:rsidRPr="009D621D">
        <w:rPr>
          <w:lang w:val="en-US"/>
        </w:rPr>
        <w:t xml:space="preserve"> </w:t>
      </w:r>
    </w:p>
    <w:p w:rsidR="008133EA" w:rsidRPr="000A4DB9" w:rsidRDefault="008133EA" w:rsidP="0070430C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70430C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O.1.-</w:t>
      </w:r>
      <w:r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proofErr w:type="gramStart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să</w:t>
      </w:r>
      <w:proofErr w:type="spellEnd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</w:t>
      </w:r>
      <w:proofErr w:type="spellStart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aplice</w:t>
      </w:r>
      <w:proofErr w:type="spellEnd"/>
      <w:proofErr w:type="gramEnd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definiţia</w:t>
      </w:r>
      <w:proofErr w:type="spellEnd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derivatei</w:t>
      </w:r>
      <w:proofErr w:type="spellEnd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la </w:t>
      </w:r>
      <w:proofErr w:type="spellStart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calculul</w:t>
      </w:r>
      <w:proofErr w:type="spellEnd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derivatelor</w:t>
      </w:r>
      <w:proofErr w:type="spellEnd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unor</w:t>
      </w:r>
      <w:proofErr w:type="spellEnd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funcţii</w:t>
      </w:r>
      <w:proofErr w:type="spellEnd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elementare</w:t>
      </w:r>
      <w:proofErr w:type="spellEnd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;</w:t>
      </w:r>
      <w:r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;, </w:t>
      </w:r>
    </w:p>
    <w:p w:rsidR="008133EA" w:rsidRPr="0070430C" w:rsidRDefault="008133EA" w:rsidP="0070430C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lang w:val="ro-MD"/>
        </w:rPr>
      </w:pPr>
      <w:r w:rsidRPr="000A4DB9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O.2.-</w:t>
      </w:r>
      <w:r w:rsidRPr="0070430C">
        <w:rPr>
          <w:rFonts w:ascii="Times New Roman" w:hAnsi="Times New Roman" w:cs="Times New Roman"/>
          <w:b/>
          <w:i/>
          <w:sz w:val="24"/>
          <w:szCs w:val="24"/>
          <w:lang w:val="ro-MD"/>
        </w:rPr>
        <w:t xml:space="preserve"> </w:t>
      </w:r>
      <w:proofErr w:type="spellStart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să</w:t>
      </w:r>
      <w:proofErr w:type="spellEnd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aplice</w:t>
      </w:r>
      <w:proofErr w:type="spellEnd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regulele</w:t>
      </w:r>
      <w:proofErr w:type="spellEnd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de </w:t>
      </w:r>
      <w:proofErr w:type="spellStart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derivare</w:t>
      </w:r>
      <w:proofErr w:type="spellEnd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şi</w:t>
      </w:r>
      <w:proofErr w:type="spellEnd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a </w:t>
      </w:r>
      <w:proofErr w:type="spellStart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formulelor</w:t>
      </w:r>
      <w:proofErr w:type="spellEnd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derivatelor</w:t>
      </w:r>
      <w:proofErr w:type="spellEnd"/>
      <w:r w:rsidRPr="000A4DB9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;</w:t>
      </w:r>
    </w:p>
    <w:p w:rsidR="008133EA" w:rsidRPr="0070430C" w:rsidRDefault="008133EA" w:rsidP="0070430C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lang w:val="ro-MD"/>
        </w:rPr>
      </w:pPr>
      <w:r w:rsidRPr="0070430C">
        <w:rPr>
          <w:rFonts w:ascii="Times New Roman" w:hAnsi="Times New Roman" w:cs="Times New Roman"/>
          <w:b/>
          <w:i/>
          <w:color w:val="000000"/>
          <w:sz w:val="24"/>
          <w:szCs w:val="24"/>
          <w:lang w:val="ro-RO" w:eastAsia="ru-RU"/>
        </w:rPr>
        <w:t>O.3.-</w:t>
      </w:r>
      <w:r w:rsidRPr="000A4DB9">
        <w:rPr>
          <w:rFonts w:ascii="Times New Roman" w:hAnsi="Times New Roman" w:cs="Times New Roman"/>
          <w:b/>
          <w:i/>
          <w:sz w:val="24"/>
          <w:szCs w:val="24"/>
          <w:lang w:val="en-US" w:eastAsia="ru-RU"/>
        </w:rPr>
        <w:t xml:space="preserve">  </w:t>
      </w:r>
      <w:proofErr w:type="spellStart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să</w:t>
      </w:r>
      <w:proofErr w:type="spellEnd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scrie</w:t>
      </w:r>
      <w:proofErr w:type="spellEnd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ecuaţia</w:t>
      </w:r>
      <w:proofErr w:type="spellEnd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tangentei</w:t>
      </w:r>
      <w:proofErr w:type="spellEnd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la </w:t>
      </w:r>
      <w:proofErr w:type="spellStart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graficul</w:t>
      </w:r>
      <w:proofErr w:type="spellEnd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unei</w:t>
      </w:r>
      <w:proofErr w:type="spellEnd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funcţii</w:t>
      </w:r>
      <w:proofErr w:type="spellEnd"/>
      <w:r w:rsidRPr="0070430C">
        <w:rPr>
          <w:rFonts w:ascii="Times New Roman" w:hAnsi="Times New Roman" w:cs="Times New Roman"/>
          <w:b/>
          <w:i/>
          <w:sz w:val="24"/>
          <w:szCs w:val="24"/>
          <w:lang w:val="ro-MD"/>
        </w:rPr>
        <w:t>;</w:t>
      </w:r>
    </w:p>
    <w:p w:rsidR="0070430C" w:rsidRPr="000A4DB9" w:rsidRDefault="008133EA" w:rsidP="0070430C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gramStart"/>
      <w:r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.O.</w:t>
      </w:r>
      <w:proofErr w:type="gramEnd"/>
      <w:r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4.- </w:t>
      </w:r>
      <w:proofErr w:type="spellStart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să</w:t>
      </w:r>
      <w:proofErr w:type="spellEnd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determine  </w:t>
      </w:r>
      <w:proofErr w:type="spellStart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valoarea</w:t>
      </w:r>
      <w:proofErr w:type="spellEnd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de </w:t>
      </w:r>
      <w:proofErr w:type="spellStart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adevăr</w:t>
      </w:r>
      <w:proofErr w:type="spellEnd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a </w:t>
      </w:r>
      <w:proofErr w:type="spellStart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unei</w:t>
      </w:r>
      <w:proofErr w:type="spellEnd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afirmaţii</w:t>
      </w:r>
      <w:proofErr w:type="spellEnd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referitoare</w:t>
      </w:r>
      <w:proofErr w:type="spellEnd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la  </w:t>
      </w:r>
      <w:proofErr w:type="spellStart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funcţii</w:t>
      </w:r>
      <w:proofErr w:type="spellEnd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, </w:t>
      </w:r>
      <w:proofErr w:type="spellStart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derivată</w:t>
      </w:r>
      <w:proofErr w:type="spellEnd"/>
      <w:r w:rsidR="0070430C" w:rsidRPr="000A4DB9">
        <w:rPr>
          <w:rFonts w:ascii="Times New Roman" w:hAnsi="Times New Roman" w:cs="Times New Roman"/>
          <w:b/>
          <w:i/>
          <w:sz w:val="24"/>
          <w:szCs w:val="24"/>
          <w:lang w:val="en-US"/>
        </w:rPr>
        <w:t>.</w:t>
      </w:r>
    </w:p>
    <w:p w:rsidR="008133EA" w:rsidRPr="000A4DB9" w:rsidRDefault="008133EA" w:rsidP="0070430C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lang w:val="en-US" w:eastAsia="ru-RU"/>
        </w:rPr>
      </w:pPr>
    </w:p>
    <w:p w:rsidR="008133EA" w:rsidRPr="00E11FB2" w:rsidRDefault="008133EA" w:rsidP="008133EA">
      <w:pPr>
        <w:pStyle w:val="a4"/>
        <w:rPr>
          <w:rFonts w:eastAsia="Calibri"/>
          <w:b/>
          <w:bCs/>
          <w:i/>
          <w:iCs/>
          <w:lang w:val="ro-MD"/>
        </w:rPr>
      </w:pPr>
      <w:r w:rsidRPr="00E11FB2">
        <w:rPr>
          <w:rFonts w:eastAsia="Calibri"/>
          <w:b/>
          <w:bCs/>
          <w:i/>
          <w:iCs/>
          <w:lang w:val="ro-MD"/>
        </w:rPr>
        <w:t>Tipul lecției:</w:t>
      </w:r>
      <w:r w:rsidRPr="00E11FB2">
        <w:rPr>
          <w:rFonts w:eastAsia="Calibri"/>
          <w:lang w:val="ro-MD"/>
        </w:rPr>
        <w:t xml:space="preserve"> lecție de </w:t>
      </w:r>
      <w:r w:rsidRPr="00E11FB2">
        <w:rPr>
          <w:rFonts w:eastAsia="Calibri"/>
          <w:szCs w:val="28"/>
          <w:lang w:val="ro-MD"/>
        </w:rPr>
        <w:t>formare</w:t>
      </w:r>
      <w:r w:rsidRPr="00E11FB2">
        <w:rPr>
          <w:rFonts w:eastAsia="Calibri"/>
          <w:lang w:val="ro-MD"/>
        </w:rPr>
        <w:t xml:space="preserve"> a capacităților de </w:t>
      </w:r>
      <w:r>
        <w:rPr>
          <w:rFonts w:eastAsia="Calibri"/>
          <w:lang w:val="ro-MD"/>
        </w:rPr>
        <w:t>dobândire</w:t>
      </w:r>
      <w:r w:rsidRPr="00E11FB2">
        <w:rPr>
          <w:rFonts w:eastAsia="Calibri"/>
          <w:lang w:val="ro-MD"/>
        </w:rPr>
        <w:t xml:space="preserve"> a cunoștințelor</w:t>
      </w:r>
    </w:p>
    <w:p w:rsidR="008133EA" w:rsidRPr="00E11FB2" w:rsidRDefault="008133EA" w:rsidP="008133EA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t>Tehnologii didactice:</w:t>
      </w:r>
    </w:p>
    <w:p w:rsidR="008133EA" w:rsidRPr="00E11FB2" w:rsidRDefault="008133EA" w:rsidP="008133E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t>Forme:</w:t>
      </w:r>
    </w:p>
    <w:p w:rsidR="008133EA" w:rsidRPr="00E11FB2" w:rsidRDefault="008133EA" w:rsidP="008133EA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sz w:val="24"/>
          <w:szCs w:val="24"/>
          <w:lang w:val="ro-MD"/>
        </w:rPr>
        <w:t>frontală;</w:t>
      </w:r>
    </w:p>
    <w:p w:rsidR="008133EA" w:rsidRPr="00E11FB2" w:rsidRDefault="008133EA" w:rsidP="008133EA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sz w:val="24"/>
          <w:szCs w:val="24"/>
          <w:lang w:val="ro-MD"/>
        </w:rPr>
        <w:t xml:space="preserve">în </w:t>
      </w:r>
      <w:r>
        <w:rPr>
          <w:rFonts w:ascii="Times New Roman" w:eastAsia="Calibri" w:hAnsi="Times New Roman" w:cs="Times New Roman"/>
          <w:sz w:val="24"/>
          <w:szCs w:val="24"/>
          <w:lang w:val="ro-MD"/>
        </w:rPr>
        <w:t>grup</w:t>
      </w:r>
      <w:r w:rsidRPr="00E11FB2">
        <w:rPr>
          <w:rFonts w:ascii="Times New Roman" w:eastAsia="Calibri" w:hAnsi="Times New Roman" w:cs="Times New Roman"/>
          <w:sz w:val="24"/>
          <w:szCs w:val="24"/>
          <w:lang w:val="ro-MD"/>
        </w:rPr>
        <w:t>;</w:t>
      </w:r>
    </w:p>
    <w:p w:rsidR="008133EA" w:rsidRPr="00E11FB2" w:rsidRDefault="008133EA" w:rsidP="008133EA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sz w:val="24"/>
          <w:szCs w:val="24"/>
          <w:lang w:val="ro-MD"/>
        </w:rPr>
        <w:t>individual.</w:t>
      </w:r>
    </w:p>
    <w:p w:rsidR="008133EA" w:rsidRPr="00E11FB2" w:rsidRDefault="008133EA" w:rsidP="008133E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Metode:</w:t>
      </w:r>
    </w:p>
    <w:p w:rsidR="0070430C" w:rsidRDefault="0070430C" w:rsidP="0070430C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  <w:r w:rsidRPr="00A733F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733F5">
        <w:rPr>
          <w:rFonts w:ascii="Times New Roman" w:hAnsi="Times New Roman"/>
          <w:color w:val="000000"/>
          <w:sz w:val="24"/>
          <w:szCs w:val="24"/>
          <w:lang w:val="en-US"/>
        </w:rPr>
        <w:t>conversaţia</w:t>
      </w:r>
      <w:proofErr w:type="spellEnd"/>
      <w:r w:rsidRPr="00A733F5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A733F5">
        <w:rPr>
          <w:rFonts w:ascii="Times New Roman" w:hAnsi="Times New Roman"/>
          <w:color w:val="000000"/>
          <w:sz w:val="24"/>
          <w:szCs w:val="24"/>
          <w:lang w:val="en-US"/>
        </w:rPr>
        <w:t>euristică</w:t>
      </w:r>
      <w:proofErr w:type="spellEnd"/>
      <w:r w:rsidRPr="00A733F5">
        <w:rPr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A733F5">
        <w:rPr>
          <w:rFonts w:ascii="Times New Roman" w:hAnsi="Times New Roman"/>
          <w:color w:val="000000"/>
          <w:sz w:val="24"/>
          <w:szCs w:val="24"/>
          <w:lang w:val="en-US"/>
        </w:rPr>
        <w:t>conspectul</w:t>
      </w:r>
      <w:proofErr w:type="spellEnd"/>
      <w:r w:rsidRPr="00A733F5">
        <w:rPr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A733F5">
        <w:rPr>
          <w:rFonts w:ascii="Times New Roman" w:hAnsi="Times New Roman"/>
          <w:color w:val="000000"/>
          <w:sz w:val="24"/>
          <w:szCs w:val="24"/>
          <w:lang w:val="en-US"/>
        </w:rPr>
        <w:t>algoritmizarea</w:t>
      </w:r>
      <w:proofErr w:type="spellEnd"/>
      <w:r w:rsidRPr="00A733F5">
        <w:rPr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A733F5">
        <w:rPr>
          <w:rFonts w:ascii="Times New Roman" w:hAnsi="Times New Roman"/>
          <w:color w:val="000000"/>
          <w:sz w:val="24"/>
          <w:szCs w:val="24"/>
          <w:lang w:val="en-US"/>
        </w:rPr>
        <w:t>braingstormingul</w:t>
      </w:r>
      <w:proofErr w:type="spellEnd"/>
      <w:r w:rsidRPr="00A733F5">
        <w:rPr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A733F5">
        <w:rPr>
          <w:rFonts w:ascii="Times New Roman" w:hAnsi="Times New Roman"/>
          <w:color w:val="000000"/>
          <w:sz w:val="24"/>
          <w:szCs w:val="24"/>
          <w:lang w:val="en-US"/>
        </w:rPr>
        <w:t>exerciţiul</w:t>
      </w:r>
      <w:proofErr w:type="spellEnd"/>
      <w:r w:rsidRPr="00A733F5">
        <w:rPr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A733F5">
        <w:rPr>
          <w:rFonts w:ascii="Times New Roman" w:hAnsi="Times New Roman"/>
          <w:color w:val="000000"/>
          <w:sz w:val="24"/>
          <w:szCs w:val="24"/>
          <w:lang w:val="en-US"/>
        </w:rPr>
        <w:t>investigaţia</w:t>
      </w:r>
      <w:proofErr w:type="spellEnd"/>
      <w:r w:rsidRPr="00A733F5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A733F5">
        <w:rPr>
          <w:rFonts w:ascii="Times New Roman" w:hAnsi="Times New Roman"/>
          <w:color w:val="000000"/>
          <w:sz w:val="24"/>
          <w:szCs w:val="24"/>
          <w:lang w:val="en-US"/>
        </w:rPr>
        <w:t>ştiinţifică</w:t>
      </w:r>
      <w:proofErr w:type="spellEnd"/>
      <w:r w:rsidRPr="00A733F5">
        <w:rPr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A733F5">
        <w:rPr>
          <w:rFonts w:ascii="Times New Roman" w:hAnsi="Times New Roman"/>
          <w:color w:val="000000"/>
          <w:sz w:val="24"/>
          <w:szCs w:val="24"/>
          <w:lang w:val="en-US"/>
        </w:rPr>
        <w:t>instruirea</w:t>
      </w:r>
      <w:proofErr w:type="spellEnd"/>
      <w:r w:rsidRPr="00A733F5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A733F5">
        <w:rPr>
          <w:rFonts w:ascii="Times New Roman" w:hAnsi="Times New Roman"/>
          <w:color w:val="000000"/>
          <w:sz w:val="24"/>
          <w:szCs w:val="24"/>
          <w:lang w:val="en-US"/>
        </w:rPr>
        <w:t>asistată</w:t>
      </w:r>
      <w:proofErr w:type="spellEnd"/>
      <w:r w:rsidRPr="00A733F5">
        <w:rPr>
          <w:rFonts w:ascii="Times New Roman" w:hAnsi="Times New Roman"/>
          <w:color w:val="000000"/>
          <w:sz w:val="24"/>
          <w:szCs w:val="24"/>
          <w:lang w:val="en-US"/>
        </w:rPr>
        <w:t xml:space="preserve"> de calculator</w:t>
      </w:r>
      <w:r w:rsidRPr="00E11FB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</w:p>
    <w:p w:rsidR="008133EA" w:rsidRPr="00E11FB2" w:rsidRDefault="008133EA" w:rsidP="008133E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t>Mijloace de învățământ:</w:t>
      </w:r>
    </w:p>
    <w:p w:rsidR="008133EA" w:rsidRPr="00E11FB2" w:rsidRDefault="008133EA" w:rsidP="008133EA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sz w:val="24"/>
          <w:szCs w:val="24"/>
          <w:lang w:val="ro-RO"/>
        </w:rPr>
        <w:t>I. Achiri, V. Ciobanu, P. Efros, V. Garit, V. Neagu, N. Prodan, D. Taragan, A. Topală. Matematică. Manual pentru clasa a XI-a.</w:t>
      </w:r>
      <w:r w:rsidRPr="00E11FB2">
        <w:rPr>
          <w:rFonts w:ascii="Times New Roman" w:eastAsia="Calibri" w:hAnsi="Times New Roman" w:cs="Times New Roman"/>
          <w:sz w:val="24"/>
          <w:szCs w:val="24"/>
          <w:lang w:val="ro-MD"/>
        </w:rPr>
        <w:t xml:space="preserve"> Editura Prut Internațional. Chișinău, 2020;</w:t>
      </w:r>
    </w:p>
    <w:p w:rsidR="008133EA" w:rsidRPr="00E11FB2" w:rsidRDefault="008133EA" w:rsidP="008133EA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sz w:val="24"/>
          <w:szCs w:val="24"/>
          <w:lang w:val="ro-MD"/>
        </w:rPr>
        <w:t>Computerul;</w:t>
      </w:r>
    </w:p>
    <w:p w:rsidR="008133EA" w:rsidRPr="00E11FB2" w:rsidRDefault="008133EA" w:rsidP="008133EA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sz w:val="24"/>
          <w:szCs w:val="24"/>
          <w:lang w:val="ro-MD"/>
        </w:rPr>
        <w:t>Proiectorul sau tabla interactivă;</w:t>
      </w:r>
    </w:p>
    <w:p w:rsidR="000A4DB9" w:rsidRDefault="00B7448F" w:rsidP="008133E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o-MD"/>
        </w:rPr>
      </w:pPr>
      <w:r w:rsidRPr="00B7448F">
        <w:rPr>
          <w:rFonts w:ascii="Times New Roman" w:eastAsia="Calibri" w:hAnsi="Times New Roman" w:cs="Times New Roman"/>
          <w:color w:val="C00000"/>
          <w:sz w:val="24"/>
          <w:szCs w:val="24"/>
          <w:lang w:val="ro-MD"/>
        </w:rPr>
        <w:t xml:space="preserve"> PPT </w:t>
      </w:r>
      <w:r w:rsidR="000A4DB9">
        <w:rPr>
          <w:rFonts w:ascii="Times New Roman" w:eastAsia="Calibri" w:hAnsi="Times New Roman" w:cs="Times New Roman"/>
          <w:sz w:val="24"/>
          <w:szCs w:val="24"/>
          <w:lang w:val="ro-MD"/>
        </w:rPr>
        <w:fldChar w:fldCharType="begin"/>
      </w:r>
      <w:r w:rsidR="000A4DB9">
        <w:rPr>
          <w:rFonts w:ascii="Times New Roman" w:eastAsia="Calibri" w:hAnsi="Times New Roman" w:cs="Times New Roman"/>
          <w:sz w:val="24"/>
          <w:szCs w:val="24"/>
          <w:lang w:val="ro-MD"/>
        </w:rPr>
        <w:instrText xml:space="preserve"> HYPERLINK "</w:instrText>
      </w:r>
      <w:r w:rsidR="000A4DB9" w:rsidRPr="000A4DB9">
        <w:rPr>
          <w:rFonts w:ascii="Times New Roman" w:eastAsia="Calibri" w:hAnsi="Times New Roman" w:cs="Times New Roman"/>
          <w:sz w:val="24"/>
          <w:szCs w:val="24"/>
          <w:lang w:val="ro-MD"/>
        </w:rPr>
        <w:instrText>https://docs.google.com/presentation/d/1CzeLpOInflz-df9PrETHaIr-e6ObCUssidOSCRJs0kw/edit?usp=sharing</w:instrText>
      </w:r>
      <w:r w:rsidR="000A4DB9">
        <w:rPr>
          <w:rFonts w:ascii="Times New Roman" w:eastAsia="Calibri" w:hAnsi="Times New Roman" w:cs="Times New Roman"/>
          <w:sz w:val="24"/>
          <w:szCs w:val="24"/>
          <w:lang w:val="ro-MD"/>
        </w:rPr>
        <w:instrText xml:space="preserve">" </w:instrText>
      </w:r>
      <w:r w:rsidR="000A4DB9">
        <w:rPr>
          <w:rFonts w:ascii="Times New Roman" w:eastAsia="Calibri" w:hAnsi="Times New Roman" w:cs="Times New Roman"/>
          <w:sz w:val="24"/>
          <w:szCs w:val="24"/>
          <w:lang w:val="ro-MD"/>
        </w:rPr>
        <w:fldChar w:fldCharType="separate"/>
      </w:r>
      <w:r w:rsidR="000A4DB9" w:rsidRPr="00086DBC">
        <w:rPr>
          <w:rStyle w:val="a7"/>
          <w:rFonts w:ascii="Times New Roman" w:eastAsia="Calibri" w:hAnsi="Times New Roman" w:cs="Times New Roman"/>
          <w:sz w:val="24"/>
          <w:szCs w:val="24"/>
          <w:lang w:val="ro-MD"/>
        </w:rPr>
        <w:t>https://docs.google.com/presentation/d/1CzeLpOInflz-df9PrETHaIr-e6ObCUssidOSCRJs0kw/edit?usp=sharing</w:t>
      </w:r>
      <w:r w:rsidR="000A4DB9">
        <w:rPr>
          <w:rFonts w:ascii="Times New Roman" w:eastAsia="Calibri" w:hAnsi="Times New Roman" w:cs="Times New Roman"/>
          <w:sz w:val="24"/>
          <w:szCs w:val="24"/>
          <w:lang w:val="ro-MD"/>
        </w:rPr>
        <w:fldChar w:fldCharType="end"/>
      </w:r>
    </w:p>
    <w:p w:rsidR="000A4DB9" w:rsidRDefault="000A4DB9" w:rsidP="008133E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o-MD"/>
        </w:rPr>
      </w:pPr>
    </w:p>
    <w:p w:rsidR="008133EA" w:rsidRPr="00E11FB2" w:rsidRDefault="008133EA" w:rsidP="008133E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t xml:space="preserve">Evaluarea: </w:t>
      </w:r>
      <w:r w:rsidRPr="00E11FB2">
        <w:rPr>
          <w:rFonts w:ascii="Times New Roman" w:eastAsia="Calibri" w:hAnsi="Times New Roman" w:cs="Times New Roman"/>
          <w:sz w:val="24"/>
          <w:szCs w:val="24"/>
          <w:lang w:val="ro-MD"/>
        </w:rPr>
        <w:t>formativă, evaluare orală și în scris, reciprocă;  produse: problemă rezolvată, răspuns oral, exercițiu rezolvat, poster completat;.</w:t>
      </w:r>
    </w:p>
    <w:p w:rsidR="008133EA" w:rsidRPr="00E11FB2" w:rsidRDefault="008133EA" w:rsidP="008133EA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8133EA" w:rsidRPr="00E11FB2" w:rsidRDefault="008133EA" w:rsidP="008133EA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8133EA" w:rsidRPr="00E11FB2" w:rsidRDefault="008133EA" w:rsidP="008133EA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8133EA" w:rsidRPr="00E11FB2" w:rsidRDefault="008133EA" w:rsidP="008133EA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8133EA" w:rsidRPr="00E11FB2" w:rsidRDefault="008133EA" w:rsidP="008133EA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8133EA" w:rsidRPr="00E11FB2" w:rsidRDefault="008133EA" w:rsidP="008133EA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8133EA" w:rsidRPr="00E11FB2" w:rsidRDefault="008133EA" w:rsidP="008133EA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8133EA" w:rsidRPr="00E11FB2" w:rsidRDefault="008133EA" w:rsidP="008133EA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8133EA" w:rsidRPr="00E11FB2" w:rsidRDefault="008133EA" w:rsidP="008133EA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8133EA" w:rsidRPr="00E11FB2" w:rsidRDefault="008133EA" w:rsidP="008133EA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8133EA" w:rsidRPr="00E11FB2" w:rsidRDefault="008133EA" w:rsidP="008133EA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8133EA" w:rsidRPr="00E11FB2" w:rsidRDefault="008133EA" w:rsidP="008133EA">
      <w:pPr>
        <w:spacing w:after="0" w:line="360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sectPr w:rsidR="008133EA" w:rsidRPr="00E11FB2" w:rsidSect="001D042A">
          <w:pgSz w:w="12240" w:h="15840"/>
          <w:pgMar w:top="1440" w:right="1080" w:bottom="1440" w:left="1080" w:header="720" w:footer="720" w:gutter="0"/>
          <w:cols w:space="708"/>
          <w:docGrid w:linePitch="360"/>
        </w:sectPr>
      </w:pPr>
    </w:p>
    <w:p w:rsidR="008133EA" w:rsidRPr="00E11FB2" w:rsidRDefault="008133EA" w:rsidP="008133EA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  <w:r w:rsidRPr="00E11FB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Scenariul lecției</w:t>
      </w:r>
    </w:p>
    <w:tbl>
      <w:tblPr>
        <w:tblStyle w:val="a3"/>
        <w:tblW w:w="15282" w:type="dxa"/>
        <w:tblInd w:w="-545" w:type="dxa"/>
        <w:tblLook w:val="04A0" w:firstRow="1" w:lastRow="0" w:firstColumn="1" w:lastColumn="0" w:noHBand="0" w:noVBand="1"/>
      </w:tblPr>
      <w:tblGrid>
        <w:gridCol w:w="1984"/>
        <w:gridCol w:w="21"/>
        <w:gridCol w:w="1149"/>
        <w:gridCol w:w="21"/>
        <w:gridCol w:w="7535"/>
        <w:gridCol w:w="1003"/>
        <w:gridCol w:w="3569"/>
      </w:tblGrid>
      <w:tr w:rsidR="008133EA" w:rsidRPr="000A4DB9" w:rsidTr="007A3116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EA" w:rsidRPr="00E11FB2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11FB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Etapele activității didactice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EA" w:rsidRPr="00E11FB2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11FB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Obiective</w:t>
            </w:r>
          </w:p>
        </w:tc>
        <w:tc>
          <w:tcPr>
            <w:tcW w:w="7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EA" w:rsidRPr="00E11FB2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11FB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Demersul acțional al lecției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EA" w:rsidRPr="00E11FB2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11FB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Timp</w:t>
            </w:r>
          </w:p>
          <w:p w:rsidR="008133EA" w:rsidRPr="00E11FB2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11FB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(în minute)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EA" w:rsidRPr="00E11FB2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11FB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Tehnologia realizării</w:t>
            </w:r>
          </w:p>
          <w:p w:rsidR="008133EA" w:rsidRPr="00E11FB2" w:rsidRDefault="008133EA" w:rsidP="007A3116">
            <w:pPr>
              <w:spacing w:line="276" w:lineRule="auto"/>
              <w:ind w:right="-10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11FB2"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(Metodă/Formă de</w:t>
            </w:r>
            <w:r w:rsidRPr="00E11FB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Pr="00E11FB2"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activitate/Resurse)</w:t>
            </w:r>
          </w:p>
        </w:tc>
      </w:tr>
      <w:tr w:rsidR="008133EA" w:rsidRPr="000A4DB9" w:rsidTr="007A3116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EA" w:rsidRPr="00E11FB2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11FB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Evocare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EA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11FB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O.1.</w:t>
            </w:r>
          </w:p>
          <w:p w:rsidR="0070430C" w:rsidRPr="00E11FB2" w:rsidRDefault="0070430C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O.2</w:t>
            </w:r>
          </w:p>
          <w:p w:rsidR="008133EA" w:rsidRPr="00E11FB2" w:rsidRDefault="008133EA" w:rsidP="007A3116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:rsidR="008133EA" w:rsidRPr="00E11FB2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O.4</w:t>
            </w:r>
            <w:r w:rsidRPr="00E11FB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.</w:t>
            </w:r>
          </w:p>
        </w:tc>
        <w:tc>
          <w:tcPr>
            <w:tcW w:w="7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0C" w:rsidRPr="0070430C" w:rsidRDefault="0070430C" w:rsidP="0070430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0430C">
              <w:rPr>
                <w:rFonts w:ascii="Times New Roman" w:eastAsia="Calibri" w:hAnsi="Times New Roman" w:cs="Times New Roman"/>
                <w:sz w:val="24"/>
                <w:szCs w:val="24"/>
                <w:lang w:val="es-ES"/>
              </w:rPr>
              <w:t>Asigurarea</w:t>
            </w:r>
            <w:proofErr w:type="spellEnd"/>
            <w:r w:rsidRPr="0070430C">
              <w:rPr>
                <w:rFonts w:ascii="Times New Roman" w:eastAsia="Calibri" w:hAnsi="Times New Roman" w:cs="Times New Roman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0430C">
              <w:rPr>
                <w:rFonts w:ascii="Times New Roman" w:eastAsia="Calibri" w:hAnsi="Times New Roman" w:cs="Times New Roman"/>
                <w:sz w:val="24"/>
                <w:szCs w:val="24"/>
                <w:lang w:val="es-ES"/>
              </w:rPr>
              <w:t>climatului</w:t>
            </w:r>
            <w:proofErr w:type="spellEnd"/>
            <w:r w:rsidRPr="0070430C">
              <w:rPr>
                <w:rFonts w:ascii="Times New Roman" w:eastAsia="Calibri" w:hAnsi="Times New Roman" w:cs="Times New Roman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0430C">
              <w:rPr>
                <w:rFonts w:ascii="Times New Roman" w:eastAsia="Calibri" w:hAnsi="Times New Roman" w:cs="Times New Roman"/>
                <w:sz w:val="24"/>
                <w:szCs w:val="24"/>
                <w:lang w:val="es-ES"/>
              </w:rPr>
              <w:t>necesar</w:t>
            </w:r>
            <w:proofErr w:type="spellEnd"/>
            <w:r w:rsidRPr="0070430C">
              <w:rPr>
                <w:rFonts w:ascii="Times New Roman" w:eastAsia="Calibri" w:hAnsi="Times New Roman" w:cs="Times New Roman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0430C">
              <w:rPr>
                <w:rFonts w:ascii="Times New Roman" w:eastAsia="Calibri" w:hAnsi="Times New Roman" w:cs="Times New Roman"/>
                <w:sz w:val="24"/>
                <w:szCs w:val="24"/>
                <w:lang w:val="es-ES"/>
              </w:rPr>
              <w:t>desfăşurării</w:t>
            </w:r>
            <w:proofErr w:type="spellEnd"/>
            <w:r w:rsidRPr="0070430C">
              <w:rPr>
                <w:rFonts w:ascii="Times New Roman" w:eastAsia="Calibri" w:hAnsi="Times New Roman" w:cs="Times New Roman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0430C">
              <w:rPr>
                <w:rFonts w:ascii="Times New Roman" w:eastAsia="Calibri" w:hAnsi="Times New Roman" w:cs="Times New Roman"/>
                <w:sz w:val="24"/>
                <w:szCs w:val="24"/>
                <w:lang w:val="es-ES"/>
              </w:rPr>
              <w:t>lecţiei</w:t>
            </w:r>
            <w:proofErr w:type="spellEnd"/>
            <w:r w:rsidRPr="0070430C">
              <w:rPr>
                <w:rFonts w:ascii="Times New Roman" w:eastAsia="Calibri" w:hAnsi="Times New Roman" w:cs="Times New Roman"/>
                <w:sz w:val="24"/>
                <w:szCs w:val="24"/>
                <w:lang w:val="es-ES"/>
              </w:rPr>
              <w:t>.</w:t>
            </w:r>
          </w:p>
          <w:p w:rsidR="0070430C" w:rsidRPr="0070430C" w:rsidRDefault="0070430C" w:rsidP="0070430C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a)Ce</w:t>
            </w:r>
            <w:proofErr w:type="gramEnd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aţi</w:t>
            </w:r>
            <w:proofErr w:type="spellEnd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avut</w:t>
            </w:r>
            <w:proofErr w:type="spellEnd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realizat</w:t>
            </w:r>
            <w:proofErr w:type="spellEnd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pentru</w:t>
            </w:r>
            <w:proofErr w:type="spellEnd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acasă</w:t>
            </w:r>
            <w:proofErr w:type="spellEnd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  <w:p w:rsidR="0070430C" w:rsidRPr="0070430C" w:rsidRDefault="0070430C" w:rsidP="0070430C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Răspunde</w:t>
            </w:r>
            <w:proofErr w:type="spellEnd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la </w:t>
            </w:r>
            <w:proofErr w:type="spellStart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întrebările</w:t>
            </w:r>
            <w:proofErr w:type="spellEnd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elevilor</w:t>
            </w:r>
            <w:proofErr w:type="spellEnd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referitor</w:t>
            </w:r>
            <w:proofErr w:type="spellEnd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la </w:t>
            </w:r>
            <w:proofErr w:type="spellStart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tema</w:t>
            </w:r>
            <w:proofErr w:type="spellEnd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pentru</w:t>
            </w:r>
            <w:proofErr w:type="spellEnd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acasă</w:t>
            </w:r>
            <w:proofErr w:type="spellEnd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0430C" w:rsidRPr="0070430C" w:rsidRDefault="0070430C" w:rsidP="0070430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b) </w:t>
            </w:r>
            <w:proofErr w:type="spellStart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Calcul</w:t>
            </w:r>
            <w:proofErr w:type="spellEnd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oral.</w:t>
            </w:r>
          </w:p>
          <w:p w:rsidR="0070430C" w:rsidRPr="0070430C" w:rsidRDefault="0070430C" w:rsidP="0070430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c)Test de </w:t>
            </w:r>
            <w:proofErr w:type="spellStart"/>
            <w:proofErr w:type="gramStart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autoevaluare</w:t>
            </w:r>
            <w:proofErr w:type="spellEnd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.(</w:t>
            </w:r>
            <w:proofErr w:type="spellStart"/>
            <w:proofErr w:type="gramEnd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Anexa</w:t>
            </w:r>
            <w:proofErr w:type="spellEnd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1)</w:t>
            </w:r>
          </w:p>
          <w:p w:rsidR="0070430C" w:rsidRPr="0070430C" w:rsidRDefault="0070430C" w:rsidP="0070430C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d) Concurs “Cine </w:t>
            </w:r>
            <w:proofErr w:type="spellStart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primul</w:t>
            </w:r>
            <w:proofErr w:type="spellEnd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rezolvă</w:t>
            </w:r>
            <w:proofErr w:type="spellEnd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problema</w:t>
            </w:r>
            <w:proofErr w:type="spellEnd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"</w:t>
            </w:r>
          </w:p>
          <w:p w:rsidR="008133EA" w:rsidRDefault="0070430C" w:rsidP="0070430C">
            <w:pPr>
              <w:spacing w:line="36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70430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o-RO"/>
              </w:rPr>
              <w:t>Dintr-un punct pleacă un mobil care efectuiază o mişcare descrisă de ecuaţia</w:t>
            </w:r>
            <w:r w:rsidRPr="0070430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 x(t) = t</w:t>
            </w:r>
            <w:r w:rsidRPr="0070430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 xml:space="preserve">2 </w:t>
            </w:r>
            <w:r w:rsidRPr="0070430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-13t+23. </w:t>
            </w:r>
            <w:r w:rsidRPr="0070430C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lang w:val="ro-RO"/>
              </w:rPr>
              <w:t>(</w:t>
            </w:r>
            <w:r w:rsidRPr="0070430C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x –</w:t>
            </w:r>
            <w:r w:rsidRPr="0070430C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lang w:val="ro-RO"/>
              </w:rPr>
              <w:t>este distanţa exprimată în metri</w:t>
            </w:r>
            <w:r w:rsidRPr="0070430C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, t – </w:t>
            </w:r>
            <w:r w:rsidRPr="0070430C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lang w:val="ro-RO"/>
              </w:rPr>
              <w:t>timpul exprimat în secunde</w:t>
            </w:r>
            <w:r w:rsidRPr="0070430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o-RO"/>
              </w:rPr>
              <w:t xml:space="preserve">). Peste cîte secunde viteza mobilului va fi de </w:t>
            </w:r>
            <w:r w:rsidRPr="0070430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3 </w:t>
            </w:r>
            <w:r w:rsidRPr="0070430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o-RO"/>
              </w:rPr>
              <w:t>m</w:t>
            </w:r>
            <w:r w:rsidRPr="0070430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/</w:t>
            </w:r>
            <w:r w:rsidRPr="0070430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o-RO"/>
              </w:rPr>
              <w:t>s</w:t>
            </w:r>
            <w:r w:rsidRPr="0070430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?</w:t>
            </w:r>
          </w:p>
          <w:p w:rsidR="004E3198" w:rsidRPr="0070430C" w:rsidRDefault="004E3198" w:rsidP="004E3198">
            <w:pPr>
              <w:ind w:right="-18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RO"/>
              </w:rPr>
              <w:t xml:space="preserve">  </w:t>
            </w:r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Se </w:t>
            </w:r>
            <w:proofErr w:type="spellStart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>anunţă</w:t>
            </w:r>
            <w:proofErr w:type="spellEnd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>subiectul</w:t>
            </w:r>
            <w:proofErr w:type="spellEnd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>şi</w:t>
            </w:r>
            <w:proofErr w:type="spellEnd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>obiectivele</w:t>
            </w:r>
            <w:proofErr w:type="spellEnd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>lecţiei</w:t>
            </w:r>
            <w:proofErr w:type="spellEnd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E3198" w:rsidRPr="004E3198" w:rsidRDefault="00E86972" w:rsidP="0070430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5" w:history="1">
              <w:r w:rsidRPr="00086DBC">
                <w:rPr>
                  <w:rStyle w:val="a7"/>
                  <w:rFonts w:ascii="Times New Roman" w:eastAsia="Calibri" w:hAnsi="Times New Roman" w:cs="Times New Roman"/>
                  <w:sz w:val="24"/>
                  <w:szCs w:val="24"/>
                  <w:lang w:val="ro-MD"/>
                </w:rPr>
                <w:t>https://docs.google.com/presentation/d/1CzeLpOInflz-df9PrETHaIr-e6ObCUssidOSCRJs0kw/edit?usp=sharing</w:t>
              </w:r>
            </w:hyperlink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EA" w:rsidRPr="00E11FB2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8133EA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2</w:t>
            </w:r>
          </w:p>
          <w:p w:rsidR="008133EA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8133EA" w:rsidRDefault="004E3198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5</w:t>
            </w:r>
          </w:p>
          <w:p w:rsidR="008133EA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4E3198" w:rsidRDefault="004E3198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4E3198" w:rsidRDefault="004E3198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4E3198" w:rsidRDefault="004E3198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4E3198" w:rsidRDefault="004E3198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4E3198" w:rsidRDefault="004E3198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8133EA" w:rsidRPr="00E11FB2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EA" w:rsidRPr="00E11FB2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8133EA" w:rsidRPr="00E11FB2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 w:rsidRPr="00E11FB2"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Răspuns oral/</w:t>
            </w:r>
            <w:r w:rsidRPr="00E11FB2"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ab/>
              <w:t>frontal/proiector</w:t>
            </w:r>
          </w:p>
          <w:p w:rsidR="008133EA" w:rsidRPr="00E11FB2" w:rsidRDefault="008133EA" w:rsidP="007A311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8133EA" w:rsidRPr="00E11FB2" w:rsidRDefault="004E3198" w:rsidP="007A311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proofErr w:type="spellStart"/>
            <w:proofErr w:type="gramStart"/>
            <w:r w:rsidRPr="00A733F5">
              <w:rPr>
                <w:rFonts w:ascii="Times New Roman" w:hAnsi="Times New Roman"/>
                <w:color w:val="000000"/>
                <w:sz w:val="24"/>
                <w:szCs w:val="24"/>
              </w:rPr>
              <w:t>braingstormingul</w:t>
            </w:r>
            <w:proofErr w:type="spellEnd"/>
            <w:r w:rsidRPr="00A733F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8133EA" w:rsidRPr="00E11FB2"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/</w:t>
            </w:r>
            <w:proofErr w:type="gramEnd"/>
            <w:r w:rsidR="008133EA" w:rsidRPr="00E11FB2"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frontal</w:t>
            </w:r>
            <w:r w:rsidR="008133EA"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/proiector</w:t>
            </w:r>
          </w:p>
          <w:p w:rsidR="008133EA" w:rsidRDefault="004E3198" w:rsidP="007A311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Calcul oral</w:t>
            </w:r>
            <w:r w:rsidR="008133EA" w:rsidRPr="00E11FB2"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/frontal</w:t>
            </w:r>
            <w:r w:rsidR="008133EA"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/proiector</w:t>
            </w:r>
          </w:p>
          <w:p w:rsidR="004E3198" w:rsidRDefault="004E3198" w:rsidP="007A311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4E3198" w:rsidRDefault="004E3198" w:rsidP="007A311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4E3198" w:rsidRDefault="004E3198" w:rsidP="007A311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4E3198" w:rsidRDefault="004E3198" w:rsidP="007A311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4E3198" w:rsidRDefault="004E3198" w:rsidP="007A311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 w:rsidRPr="00E11FB2"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frontal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/proiector</w:t>
            </w:r>
          </w:p>
          <w:p w:rsidR="00E86972" w:rsidRPr="00E11FB2" w:rsidRDefault="00E86972" w:rsidP="007A311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Exerciţiul/frontal, individual/ppt</w:t>
            </w:r>
            <w:bookmarkStart w:id="0" w:name="_GoBack"/>
            <w:bookmarkEnd w:id="0"/>
          </w:p>
        </w:tc>
      </w:tr>
      <w:tr w:rsidR="008133EA" w:rsidRPr="000A4DB9" w:rsidTr="007A3116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EA" w:rsidRPr="00E11FB2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11FB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Realizarea sensului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EA" w:rsidRPr="00E11FB2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O.3.</w:t>
            </w:r>
          </w:p>
          <w:p w:rsidR="008133EA" w:rsidRPr="00E11FB2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11FB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.</w:t>
            </w:r>
          </w:p>
          <w:p w:rsidR="008133EA" w:rsidRPr="00E11FB2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</w:tc>
        <w:tc>
          <w:tcPr>
            <w:tcW w:w="7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0C" w:rsidRPr="0070430C" w:rsidRDefault="0070430C" w:rsidP="0070430C">
            <w:pPr>
              <w:ind w:right="-18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Li se </w:t>
            </w:r>
            <w:proofErr w:type="spellStart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>propune</w:t>
            </w:r>
            <w:proofErr w:type="spellEnd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>e</w:t>
            </w:r>
            <w:r w:rsidR="004E3198">
              <w:rPr>
                <w:rFonts w:ascii="Times New Roman" w:eastAsia="Calibri" w:hAnsi="Times New Roman" w:cs="Times New Roman"/>
                <w:sz w:val="24"/>
                <w:szCs w:val="24"/>
              </w:rPr>
              <w:t>levilor</w:t>
            </w:r>
            <w:proofErr w:type="spellEnd"/>
            <w:r w:rsidR="004E31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E3198">
              <w:rPr>
                <w:rFonts w:ascii="Times New Roman" w:eastAsia="Calibri" w:hAnsi="Times New Roman" w:cs="Times New Roman"/>
                <w:sz w:val="24"/>
                <w:szCs w:val="24"/>
              </w:rPr>
              <w:t>să</w:t>
            </w:r>
            <w:proofErr w:type="spellEnd"/>
            <w:r w:rsidR="004E31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E3198">
              <w:rPr>
                <w:rFonts w:ascii="Times New Roman" w:eastAsia="Calibri" w:hAnsi="Times New Roman" w:cs="Times New Roman"/>
                <w:sz w:val="24"/>
                <w:szCs w:val="24"/>
              </w:rPr>
              <w:t>studieze</w:t>
            </w:r>
            <w:proofErr w:type="spellEnd"/>
            <w:r w:rsidR="004E31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E3198">
              <w:rPr>
                <w:rFonts w:ascii="Times New Roman" w:eastAsia="Calibri" w:hAnsi="Times New Roman" w:cs="Times New Roman"/>
                <w:sz w:val="24"/>
                <w:szCs w:val="24"/>
              </w:rPr>
              <w:t>secvenţa</w:t>
            </w:r>
            <w:proofErr w:type="spellEnd"/>
            <w:r w:rsidR="004E31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="004E3198">
              <w:rPr>
                <w:rFonts w:ascii="Times New Roman" w:eastAsia="Calibri" w:hAnsi="Times New Roman" w:cs="Times New Roman"/>
                <w:sz w:val="24"/>
                <w:szCs w:val="24"/>
              </w:rPr>
              <w:t>pagina</w:t>
            </w:r>
            <w:proofErr w:type="spellEnd"/>
            <w:r w:rsidR="004E31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100</w:t>
            </w:r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>, manual.</w:t>
            </w:r>
          </w:p>
          <w:p w:rsidR="0070430C" w:rsidRPr="0070430C" w:rsidRDefault="0070430C" w:rsidP="0070430C">
            <w:pPr>
              <w:ind w:right="-18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0430C" w:rsidRPr="0070430C" w:rsidRDefault="0070430C" w:rsidP="0070430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Profesorul</w:t>
            </w:r>
            <w:proofErr w:type="spellEnd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fixează</w:t>
            </w:r>
            <w:proofErr w:type="spellEnd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momentele</w:t>
            </w:r>
            <w:proofErr w:type="spellEnd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esenţiale</w:t>
            </w:r>
            <w:proofErr w:type="spellEnd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70430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70430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Anexa</w:t>
            </w:r>
            <w:proofErr w:type="spellEnd"/>
            <w:r w:rsidRPr="0070430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0430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nr</w:t>
            </w:r>
            <w:proofErr w:type="spellEnd"/>
            <w:r w:rsidRPr="0070430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. 2)</w:t>
            </w:r>
          </w:p>
          <w:p w:rsidR="0070430C" w:rsidRPr="0070430C" w:rsidRDefault="0070430C" w:rsidP="0070430C">
            <w:pPr>
              <w:ind w:right="-18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>Analizează</w:t>
            </w:r>
            <w:proofErr w:type="spellEnd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>elevii</w:t>
            </w:r>
            <w:proofErr w:type="spellEnd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>exerciţiile</w:t>
            </w:r>
            <w:proofErr w:type="spellEnd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din </w:t>
            </w:r>
            <w:proofErr w:type="spellStart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>anexa</w:t>
            </w:r>
            <w:proofErr w:type="spellEnd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3. </w:t>
            </w:r>
          </w:p>
          <w:p w:rsidR="008133EA" w:rsidRPr="00576584" w:rsidRDefault="0070430C" w:rsidP="0070430C">
            <w:pPr>
              <w:spacing w:line="36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ro-RO" w:eastAsia="ru-RU"/>
                <w14:ligatures w14:val="standardContextual"/>
              </w:rPr>
            </w:pPr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Cere </w:t>
            </w:r>
            <w:proofErr w:type="spellStart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>elevilor</w:t>
            </w:r>
            <w:proofErr w:type="spellEnd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>să</w:t>
            </w:r>
            <w:proofErr w:type="spellEnd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>alcătuiască</w:t>
            </w:r>
            <w:proofErr w:type="spellEnd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un </w:t>
            </w:r>
            <w:proofErr w:type="spellStart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>algoritm</w:t>
            </w:r>
            <w:proofErr w:type="spellEnd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>determinare</w:t>
            </w:r>
            <w:proofErr w:type="spellEnd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>ecuaţiei</w:t>
            </w:r>
            <w:proofErr w:type="spellEnd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>tangentei</w:t>
            </w:r>
            <w:proofErr w:type="spellEnd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 </w:t>
            </w:r>
            <w:proofErr w:type="spellStart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>graficul</w:t>
            </w:r>
            <w:proofErr w:type="spellEnd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>funcţiei</w:t>
            </w:r>
            <w:proofErr w:type="spellEnd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>într</w:t>
            </w:r>
            <w:proofErr w:type="spellEnd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-un </w:t>
            </w:r>
            <w:proofErr w:type="spellStart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>punct</w:t>
            </w:r>
            <w:proofErr w:type="spellEnd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EA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5</w:t>
            </w:r>
          </w:p>
          <w:p w:rsidR="008133EA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8133EA" w:rsidRDefault="004E3198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10</w:t>
            </w:r>
          </w:p>
          <w:p w:rsidR="008133EA" w:rsidRDefault="004E3198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10</w:t>
            </w:r>
          </w:p>
          <w:p w:rsidR="008133EA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8133EA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8133EA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8133EA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8133EA" w:rsidRPr="00E11FB2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198" w:rsidRDefault="004E3198" w:rsidP="007A311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733F5">
              <w:rPr>
                <w:rFonts w:ascii="Times New Roman" w:hAnsi="Times New Roman"/>
                <w:color w:val="000000"/>
                <w:sz w:val="24"/>
                <w:szCs w:val="24"/>
              </w:rPr>
              <w:t>conspectul</w:t>
            </w:r>
            <w:proofErr w:type="spellEnd"/>
            <w:r w:rsidRPr="00A733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A733F5">
              <w:rPr>
                <w:rFonts w:ascii="Times New Roman" w:hAnsi="Times New Roman"/>
                <w:color w:val="000000"/>
                <w:sz w:val="24"/>
                <w:szCs w:val="24"/>
              </w:rPr>
              <w:t>algoritmizarea</w:t>
            </w:r>
            <w:proofErr w:type="spellEnd"/>
            <w:r w:rsidRPr="00A733F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Individual/manual</w:t>
            </w:r>
          </w:p>
          <w:p w:rsidR="008133EA" w:rsidRDefault="004E3198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proofErr w:type="spellStart"/>
            <w:r w:rsidRPr="00A733F5">
              <w:rPr>
                <w:rFonts w:ascii="Times New Roman" w:hAnsi="Times New Roman"/>
                <w:color w:val="000000"/>
                <w:sz w:val="24"/>
                <w:szCs w:val="24"/>
              </w:rPr>
              <w:t>exerciţiul</w:t>
            </w:r>
            <w:proofErr w:type="spellEnd"/>
            <w:r w:rsidRPr="00A733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733F5">
              <w:rPr>
                <w:rFonts w:ascii="Times New Roman" w:hAnsi="Times New Roman"/>
                <w:color w:val="000000"/>
                <w:sz w:val="24"/>
                <w:szCs w:val="24"/>
              </w:rPr>
              <w:t>investigaţia</w:t>
            </w:r>
            <w:proofErr w:type="spellEnd"/>
            <w:r w:rsidRPr="00A733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733F5">
              <w:rPr>
                <w:rFonts w:ascii="Times New Roman" w:hAnsi="Times New Roman"/>
                <w:color w:val="000000"/>
                <w:sz w:val="24"/>
                <w:szCs w:val="24"/>
              </w:rPr>
              <w:t>ştiinţifică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/frontal/</w:t>
            </w:r>
            <w:r w:rsidRPr="00A733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733F5">
              <w:rPr>
                <w:rFonts w:ascii="Times New Roman" w:hAnsi="Times New Roman"/>
                <w:color w:val="000000"/>
                <w:sz w:val="24"/>
                <w:szCs w:val="24"/>
              </w:rPr>
              <w:t>instruirea</w:t>
            </w:r>
            <w:proofErr w:type="spellEnd"/>
            <w:r w:rsidRPr="00A733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733F5">
              <w:rPr>
                <w:rFonts w:ascii="Times New Roman" w:hAnsi="Times New Roman"/>
                <w:color w:val="000000"/>
                <w:sz w:val="24"/>
                <w:szCs w:val="24"/>
              </w:rPr>
              <w:t>asistată</w:t>
            </w:r>
            <w:proofErr w:type="spellEnd"/>
            <w:r w:rsidRPr="00A733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de calculator</w:t>
            </w:r>
            <w:r w:rsidRPr="00E11FB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</w:p>
          <w:p w:rsidR="008133EA" w:rsidRPr="00E11FB2" w:rsidRDefault="008133EA" w:rsidP="00E8697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Exerciţiul/frontal, individual/</w:t>
            </w:r>
            <w:r w:rsidR="004E3198"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ppt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 xml:space="preserve"> </w:t>
            </w:r>
          </w:p>
        </w:tc>
      </w:tr>
      <w:tr w:rsidR="008133EA" w:rsidRPr="009E17A8" w:rsidTr="007A3116"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EA" w:rsidRPr="00E11FB2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11FB2">
              <w:rPr>
                <w:rFonts w:ascii="Calibri" w:hAnsi="Calibri" w:cs="Times New Roman"/>
                <w:sz w:val="21"/>
                <w:szCs w:val="21"/>
              </w:rPr>
              <w:br w:type="page"/>
            </w:r>
            <w:r w:rsidRPr="00E11FB2">
              <w:rPr>
                <w:rFonts w:ascii="Calibri" w:hAnsi="Calibri" w:cs="Times New Roman"/>
              </w:rPr>
              <w:br w:type="page"/>
            </w:r>
            <w:r w:rsidRPr="00E11FB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Reflecție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EA" w:rsidRPr="00E11FB2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O.3.</w:t>
            </w:r>
          </w:p>
          <w:p w:rsidR="008133EA" w:rsidRPr="00E11FB2" w:rsidRDefault="008133EA" w:rsidP="0070430C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</w:tc>
        <w:tc>
          <w:tcPr>
            <w:tcW w:w="7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30C" w:rsidRPr="0070430C" w:rsidRDefault="0070430C" w:rsidP="0070430C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Evaluare</w:t>
            </w:r>
            <w:proofErr w:type="spellEnd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formativă</w:t>
            </w:r>
            <w:proofErr w:type="spellEnd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0430C" w:rsidRPr="0070430C" w:rsidRDefault="0070430C" w:rsidP="0070430C">
            <w:pPr>
              <w:ind w:right="-185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o-RO"/>
              </w:rPr>
            </w:pPr>
            <w:r w:rsidRPr="0070430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o-RO"/>
              </w:rPr>
              <w:t>Ex.3 a, b , pag 102</w:t>
            </w:r>
          </w:p>
          <w:p w:rsidR="0070430C" w:rsidRPr="0070430C" w:rsidRDefault="0070430C" w:rsidP="0070430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Înrebări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orale</w:t>
            </w:r>
            <w:proofErr w:type="spellEnd"/>
            <w:proofErr w:type="gramEnd"/>
            <w:r w:rsidRPr="007043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>Anexa</w:t>
            </w:r>
            <w:proofErr w:type="spellEnd"/>
            <w:r w:rsidRPr="007043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4.</w:t>
            </w:r>
          </w:p>
          <w:p w:rsidR="0070430C" w:rsidRPr="0070430C" w:rsidRDefault="0070430C" w:rsidP="0070430C">
            <w:pPr>
              <w:ind w:right="-18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A6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lastRenderedPageBreak/>
              <w:t xml:space="preserve">Temă pentru acasă: </w:t>
            </w:r>
            <w:r w:rsidRPr="0070430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u w:val="single"/>
                <w:lang w:val="ro-RO"/>
              </w:rPr>
              <w:t>De repetat</w:t>
            </w:r>
            <w:r w:rsidRPr="0070430C">
              <w:rPr>
                <w:rFonts w:ascii="Times New Roman" w:eastAsia="Calibri" w:hAnsi="Times New Roman" w:cs="Times New Roman"/>
                <w:sz w:val="24"/>
                <w:szCs w:val="24"/>
                <w:lang w:val="ro-RO"/>
              </w:rPr>
              <w:t>: Derivatele funcţiilor elementare</w:t>
            </w:r>
          </w:p>
          <w:p w:rsidR="0070430C" w:rsidRPr="0070430C" w:rsidRDefault="0070430C" w:rsidP="0070430C">
            <w:pPr>
              <w:ind w:right="-18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30C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o-RO"/>
              </w:rPr>
              <w:t xml:space="preserve">De învăţat:   </w:t>
            </w:r>
            <w:r w:rsidRPr="0070430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u w:val="single"/>
                <w:lang w:val="ro-RO"/>
              </w:rPr>
              <w:t xml:space="preserve">Ecuaţia tangentei la graficul funcţiei.       </w:t>
            </w:r>
          </w:p>
          <w:p w:rsidR="0070430C" w:rsidRPr="0070430C" w:rsidRDefault="0070430C" w:rsidP="0070430C">
            <w:pPr>
              <w:ind w:right="-18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430C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ro-RO"/>
              </w:rPr>
              <w:t>De rezolvat:</w:t>
            </w:r>
            <w:r w:rsidRPr="0070430C">
              <w:rPr>
                <w:rFonts w:ascii="Times New Roman" w:eastAsia="Calibri" w:hAnsi="Times New Roman" w:cs="Times New Roman"/>
                <w:sz w:val="24"/>
                <w:szCs w:val="24"/>
                <w:lang w:val="ro-RO"/>
              </w:rPr>
              <w:t>Ex.7 a, 13 pag.103</w:t>
            </w:r>
          </w:p>
          <w:p w:rsidR="008133EA" w:rsidRPr="0054714B" w:rsidRDefault="008133EA" w:rsidP="0070430C">
            <w:pPr>
              <w:spacing w:line="360" w:lineRule="auto"/>
              <w:rPr>
                <w:rFonts w:eastAsia="Calibri" w:cs="Times New Roman"/>
              </w:rPr>
            </w:pPr>
            <w:r w:rsidRPr="00A57A6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x.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2</w:t>
            </w:r>
            <w:r w:rsidRPr="00A57A6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, 6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b</w:t>
            </w:r>
            <w:r w:rsidRPr="00A57A6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Pr="00A57A6F">
              <w:rPr>
                <w:rFonts w:ascii="Times New Roman" w:eastAsia="Calibri" w:hAnsi="Times New Roman" w:cs="Times New Roman"/>
                <w:i/>
                <w:sz w:val="24"/>
                <w:szCs w:val="24"/>
                <w:lang w:val="ro-RO"/>
              </w:rPr>
              <w:t xml:space="preserve">pag.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ro-RO"/>
              </w:rPr>
              <w:t>102</w:t>
            </w:r>
            <w:r>
              <w:rPr>
                <w:rFonts w:eastAsia="Calibri" w:cs="Times New Roman"/>
                <w:i/>
                <w:lang w:val="ro-RO"/>
              </w:rPr>
              <w:t xml:space="preserve"> 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EA" w:rsidRPr="00E11FB2" w:rsidRDefault="004E3198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lastRenderedPageBreak/>
              <w:t>6</w:t>
            </w:r>
          </w:p>
          <w:p w:rsidR="004E3198" w:rsidRDefault="004E3198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8133EA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lastRenderedPageBreak/>
              <w:t>5</w:t>
            </w:r>
          </w:p>
          <w:p w:rsidR="008133EA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  <w:p w:rsidR="008133EA" w:rsidRPr="00E11FB2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1</w:t>
            </w:r>
          </w:p>
          <w:p w:rsidR="008133EA" w:rsidRPr="00E11FB2" w:rsidRDefault="008133EA" w:rsidP="007A311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EA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lastRenderedPageBreak/>
              <w:t>autoevaluare</w:t>
            </w:r>
            <w:r w:rsidRPr="00E11FB2"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/individual/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fişă de lucru</w:t>
            </w:r>
          </w:p>
          <w:p w:rsidR="008133EA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 w:rsidRPr="00E11FB2"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lastRenderedPageBreak/>
              <w:t>evaluare orală/frontal</w:t>
            </w:r>
          </w:p>
          <w:p w:rsidR="008133EA" w:rsidRPr="00E11FB2" w:rsidRDefault="008133EA" w:rsidP="007A31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/>
              </w:rPr>
              <w:t>Frontal/manual</w:t>
            </w:r>
          </w:p>
        </w:tc>
      </w:tr>
    </w:tbl>
    <w:p w:rsidR="008133EA" w:rsidRDefault="008133EA" w:rsidP="008133EA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8133EA" w:rsidRDefault="008133EA" w:rsidP="008133EA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8133EA" w:rsidRDefault="00B7448F" w:rsidP="008133EA">
      <w:pPr>
        <w:spacing w:after="0" w:line="360" w:lineRule="auto"/>
        <w:jc w:val="right"/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  <w:lang w:val="ro-MD"/>
        </w:rPr>
      </w:pPr>
      <w:r w:rsidRPr="00B7448F">
        <w:rPr>
          <w:rFonts w:ascii="Calibri" w:eastAsia="Calibri" w:hAnsi="Calibri" w:cs="Times New Roman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8.05pt;height:453.65pt" o:ole="">
            <v:imagedata r:id="rId6" o:title=""/>
          </v:shape>
          <o:OLEObject Type="Embed" ProgID="PowerPoint.Slide.12" ShapeID="_x0000_i1025" DrawAspect="Content" ObjectID="_1791363477" r:id="rId7"/>
        </w:object>
      </w:r>
      <w:r w:rsidRPr="00B7448F">
        <w:rPr>
          <w:rFonts w:ascii="Calibri" w:eastAsia="Calibri" w:hAnsi="Calibri" w:cs="Times New Roman"/>
        </w:rPr>
        <w:object w:dxaOrig="7195" w:dyaOrig="5396">
          <v:shape id="_x0000_i1026" type="#_x0000_t75" style="width:695.25pt;height:509.3pt" o:ole="">
            <v:imagedata r:id="rId8" o:title=""/>
          </v:shape>
          <o:OLEObject Type="Embed" ProgID="PowerPoint.Slide.12" ShapeID="_x0000_i1026" DrawAspect="Content" ObjectID="_1791363478" r:id="rId9"/>
        </w:object>
      </w:r>
      <w:r w:rsidRPr="00B7448F">
        <w:rPr>
          <w:rFonts w:ascii="Calibri" w:eastAsia="Calibri" w:hAnsi="Calibri" w:cs="Times New Roman"/>
        </w:rPr>
        <w:object w:dxaOrig="7195" w:dyaOrig="5396">
          <v:shape id="_x0000_i1027" type="#_x0000_t75" style="width:712.5pt;height:450.1pt" o:ole="">
            <v:imagedata r:id="rId10" o:title=""/>
          </v:shape>
          <o:OLEObject Type="Embed" ProgID="PowerPoint.Slide.12" ShapeID="_x0000_i1027" DrawAspect="Content" ObjectID="_1791363479" r:id="rId11"/>
        </w:object>
      </w:r>
      <w:r w:rsidRPr="00B7448F">
        <w:rPr>
          <w:rFonts w:ascii="Calibri" w:eastAsia="Calibri" w:hAnsi="Calibri" w:cs="Times New Roman"/>
        </w:rPr>
        <w:object w:dxaOrig="7195" w:dyaOrig="5396">
          <v:shape id="_x0000_i1028" type="#_x0000_t75" style="width:672.75pt;height:614.45pt" o:ole="">
            <v:imagedata r:id="rId12" o:title=""/>
          </v:shape>
          <o:OLEObject Type="Embed" ProgID="PowerPoint.Slide.12" ShapeID="_x0000_i1028" DrawAspect="Content" ObjectID="_1791363480" r:id="rId13"/>
        </w:object>
      </w:r>
    </w:p>
    <w:sectPr w:rsidR="008133EA" w:rsidSect="00DF042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Arial"/>
    <w:charset w:val="00"/>
    <w:family w:val="swiss"/>
    <w:pitch w:val="variable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31F1DA7"/>
    <w:multiLevelType w:val="hybridMultilevel"/>
    <w:tmpl w:val="0728C20E"/>
    <w:lvl w:ilvl="0" w:tplc="E50482EC">
      <w:start w:val="1"/>
      <w:numFmt w:val="decimal"/>
      <w:lvlText w:val="3.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3EA"/>
    <w:rsid w:val="000A4DB9"/>
    <w:rsid w:val="004E3198"/>
    <w:rsid w:val="0070430C"/>
    <w:rsid w:val="008133EA"/>
    <w:rsid w:val="00B1024A"/>
    <w:rsid w:val="00B7448F"/>
    <w:rsid w:val="00E86972"/>
    <w:rsid w:val="00FF0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88287"/>
  <w15:chartTrackingRefBased/>
  <w15:docId w15:val="{774ABE4C-BA35-4A8E-85F4-EC673B827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3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33EA"/>
    <w:pPr>
      <w:spacing w:after="0" w:line="240" w:lineRule="auto"/>
    </w:pPr>
    <w:rPr>
      <w:rFonts w:eastAsia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1">
    <w:name w:val="No Spacing1"/>
    <w:qFormat/>
    <w:rsid w:val="008133EA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4">
    <w:name w:val="Normal (Web)"/>
    <w:basedOn w:val="a"/>
    <w:unhideWhenUsed/>
    <w:rsid w:val="008133E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8133EA"/>
    <w:pPr>
      <w:spacing w:after="0" w:line="240" w:lineRule="auto"/>
    </w:pPr>
    <w:rPr>
      <w:rFonts w:eastAsia="Times New Roman"/>
      <w:sz w:val="21"/>
      <w:szCs w:val="21"/>
    </w:rPr>
  </w:style>
  <w:style w:type="character" w:styleId="a6">
    <w:name w:val="Strong"/>
    <w:basedOn w:val="a0"/>
    <w:uiPriority w:val="22"/>
    <w:qFormat/>
    <w:rsid w:val="008133EA"/>
    <w:rPr>
      <w:b/>
      <w:bCs/>
    </w:rPr>
  </w:style>
  <w:style w:type="character" w:styleId="a7">
    <w:name w:val="Hyperlink"/>
    <w:basedOn w:val="a0"/>
    <w:uiPriority w:val="99"/>
    <w:unhideWhenUsed/>
    <w:rsid w:val="00B7448F"/>
    <w:rPr>
      <w:color w:val="0563C1" w:themeColor="hyperlink"/>
      <w:u w:val="single"/>
    </w:rPr>
  </w:style>
  <w:style w:type="paragraph" w:customStyle="1" w:styleId="Default">
    <w:name w:val="Default"/>
    <w:rsid w:val="0070430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3.sldx"/><Relationship Id="rId3" Type="http://schemas.openxmlformats.org/officeDocument/2006/relationships/settings" Target="settings.xml"/><Relationship Id="rId7" Type="http://schemas.openxmlformats.org/officeDocument/2006/relationships/package" Target="embeddings/Microsoft_PowerPoint_Slide.sldx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2.sldx"/><Relationship Id="rId5" Type="http://schemas.openxmlformats.org/officeDocument/2006/relationships/hyperlink" Target="https://docs.google.com/presentation/d/1CzeLpOInflz-df9PrETHaIr-e6ObCUssidOSCRJs0kw/edit?usp=sharin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Slide1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626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2024-10-24T17:39:00Z</dcterms:created>
  <dcterms:modified xsi:type="dcterms:W3CDTF">2024-10-25T09:03:00Z</dcterms:modified>
</cp:coreProperties>
</file>