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1345" w14:textId="6A1AEB1C" w:rsidR="00E12081" w:rsidRPr="00496FCD" w:rsidRDefault="00A66029" w:rsidP="00E053B4">
      <w:pPr>
        <w:spacing w:line="276" w:lineRule="auto"/>
        <w:jc w:val="center"/>
        <w:rPr>
          <w:rFonts w:eastAsia="Calibri"/>
          <w:b/>
          <w:bCs/>
          <w:i/>
          <w:iCs/>
          <w:lang w:eastAsia="en-US"/>
        </w:rPr>
      </w:pPr>
      <w:bookmarkStart w:id="0" w:name="_Hlk164701562"/>
      <w:r w:rsidRPr="00496FCD">
        <w:rPr>
          <w:rFonts w:eastAsia="Calibri"/>
          <w:b/>
          <w:bCs/>
          <w:i/>
          <w:iCs/>
          <w:lang w:eastAsia="en-US"/>
        </w:rPr>
        <w:t>Proiectul didactic al lecției</w:t>
      </w:r>
    </w:p>
    <w:p w14:paraId="3820AFB0" w14:textId="77777777" w:rsidR="005B63A0" w:rsidRPr="00496FCD" w:rsidRDefault="005B63A0" w:rsidP="00496FCD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496FCD">
        <w:rPr>
          <w:b/>
          <w:bCs/>
          <w:i/>
          <w:iCs/>
          <w:lang w:val="ro-MD"/>
        </w:rPr>
        <w:t>Disciplina: Matematică</w:t>
      </w:r>
    </w:p>
    <w:p w14:paraId="304CDC89" w14:textId="1536A765" w:rsidR="005B63A0" w:rsidRPr="00496FCD" w:rsidRDefault="005B63A0" w:rsidP="00496FCD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496FCD">
        <w:rPr>
          <w:b/>
          <w:bCs/>
          <w:i/>
          <w:iCs/>
          <w:lang w:val="ro-MD"/>
        </w:rPr>
        <w:t>Clasa: a VII-a</w:t>
      </w:r>
    </w:p>
    <w:p w14:paraId="372AADF3" w14:textId="77777777" w:rsidR="005B63A0" w:rsidRPr="00496FCD" w:rsidRDefault="005B63A0" w:rsidP="00496FCD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496FCD">
        <w:rPr>
          <w:b/>
          <w:bCs/>
          <w:i/>
          <w:iCs/>
          <w:lang w:val="ro-MD"/>
        </w:rPr>
        <w:t>Unitatea de conținut: Proprietăți ale triunghiurilor</w:t>
      </w:r>
    </w:p>
    <w:p w14:paraId="491C3B4B" w14:textId="137ACC39" w:rsidR="005B63A0" w:rsidRPr="00496FCD" w:rsidRDefault="005B63A0" w:rsidP="00496FCD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496FCD">
        <w:rPr>
          <w:b/>
          <w:bCs/>
          <w:i/>
          <w:iCs/>
          <w:lang w:val="ro-MD"/>
        </w:rPr>
        <w:t xml:space="preserve">Numărul lecției în unitatea de conținut (conform proiectării didactice de lungă durată): </w:t>
      </w:r>
      <w:r w:rsidR="00927A87" w:rsidRPr="00496FCD">
        <w:rPr>
          <w:b/>
          <w:bCs/>
          <w:i/>
          <w:iCs/>
          <w:lang w:val="ro-MD"/>
        </w:rPr>
        <w:t>10</w:t>
      </w:r>
      <w:r w:rsidRPr="00496FCD">
        <w:rPr>
          <w:b/>
          <w:bCs/>
          <w:i/>
          <w:iCs/>
          <w:lang w:val="ro-MD"/>
        </w:rPr>
        <w:t>/18</w:t>
      </w:r>
    </w:p>
    <w:p w14:paraId="78733A74" w14:textId="77777777" w:rsidR="005B63A0" w:rsidRPr="00496FCD" w:rsidRDefault="005B63A0" w:rsidP="00496FCD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Cs/>
          <w:iCs/>
          <w:lang w:val="fr-FR"/>
        </w:rPr>
      </w:pPr>
      <w:proofErr w:type="spellStart"/>
      <w:r w:rsidRPr="00496FCD">
        <w:rPr>
          <w:b/>
          <w:bCs/>
          <w:i/>
          <w:iCs/>
          <w:lang w:val="fr-FR"/>
        </w:rPr>
        <w:t>Durata</w:t>
      </w:r>
      <w:proofErr w:type="spellEnd"/>
      <w:r w:rsidRPr="00496FCD">
        <w:rPr>
          <w:b/>
          <w:bCs/>
          <w:i/>
          <w:iCs/>
          <w:lang w:val="fr-FR"/>
        </w:rPr>
        <w:t xml:space="preserve"> </w:t>
      </w:r>
      <w:proofErr w:type="spellStart"/>
      <w:proofErr w:type="gramStart"/>
      <w:r w:rsidRPr="00496FCD">
        <w:rPr>
          <w:b/>
          <w:bCs/>
          <w:i/>
          <w:iCs/>
          <w:lang w:val="fr-FR"/>
        </w:rPr>
        <w:t>lecției</w:t>
      </w:r>
      <w:proofErr w:type="spellEnd"/>
      <w:r w:rsidRPr="00496FCD">
        <w:rPr>
          <w:b/>
          <w:bCs/>
          <w:i/>
          <w:iCs/>
          <w:lang w:val="fr-FR"/>
        </w:rPr>
        <w:t>:</w:t>
      </w:r>
      <w:proofErr w:type="gramEnd"/>
      <w:r w:rsidRPr="00496FCD">
        <w:rPr>
          <w:bCs/>
          <w:iCs/>
          <w:lang w:val="fr-FR"/>
        </w:rPr>
        <w:t xml:space="preserve"> 45 de minute</w:t>
      </w:r>
    </w:p>
    <w:p w14:paraId="5746F7D6" w14:textId="70A67DB6" w:rsidR="005B63A0" w:rsidRPr="00496FCD" w:rsidRDefault="005B63A0" w:rsidP="00496FCD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496FCD">
        <w:rPr>
          <w:b/>
          <w:bCs/>
          <w:i/>
          <w:iCs/>
          <w:lang w:val="ro-MD"/>
        </w:rPr>
        <w:t xml:space="preserve">Subiectul lecției: </w:t>
      </w:r>
      <w:r w:rsidR="00796DBE" w:rsidRPr="00496FCD">
        <w:rPr>
          <w:b/>
          <w:bCs/>
          <w:i/>
          <w:iCs/>
          <w:lang w:val="ro-MD"/>
        </w:rPr>
        <w:t xml:space="preserve">Proprietățile triunghiului </w:t>
      </w:r>
      <w:r w:rsidR="00927A87" w:rsidRPr="00496FCD">
        <w:rPr>
          <w:b/>
          <w:bCs/>
          <w:i/>
          <w:iCs/>
          <w:lang w:val="ro-MD"/>
        </w:rPr>
        <w:t>dreptunghic (cu demonstrație)</w:t>
      </w:r>
    </w:p>
    <w:p w14:paraId="00935ADC" w14:textId="21B5EAAE" w:rsidR="00927A87" w:rsidRPr="00496FCD" w:rsidRDefault="001953D5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</w:pPr>
      <w:r w:rsidRPr="00496FCD">
        <w:rPr>
          <w:rFonts w:eastAsia="Arimo"/>
          <w:b/>
          <w:bCs/>
          <w:i/>
          <w:color w:val="231F20"/>
          <w:lang w:eastAsia="en-US"/>
        </w:rPr>
        <w:t>Unități de competență</w:t>
      </w:r>
      <w:r w:rsidRPr="00496FCD">
        <w:rPr>
          <w:rFonts w:eastAsia="Arimo"/>
          <w:bCs/>
          <w:color w:val="231F20"/>
          <w:lang w:eastAsia="en-US"/>
        </w:rPr>
        <w:t>:</w:t>
      </w:r>
      <w:bookmarkStart w:id="1" w:name="_Hlk170120791"/>
      <w:r w:rsidR="00927A87" w:rsidRPr="00496FCD">
        <w:t xml:space="preserve"> </w:t>
      </w:r>
    </w:p>
    <w:p w14:paraId="3011480B" w14:textId="77777777" w:rsidR="00927A87" w:rsidRPr="00496FCD" w:rsidRDefault="00927A87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lang w:eastAsia="en-US"/>
        </w:rPr>
      </w:pPr>
      <w:r w:rsidRPr="00496FCD">
        <w:t xml:space="preserve">6.3. </w:t>
      </w:r>
      <w:r w:rsidRPr="00496FCD">
        <w:rPr>
          <w:b/>
          <w:bCs/>
        </w:rPr>
        <w:t>Transpunerea</w:t>
      </w:r>
      <w:r w:rsidRPr="00496FCD">
        <w:t xml:space="preserve"> în limbaj specific geometriei a unor probleme, a unor situații-problemă și </w:t>
      </w:r>
      <w:r w:rsidRPr="00496FCD">
        <w:rPr>
          <w:b/>
          <w:bCs/>
        </w:rPr>
        <w:t xml:space="preserve">rezolvarea </w:t>
      </w:r>
      <w:r w:rsidRPr="00496FCD">
        <w:t xml:space="preserve">problemelor obținute. </w:t>
      </w:r>
    </w:p>
    <w:p w14:paraId="7051B0F3" w14:textId="1F9B1C56" w:rsidR="00927A87" w:rsidRPr="00496FCD" w:rsidRDefault="00927A87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496FCD">
        <w:rPr>
          <w:rFonts w:eastAsia="DejaVu Sans"/>
          <w:lang w:eastAsia="en-US"/>
        </w:rPr>
        <w:t xml:space="preserve">6.4. </w:t>
      </w:r>
      <w:r w:rsidRPr="00496FCD">
        <w:rPr>
          <w:rFonts w:eastAsia="DejaVu Sans"/>
          <w:b/>
          <w:lang w:eastAsia="en-US"/>
        </w:rPr>
        <w:t>Elaborarea</w:t>
      </w:r>
      <w:r w:rsidRPr="00496FCD">
        <w:rPr>
          <w:rFonts w:eastAsia="DejaVu Sans"/>
          <w:lang w:eastAsia="en-US"/>
        </w:rPr>
        <w:t xml:space="preserve"> planului de rezolvare a problemei referitoare la utilizarea metodei triunghiurilor congruente, a proprietăților triunghiurilor în contexte variate și </w:t>
      </w:r>
      <w:r w:rsidRPr="00496FCD">
        <w:rPr>
          <w:rFonts w:eastAsia="DejaVu Sans"/>
          <w:b/>
          <w:bCs/>
          <w:lang w:eastAsia="en-US"/>
        </w:rPr>
        <w:t>rezolvarea</w:t>
      </w:r>
      <w:r w:rsidRPr="00496FCD">
        <w:rPr>
          <w:rFonts w:eastAsia="DejaVu Sans"/>
          <w:lang w:eastAsia="en-US"/>
        </w:rPr>
        <w:t xml:space="preserve"> problemei în conformitate cu planul.</w:t>
      </w:r>
    </w:p>
    <w:p w14:paraId="08FE5311" w14:textId="77777777" w:rsidR="00927A87" w:rsidRPr="00496FCD" w:rsidRDefault="00927A87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496FCD">
        <w:rPr>
          <w:rFonts w:eastAsia="DejaVu Sans"/>
          <w:lang w:eastAsia="en-US"/>
        </w:rPr>
        <w:t xml:space="preserve">6.7. </w:t>
      </w:r>
      <w:r w:rsidRPr="00496FCD">
        <w:rPr>
          <w:rFonts w:eastAsia="DejaVu Sans"/>
          <w:b/>
          <w:lang w:eastAsia="en-US"/>
        </w:rPr>
        <w:t xml:space="preserve">Justificarea </w:t>
      </w:r>
      <w:r w:rsidRPr="00496FCD">
        <w:rPr>
          <w:rFonts w:eastAsia="DejaVu Sans"/>
          <w:lang w:eastAsia="en-US"/>
        </w:rPr>
        <w:t xml:space="preserve">unui demers sau rezultat obținut sau indicat cu triunghiuri, recurgând la  argumentări, demonstrații. </w:t>
      </w:r>
    </w:p>
    <w:p w14:paraId="1FC55F29" w14:textId="77777777" w:rsidR="00927A87" w:rsidRPr="00496FCD" w:rsidRDefault="00927A87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496FCD">
        <w:rPr>
          <w:rFonts w:eastAsia="DejaVu Sans"/>
          <w:lang w:eastAsia="en-US"/>
        </w:rPr>
        <w:t xml:space="preserve">6.8. </w:t>
      </w:r>
      <w:r w:rsidRPr="00496FCD">
        <w:rPr>
          <w:rFonts w:eastAsia="DejaVu Sans"/>
          <w:b/>
          <w:lang w:eastAsia="en-US"/>
        </w:rPr>
        <w:t>Construirea</w:t>
      </w:r>
      <w:r w:rsidRPr="00496FCD">
        <w:rPr>
          <w:rFonts w:eastAsia="DejaVu Sans"/>
          <w:lang w:eastAsia="en-US"/>
        </w:rPr>
        <w:t xml:space="preserve"> unor secvențe simple de raționament deductiv.</w:t>
      </w:r>
    </w:p>
    <w:p w14:paraId="71E07345" w14:textId="77777777" w:rsidR="00927A87" w:rsidRPr="00496FCD" w:rsidRDefault="00927A87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before="2" w:line="276" w:lineRule="auto"/>
        <w:rPr>
          <w:rFonts w:eastAsia="DejaVu Sans"/>
          <w:lang w:eastAsia="en-US"/>
        </w:rPr>
      </w:pPr>
      <w:r w:rsidRPr="00496FCD">
        <w:t xml:space="preserve">6.9. </w:t>
      </w:r>
      <w:r w:rsidRPr="00496FCD">
        <w:rPr>
          <w:b/>
          <w:bCs/>
        </w:rPr>
        <w:t xml:space="preserve">Investigarea </w:t>
      </w:r>
      <w:r w:rsidRPr="00496FCD">
        <w:t>valorii de adevăr a unei afirmații, propoziții, inclusiv cu ajutorul exemplelor, contraexemplelor.</w:t>
      </w:r>
    </w:p>
    <w:p w14:paraId="2FF6ED3B" w14:textId="77777777" w:rsidR="00927A87" w:rsidRPr="00496FCD" w:rsidRDefault="00927A87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before="2" w:line="276" w:lineRule="auto"/>
        <w:rPr>
          <w:rFonts w:eastAsia="DejaVu Sans"/>
          <w:color w:val="FF0000"/>
          <w:lang w:eastAsia="en-US"/>
        </w:rPr>
      </w:pPr>
    </w:p>
    <w:p w14:paraId="2EF7BB70" w14:textId="77777777" w:rsidR="00927A87" w:rsidRPr="00496FCD" w:rsidRDefault="00927A87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5"/>
          <w:lang w:eastAsia="en-US"/>
        </w:rPr>
      </w:pPr>
      <w:r w:rsidRPr="00496FCD">
        <w:rPr>
          <w:rFonts w:eastAsia="Arimo"/>
          <w:b/>
          <w:bCs/>
          <w:i/>
          <w:w w:val="95"/>
          <w:lang w:eastAsia="en-US"/>
        </w:rPr>
        <w:t xml:space="preserve">Obiectivele lecției:              </w:t>
      </w:r>
    </w:p>
    <w:p w14:paraId="70DE8AB5" w14:textId="77777777" w:rsidR="00927A87" w:rsidRPr="00496FCD" w:rsidRDefault="00927A87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lang w:eastAsia="en-US"/>
        </w:rPr>
      </w:pPr>
      <w:r w:rsidRPr="00496FCD">
        <w:rPr>
          <w:rFonts w:eastAsia="Arimo"/>
          <w:b/>
          <w:bCs/>
          <w:i/>
          <w:w w:val="95"/>
          <w:lang w:eastAsia="en-US"/>
        </w:rPr>
        <w:t xml:space="preserve">                              La finele lecției, elevii vor fi capabili:</w:t>
      </w:r>
    </w:p>
    <w:p w14:paraId="49B6D6E5" w14:textId="2FE04591" w:rsidR="00927A87" w:rsidRPr="00496FCD" w:rsidRDefault="00927A87" w:rsidP="00496FCD">
      <w:pPr>
        <w:pStyle w:val="Listparagraf"/>
        <w:numPr>
          <w:ilvl w:val="1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iCs/>
          <w:lang w:eastAsia="en-US"/>
        </w:rPr>
      </w:pPr>
      <w:r w:rsidRPr="00496FCD">
        <w:rPr>
          <w:rFonts w:eastAsia="DejaVu Sans"/>
          <w:color w:val="FF0000"/>
          <w:lang w:eastAsia="en-US"/>
        </w:rPr>
        <w:t xml:space="preserve">– </w:t>
      </w:r>
      <w:bookmarkStart w:id="2" w:name="_Hlk171587162"/>
      <w:proofErr w:type="spellStart"/>
      <w:r w:rsidRPr="00496FCD">
        <w:rPr>
          <w:rFonts w:eastAsia="DejaVu Sans"/>
          <w:i/>
          <w:iCs/>
          <w:lang w:eastAsia="en-US"/>
        </w:rPr>
        <w:t>sâ</w:t>
      </w:r>
      <w:proofErr w:type="spellEnd"/>
      <w:r w:rsidR="00563E37" w:rsidRPr="00496FCD">
        <w:rPr>
          <w:rFonts w:eastAsia="DejaVu Sans"/>
          <w:i/>
          <w:iCs/>
          <w:lang w:eastAsia="en-US"/>
        </w:rPr>
        <w:t xml:space="preserve"> investigheze valoarea de adevăr a unor propoziții despre </w:t>
      </w:r>
      <w:r w:rsidR="00821F3E" w:rsidRPr="00496FCD">
        <w:rPr>
          <w:rFonts w:eastAsia="DejaVu Sans"/>
          <w:i/>
          <w:iCs/>
          <w:lang w:eastAsia="en-US"/>
        </w:rPr>
        <w:t xml:space="preserve"> elementele și</w:t>
      </w:r>
      <w:r w:rsidR="00563E37" w:rsidRPr="00496FCD">
        <w:rPr>
          <w:rFonts w:eastAsia="DejaVu Sans"/>
          <w:i/>
          <w:iCs/>
          <w:lang w:eastAsia="en-US"/>
        </w:rPr>
        <w:t xml:space="preserve"> liniile importante în triunghiul dreptunghic,</w:t>
      </w:r>
      <w:r w:rsidR="00821F3E" w:rsidRPr="00496FCD">
        <w:rPr>
          <w:rFonts w:eastAsia="DejaVu Sans"/>
          <w:i/>
          <w:iCs/>
          <w:lang w:eastAsia="en-US"/>
        </w:rPr>
        <w:t xml:space="preserve"> linia mijlocie în triungh</w:t>
      </w:r>
      <w:r w:rsidR="00563E37" w:rsidRPr="00496FCD">
        <w:rPr>
          <w:rFonts w:eastAsia="DejaVu Sans"/>
          <w:i/>
          <w:iCs/>
          <w:lang w:eastAsia="en-US"/>
        </w:rPr>
        <w:t>i</w:t>
      </w:r>
      <w:r w:rsidRPr="00496FCD">
        <w:rPr>
          <w:rFonts w:eastAsia="DejaVu Sans"/>
          <w:i/>
          <w:iCs/>
          <w:lang w:eastAsia="en-US"/>
        </w:rPr>
        <w:t>;</w:t>
      </w:r>
      <w:bookmarkEnd w:id="2"/>
    </w:p>
    <w:p w14:paraId="065EE8A9" w14:textId="4EE90E51" w:rsidR="00927A87" w:rsidRPr="00496FCD" w:rsidRDefault="00927A87" w:rsidP="00496FCD">
      <w:pPr>
        <w:pStyle w:val="Listparagraf"/>
        <w:numPr>
          <w:ilvl w:val="1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496FCD">
        <w:rPr>
          <w:rFonts w:eastAsia="DejaVu Sans"/>
          <w:i/>
          <w:iCs/>
          <w:color w:val="FF0000"/>
          <w:lang w:eastAsia="en-US"/>
        </w:rPr>
        <w:t>–</w:t>
      </w:r>
      <w:r w:rsidRPr="00496FCD">
        <w:rPr>
          <w:rFonts w:eastAsia="DejaVu Sans"/>
          <w:i/>
          <w:color w:val="FF0000"/>
          <w:lang w:eastAsia="en-US"/>
        </w:rPr>
        <w:t xml:space="preserve"> </w:t>
      </w:r>
      <w:r w:rsidRPr="00496FCD">
        <w:rPr>
          <w:rFonts w:eastAsia="DejaVu Sans"/>
          <w:i/>
          <w:lang w:eastAsia="en-US"/>
        </w:rPr>
        <w:t xml:space="preserve">să aplice proprietățile triunghiului </w:t>
      </w:r>
      <w:r w:rsidR="0064558F" w:rsidRPr="00496FCD">
        <w:rPr>
          <w:rFonts w:eastAsia="DejaVu Sans"/>
          <w:i/>
          <w:lang w:eastAsia="en-US"/>
        </w:rPr>
        <w:t>dreptunghic</w:t>
      </w:r>
      <w:r w:rsidRPr="00496FCD">
        <w:rPr>
          <w:rFonts w:eastAsia="DejaVu Sans"/>
          <w:i/>
          <w:lang w:eastAsia="en-US"/>
        </w:rPr>
        <w:t xml:space="preserve"> la rezolvarea problemelor</w:t>
      </w:r>
      <w:r w:rsidR="002F411A" w:rsidRPr="00496FCD">
        <w:rPr>
          <w:rFonts w:eastAsia="DejaVu Sans"/>
          <w:i/>
          <w:lang w:eastAsia="en-US"/>
        </w:rPr>
        <w:t xml:space="preserve"> transpuse în limbaj specific geometriei</w:t>
      </w:r>
      <w:r w:rsidRPr="00496FCD">
        <w:rPr>
          <w:rFonts w:eastAsia="DejaVu Sans"/>
          <w:i/>
          <w:lang w:eastAsia="en-US"/>
        </w:rPr>
        <w:t>;</w:t>
      </w:r>
    </w:p>
    <w:p w14:paraId="02104A3B" w14:textId="2A775BE5" w:rsidR="00927A87" w:rsidRPr="00496FCD" w:rsidRDefault="00927A87" w:rsidP="00496FCD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line="276" w:lineRule="auto"/>
        <w:ind w:left="0" w:right="132" w:firstLine="0"/>
        <w:rPr>
          <w:rFonts w:eastAsia="DejaVu Sans"/>
          <w:i/>
          <w:lang w:eastAsia="en-US"/>
        </w:rPr>
      </w:pPr>
      <w:r w:rsidRPr="00496FCD">
        <w:rPr>
          <w:rFonts w:eastAsia="DejaVu Sans"/>
          <w:lang w:eastAsia="en-US"/>
        </w:rPr>
        <w:t>–</w:t>
      </w:r>
      <w:r w:rsidRPr="00496FCD">
        <w:rPr>
          <w:rFonts w:eastAsia="DejaVu Sans"/>
          <w:i/>
          <w:lang w:eastAsia="en-US"/>
        </w:rPr>
        <w:t xml:space="preserve"> </w:t>
      </w:r>
      <w:proofErr w:type="spellStart"/>
      <w:r w:rsidRPr="00496FCD">
        <w:rPr>
          <w:rFonts w:eastAsia="DejaVu Sans"/>
          <w:i/>
          <w:lang w:eastAsia="en-US"/>
        </w:rPr>
        <w:t>sâ</w:t>
      </w:r>
      <w:proofErr w:type="spellEnd"/>
      <w:r w:rsidRPr="00496FCD">
        <w:rPr>
          <w:rFonts w:eastAsia="DejaVu Sans"/>
          <w:i/>
          <w:lang w:eastAsia="en-US"/>
        </w:rPr>
        <w:t xml:space="preserve"> alcătuiască secvențe de raționament deductiv la demonstrarea teoremelor despre proprietățile triunghiului dreptunghic;</w:t>
      </w:r>
    </w:p>
    <w:p w14:paraId="45FC5AB4" w14:textId="058C98EE" w:rsidR="00927A87" w:rsidRPr="00496FCD" w:rsidRDefault="00927A87" w:rsidP="00496FCD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0" w:line="276" w:lineRule="auto"/>
        <w:ind w:left="0" w:right="131" w:firstLine="0"/>
        <w:rPr>
          <w:rFonts w:eastAsia="DejaVu Sans"/>
          <w:b/>
          <w:bCs/>
          <w:i/>
          <w:lang w:eastAsia="en-US"/>
        </w:rPr>
      </w:pPr>
      <w:r w:rsidRPr="00496FCD">
        <w:rPr>
          <w:rFonts w:eastAsia="DejaVu Sans"/>
          <w:color w:val="FF0000"/>
          <w:lang w:eastAsia="en-US"/>
        </w:rPr>
        <w:t>–</w:t>
      </w:r>
      <w:r w:rsidRPr="00496FCD">
        <w:rPr>
          <w:rFonts w:eastAsia="DejaVu Sans"/>
          <w:color w:val="FF0000"/>
          <w:spacing w:val="9"/>
          <w:lang w:eastAsia="en-US"/>
        </w:rPr>
        <w:t xml:space="preserve"> </w:t>
      </w:r>
      <w:r w:rsidRPr="00496FCD">
        <w:rPr>
          <w:rFonts w:eastAsia="DejaVu Sans"/>
          <w:i/>
          <w:lang w:eastAsia="en-US"/>
        </w:rPr>
        <w:t xml:space="preserve">să justifice rezultatele obținute cu triunghiuri </w:t>
      </w:r>
      <w:proofErr w:type="spellStart"/>
      <w:r w:rsidR="0068330A" w:rsidRPr="00496FCD">
        <w:rPr>
          <w:rFonts w:eastAsia="DejaVu Sans"/>
          <w:i/>
          <w:lang w:eastAsia="en-US"/>
        </w:rPr>
        <w:t>drepunghice</w:t>
      </w:r>
      <w:proofErr w:type="spellEnd"/>
      <w:r w:rsidRPr="00496FCD">
        <w:rPr>
          <w:rFonts w:eastAsia="DejaVu Sans"/>
          <w:i/>
          <w:lang w:eastAsia="en-US"/>
        </w:rPr>
        <w:t xml:space="preserve">, </w:t>
      </w:r>
      <w:proofErr w:type="spellStart"/>
      <w:r w:rsidRPr="00496FCD">
        <w:rPr>
          <w:rFonts w:eastAsia="DejaVu Sans"/>
          <w:i/>
          <w:lang w:eastAsia="en-US"/>
        </w:rPr>
        <w:t>recurgănd</w:t>
      </w:r>
      <w:proofErr w:type="spellEnd"/>
      <w:r w:rsidRPr="00496FCD">
        <w:rPr>
          <w:rFonts w:eastAsia="DejaVu Sans"/>
          <w:i/>
          <w:lang w:eastAsia="en-US"/>
        </w:rPr>
        <w:t xml:space="preserve"> la argumentări, demonstrații; </w:t>
      </w:r>
    </w:p>
    <w:p w14:paraId="7D3077BE" w14:textId="77777777" w:rsidR="00927A87" w:rsidRPr="00496FCD" w:rsidRDefault="00927A87" w:rsidP="00496FCD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0" w:line="276" w:lineRule="auto"/>
        <w:ind w:left="0" w:right="131" w:firstLine="0"/>
        <w:rPr>
          <w:rFonts w:eastAsia="DejaVu Sans"/>
          <w:b/>
          <w:bCs/>
          <w:i/>
          <w:lang w:eastAsia="en-US"/>
        </w:rPr>
      </w:pPr>
      <w:r w:rsidRPr="00496FCD">
        <w:rPr>
          <w:rFonts w:eastAsia="DejaVu Sans"/>
          <w:color w:val="FF0000"/>
          <w:lang w:eastAsia="en-US"/>
        </w:rPr>
        <w:t xml:space="preserve">- </w:t>
      </w:r>
      <w:r w:rsidRPr="00496FCD">
        <w:rPr>
          <w:bCs/>
          <w:i/>
          <w:iCs/>
          <w:kern w:val="24"/>
          <w:lang w:eastAsia="en-US"/>
        </w:rPr>
        <w:t>să susțină propriile idei și puncte de vedere prin argumentare.</w:t>
      </w:r>
    </w:p>
    <w:p w14:paraId="1CF08557" w14:textId="7B3EBB3F" w:rsidR="001953D5" w:rsidRPr="00496FCD" w:rsidRDefault="001953D5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color w:val="FF0000"/>
          <w:lang w:eastAsia="en-US"/>
        </w:rPr>
      </w:pPr>
    </w:p>
    <w:bookmarkEnd w:id="1"/>
    <w:p w14:paraId="0CF84794" w14:textId="0604475B" w:rsidR="00927A87" w:rsidRPr="00496FCD" w:rsidRDefault="00927A87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0"/>
          <w:lang w:eastAsia="en-US"/>
        </w:rPr>
      </w:pPr>
      <w:r w:rsidRPr="00496FCD">
        <w:rPr>
          <w:rFonts w:eastAsia="Arimo"/>
          <w:b/>
          <w:bCs/>
          <w:i/>
          <w:w w:val="90"/>
          <w:lang w:eastAsia="en-US"/>
        </w:rPr>
        <w:t xml:space="preserve">Tipul lecției: Lecție de formare a capacităților de </w:t>
      </w:r>
      <w:r w:rsidR="00FF079E" w:rsidRPr="00496FCD">
        <w:rPr>
          <w:rFonts w:eastAsia="Arimo"/>
          <w:b/>
          <w:bCs/>
          <w:i/>
          <w:w w:val="90"/>
          <w:lang w:eastAsia="en-US"/>
        </w:rPr>
        <w:t>dobândire</w:t>
      </w:r>
      <w:r w:rsidRPr="00496FCD">
        <w:rPr>
          <w:rFonts w:eastAsia="Arimo"/>
          <w:b/>
          <w:bCs/>
          <w:i/>
          <w:w w:val="90"/>
          <w:lang w:eastAsia="en-US"/>
        </w:rPr>
        <w:t xml:space="preserve">  a cunoștințelor.</w:t>
      </w:r>
    </w:p>
    <w:p w14:paraId="3A999E2B" w14:textId="77777777" w:rsidR="0047243E" w:rsidRPr="00496FCD" w:rsidRDefault="0047243E" w:rsidP="00496FCD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0"/>
          <w:lang w:eastAsia="en-US"/>
        </w:rPr>
      </w:pPr>
    </w:p>
    <w:p w14:paraId="7DFC6D0C" w14:textId="174C1CA2" w:rsidR="00C51B60" w:rsidRPr="00496FCD" w:rsidRDefault="00C51B60" w:rsidP="00496FCD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496FCD">
        <w:rPr>
          <w:rFonts w:eastAsia="Calibri"/>
          <w:b/>
          <w:bCs/>
          <w:i/>
          <w:iCs/>
          <w:lang w:eastAsia="en-US"/>
        </w:rPr>
        <w:t>Tehnologi</w:t>
      </w:r>
      <w:r w:rsidR="005B63A0" w:rsidRPr="00496FCD">
        <w:rPr>
          <w:rFonts w:eastAsia="Calibri"/>
          <w:b/>
          <w:bCs/>
          <w:i/>
          <w:iCs/>
          <w:lang w:eastAsia="en-US"/>
        </w:rPr>
        <w:t>i</w:t>
      </w:r>
      <w:r w:rsidRPr="00496FCD">
        <w:rPr>
          <w:rFonts w:eastAsia="Calibri"/>
          <w:b/>
          <w:bCs/>
          <w:i/>
          <w:iCs/>
          <w:lang w:eastAsia="en-US"/>
        </w:rPr>
        <w:t xml:space="preserve"> didactic</w:t>
      </w:r>
      <w:r w:rsidR="005B63A0" w:rsidRPr="00496FCD">
        <w:rPr>
          <w:rFonts w:eastAsia="Calibri"/>
          <w:b/>
          <w:bCs/>
          <w:i/>
          <w:iCs/>
          <w:lang w:eastAsia="en-US"/>
        </w:rPr>
        <w:t>e</w:t>
      </w:r>
      <w:r w:rsidRPr="00496FCD">
        <w:rPr>
          <w:rFonts w:eastAsia="Calibri"/>
          <w:b/>
          <w:bCs/>
          <w:i/>
          <w:iCs/>
          <w:lang w:eastAsia="en-US"/>
        </w:rPr>
        <w:t>:</w:t>
      </w:r>
    </w:p>
    <w:p w14:paraId="7B46EA6A" w14:textId="2695526A" w:rsidR="00C51B60" w:rsidRPr="00496FCD" w:rsidRDefault="00C51B60" w:rsidP="00496FCD">
      <w:pPr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496FCD">
        <w:rPr>
          <w:rFonts w:eastAsia="Calibri"/>
          <w:b/>
          <w:bCs/>
          <w:i/>
          <w:iCs/>
          <w:lang w:eastAsia="en-US"/>
        </w:rPr>
        <w:t>Forme:</w:t>
      </w:r>
      <w:r w:rsidR="004B77CE" w:rsidRPr="00496FCD">
        <w:rPr>
          <w:rFonts w:eastAsia="Calibri"/>
          <w:b/>
          <w:bCs/>
          <w:i/>
          <w:iCs/>
          <w:lang w:eastAsia="en-US"/>
        </w:rPr>
        <w:t xml:space="preserve">  </w:t>
      </w:r>
      <w:r w:rsidRPr="00496FCD">
        <w:rPr>
          <w:rFonts w:eastAsia="Calibri"/>
          <w:lang w:eastAsia="en-US"/>
        </w:rPr>
        <w:t>frontală</w:t>
      </w:r>
      <w:r w:rsidR="004B77CE" w:rsidRPr="00496FCD">
        <w:rPr>
          <w:rFonts w:eastAsia="Calibri"/>
          <w:lang w:eastAsia="en-US"/>
        </w:rPr>
        <w:t>,</w:t>
      </w:r>
      <w:r w:rsidR="008F0DE4" w:rsidRPr="00496FCD">
        <w:rPr>
          <w:rFonts w:eastAsia="Calibri"/>
          <w:lang w:eastAsia="en-US"/>
        </w:rPr>
        <w:t xml:space="preserve"> </w:t>
      </w:r>
      <w:r w:rsidR="006628CE" w:rsidRPr="00496FCD">
        <w:rPr>
          <w:rFonts w:eastAsia="Calibri"/>
          <w:lang w:eastAsia="en-US"/>
        </w:rPr>
        <w:t>individuală</w:t>
      </w:r>
      <w:r w:rsidR="002F411A" w:rsidRPr="00496FCD">
        <w:rPr>
          <w:rFonts w:eastAsia="Calibri"/>
          <w:lang w:eastAsia="en-US"/>
        </w:rPr>
        <w:t>.</w:t>
      </w:r>
      <w:r w:rsidR="00D30165" w:rsidRPr="00496FCD">
        <w:rPr>
          <w:rFonts w:eastAsia="Calibri"/>
          <w:lang w:eastAsia="en-US"/>
        </w:rPr>
        <w:t>.</w:t>
      </w:r>
    </w:p>
    <w:p w14:paraId="351D86A4" w14:textId="469E1C1E" w:rsidR="00C51B60" w:rsidRPr="00496FCD" w:rsidRDefault="00C51B60" w:rsidP="00496FCD">
      <w:pPr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496FCD">
        <w:rPr>
          <w:rFonts w:eastAsia="Calibri"/>
          <w:b/>
          <w:bCs/>
          <w:i/>
          <w:iCs/>
          <w:lang w:eastAsia="en-US"/>
        </w:rPr>
        <w:t>Metode:</w:t>
      </w:r>
      <w:r w:rsidR="004B77CE" w:rsidRPr="00496FCD">
        <w:rPr>
          <w:rFonts w:eastAsia="Calibri"/>
          <w:b/>
          <w:bCs/>
          <w:i/>
          <w:iCs/>
          <w:lang w:eastAsia="en-US"/>
        </w:rPr>
        <w:t xml:space="preserve"> </w:t>
      </w:r>
      <w:r w:rsidRPr="00496FCD">
        <w:rPr>
          <w:rFonts w:eastAsia="Calibri"/>
          <w:lang w:eastAsia="en-US"/>
        </w:rPr>
        <w:t>metoda exercițiului</w:t>
      </w:r>
      <w:r w:rsidR="004B77CE" w:rsidRPr="00496FCD">
        <w:rPr>
          <w:rFonts w:eastAsia="Calibri"/>
          <w:lang w:eastAsia="en-US"/>
        </w:rPr>
        <w:t>,</w:t>
      </w:r>
      <w:r w:rsidR="003C0DBC" w:rsidRPr="00496FCD">
        <w:rPr>
          <w:rFonts w:eastAsia="Calibri"/>
          <w:lang w:eastAsia="en-US"/>
        </w:rPr>
        <w:t xml:space="preserve"> </w:t>
      </w:r>
      <w:r w:rsidR="002D66AC" w:rsidRPr="00496FCD">
        <w:rPr>
          <w:rFonts w:eastAsia="Calibri"/>
          <w:lang w:eastAsia="en-US"/>
        </w:rPr>
        <w:t xml:space="preserve">observarea, </w:t>
      </w:r>
      <w:r w:rsidR="00A71DBA" w:rsidRPr="00496FCD">
        <w:rPr>
          <w:rFonts w:eastAsia="Calibri"/>
          <w:lang w:eastAsia="en-US"/>
        </w:rPr>
        <w:t>lucrul cu manualul,</w:t>
      </w:r>
      <w:r w:rsidR="003C0DBC" w:rsidRPr="00496FCD">
        <w:rPr>
          <w:rFonts w:eastAsia="Calibri"/>
          <w:lang w:eastAsia="en-US"/>
        </w:rPr>
        <w:t xml:space="preserve"> </w:t>
      </w:r>
      <w:r w:rsidR="004B77CE" w:rsidRPr="00496FCD">
        <w:rPr>
          <w:rFonts w:eastAsia="Calibri"/>
          <w:lang w:eastAsia="en-US"/>
        </w:rPr>
        <w:t>explicația,</w:t>
      </w:r>
      <w:r w:rsidR="008D3554" w:rsidRPr="00496FCD">
        <w:rPr>
          <w:rFonts w:eastAsia="Calibri"/>
          <w:lang w:eastAsia="en-US"/>
        </w:rPr>
        <w:t xml:space="preserve"> </w:t>
      </w:r>
      <w:r w:rsidR="002F411A" w:rsidRPr="00496FCD">
        <w:rPr>
          <w:rFonts w:eastAsia="Calibri"/>
          <w:lang w:eastAsia="en-US"/>
        </w:rPr>
        <w:t>argumentarea, metoda euristică,</w:t>
      </w:r>
      <w:r w:rsidR="00410653" w:rsidRPr="00496FCD">
        <w:rPr>
          <w:rFonts w:eastAsia="Calibri"/>
          <w:lang w:eastAsia="en-US"/>
        </w:rPr>
        <w:t xml:space="preserve"> </w:t>
      </w:r>
      <w:r w:rsidR="004B77CE" w:rsidRPr="00496FCD">
        <w:rPr>
          <w:rFonts w:eastAsia="Calibri"/>
          <w:lang w:eastAsia="en-US"/>
        </w:rPr>
        <w:t>demonstrația</w:t>
      </w:r>
      <w:r w:rsidR="003C0DBC" w:rsidRPr="00496FCD">
        <w:rPr>
          <w:rFonts w:eastAsia="Calibri"/>
          <w:lang w:eastAsia="en-US"/>
        </w:rPr>
        <w:t>.</w:t>
      </w:r>
    </w:p>
    <w:p w14:paraId="48C307C9" w14:textId="77777777" w:rsidR="00C51B60" w:rsidRPr="00496FCD" w:rsidRDefault="00C51B60" w:rsidP="00496FCD">
      <w:pPr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496FCD">
        <w:rPr>
          <w:rFonts w:eastAsia="Calibri"/>
          <w:b/>
          <w:bCs/>
          <w:i/>
          <w:iCs/>
          <w:lang w:eastAsia="en-US"/>
        </w:rPr>
        <w:t>Mijloace de învățământ:</w:t>
      </w:r>
    </w:p>
    <w:p w14:paraId="131488A4" w14:textId="3E75938F" w:rsidR="00C51B60" w:rsidRPr="00496FCD" w:rsidRDefault="00C51B60" w:rsidP="00496FCD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496FCD">
        <w:rPr>
          <w:rFonts w:eastAsia="Calibri"/>
          <w:lang w:eastAsia="en-US"/>
        </w:rPr>
        <w:t xml:space="preserve">I. </w:t>
      </w:r>
      <w:proofErr w:type="spellStart"/>
      <w:r w:rsidRPr="00496FCD">
        <w:rPr>
          <w:rFonts w:eastAsia="Calibri"/>
          <w:lang w:eastAsia="en-US"/>
        </w:rPr>
        <w:t>Achiri</w:t>
      </w:r>
      <w:proofErr w:type="spellEnd"/>
      <w:r w:rsidRPr="00496FCD">
        <w:rPr>
          <w:rFonts w:eastAsia="Calibri"/>
          <w:lang w:eastAsia="en-US"/>
        </w:rPr>
        <w:t xml:space="preserve">, A. </w:t>
      </w:r>
      <w:proofErr w:type="spellStart"/>
      <w:r w:rsidRPr="00496FCD">
        <w:rPr>
          <w:rFonts w:eastAsia="Calibri"/>
          <w:lang w:eastAsia="en-US"/>
        </w:rPr>
        <w:t>Braiciv</w:t>
      </w:r>
      <w:proofErr w:type="spellEnd"/>
      <w:r w:rsidRPr="00496FCD">
        <w:rPr>
          <w:rFonts w:eastAsia="Calibri"/>
          <w:lang w:eastAsia="en-US"/>
        </w:rPr>
        <w:t xml:space="preserve">, O. </w:t>
      </w:r>
      <w:proofErr w:type="spellStart"/>
      <w:r w:rsidRPr="00496FCD">
        <w:rPr>
          <w:rFonts w:eastAsia="Calibri"/>
          <w:lang w:eastAsia="en-US"/>
        </w:rPr>
        <w:t>Șpuntenco</w:t>
      </w:r>
      <w:proofErr w:type="spellEnd"/>
      <w:r w:rsidRPr="00496FCD">
        <w:rPr>
          <w:rFonts w:eastAsia="Calibri"/>
          <w:lang w:eastAsia="en-US"/>
        </w:rPr>
        <w:t>. Matematică. Manual. Clasa a VII-a. Editura Prut Internațional. Chișinău, 2023;</w:t>
      </w:r>
      <w:bookmarkEnd w:id="0"/>
    </w:p>
    <w:p w14:paraId="11F4CD93" w14:textId="2469EF4D" w:rsidR="004B77CE" w:rsidRPr="00496FCD" w:rsidRDefault="004B77CE" w:rsidP="00496FCD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496FCD">
        <w:rPr>
          <w:rFonts w:eastAsia="Calibri"/>
          <w:lang w:eastAsia="en-US"/>
        </w:rPr>
        <w:t>Prezentarea Power Point (PPT):</w:t>
      </w:r>
    </w:p>
    <w:p w14:paraId="15CAB281" w14:textId="54F28CA1" w:rsidR="00C51B60" w:rsidRPr="00496FCD" w:rsidRDefault="00C51B60" w:rsidP="00496FCD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496FCD">
        <w:rPr>
          <w:rFonts w:eastAsia="Calibri"/>
          <w:lang w:eastAsia="en-US"/>
        </w:rPr>
        <w:t>Proiectorul sau tabla interactivă;</w:t>
      </w:r>
    </w:p>
    <w:p w14:paraId="45566CA7" w14:textId="0D61FD69" w:rsidR="006628CE" w:rsidRPr="00496FCD" w:rsidRDefault="006628CE" w:rsidP="00496FCD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496FCD">
        <w:rPr>
          <w:rFonts w:eastAsia="Calibri"/>
          <w:lang w:eastAsia="en-US"/>
        </w:rPr>
        <w:t>Platforme educaționale:</w:t>
      </w:r>
    </w:p>
    <w:p w14:paraId="1AA7A5F8" w14:textId="7FBA50BB" w:rsidR="0047243E" w:rsidRPr="00496FCD" w:rsidRDefault="002F411A" w:rsidP="00496FCD">
      <w:pPr>
        <w:tabs>
          <w:tab w:val="left" w:pos="284"/>
          <w:tab w:val="left" w:pos="426"/>
        </w:tabs>
        <w:spacing w:line="276" w:lineRule="auto"/>
        <w:rPr>
          <w:bCs/>
        </w:rPr>
      </w:pPr>
      <w:r w:rsidRPr="00496FCD">
        <w:rPr>
          <w:rFonts w:eastAsia="Calibri"/>
          <w:color w:val="FF0000"/>
          <w:lang w:eastAsia="en-US"/>
        </w:rPr>
        <w:t xml:space="preserve">                 </w:t>
      </w:r>
      <w:hyperlink r:id="rId7" w:history="1">
        <w:r w:rsidRPr="00496FCD">
          <w:rPr>
            <w:rStyle w:val="Hyperlink"/>
            <w:bCs/>
          </w:rPr>
          <w:t>https://www.youtube.com/watch?v=J7F9CrAHDa8</w:t>
        </w:r>
      </w:hyperlink>
    </w:p>
    <w:p w14:paraId="698C327A" w14:textId="7F7D490A" w:rsidR="0005436D" w:rsidRPr="00496FCD" w:rsidRDefault="00C51B60" w:rsidP="00496FCD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lang w:eastAsia="en-US"/>
        </w:rPr>
      </w:pPr>
      <w:r w:rsidRPr="00496FCD">
        <w:rPr>
          <w:rFonts w:eastAsia="Calibri"/>
          <w:b/>
          <w:bCs/>
          <w:i/>
          <w:iCs/>
          <w:lang w:eastAsia="en-US"/>
        </w:rPr>
        <w:t xml:space="preserve">Evaluarea: </w:t>
      </w:r>
      <w:r w:rsidR="005F726F" w:rsidRPr="00496FCD">
        <w:rPr>
          <w:rFonts w:eastAsia="Calibri"/>
          <w:lang w:eastAsia="en-US"/>
        </w:rPr>
        <w:t xml:space="preserve"> frontală</w:t>
      </w:r>
      <w:r w:rsidRPr="00496FCD">
        <w:rPr>
          <w:rFonts w:eastAsia="Calibri"/>
          <w:lang w:eastAsia="en-US"/>
        </w:rPr>
        <w:t xml:space="preserve"> orală</w:t>
      </w:r>
      <w:r w:rsidR="00D30165" w:rsidRPr="00496FCD">
        <w:rPr>
          <w:rFonts w:eastAsia="Calibri"/>
          <w:lang w:eastAsia="en-US"/>
        </w:rPr>
        <w:t>,</w:t>
      </w:r>
      <w:r w:rsidR="008E1ED8" w:rsidRPr="00496FCD">
        <w:rPr>
          <w:rFonts w:eastAsia="Calibri"/>
          <w:lang w:eastAsia="en-US"/>
        </w:rPr>
        <w:t xml:space="preserve"> </w:t>
      </w:r>
      <w:r w:rsidR="002F411A" w:rsidRPr="00496FCD">
        <w:rPr>
          <w:rFonts w:eastAsia="Calibri"/>
          <w:lang w:eastAsia="en-US"/>
        </w:rPr>
        <w:t>reciprocă</w:t>
      </w:r>
      <w:r w:rsidR="00110F72" w:rsidRPr="00496FCD">
        <w:rPr>
          <w:rFonts w:eastAsia="Calibri"/>
          <w:lang w:eastAsia="en-US"/>
        </w:rPr>
        <w:t xml:space="preserve"> </w:t>
      </w:r>
      <w:r w:rsidRPr="00496FCD">
        <w:rPr>
          <w:rFonts w:eastAsia="Calibri"/>
          <w:lang w:eastAsia="en-US"/>
        </w:rPr>
        <w:t xml:space="preserve">; </w:t>
      </w:r>
    </w:p>
    <w:p w14:paraId="771F6E2B" w14:textId="4955D67D" w:rsidR="008D61FC" w:rsidRPr="00496FCD" w:rsidRDefault="00C51B60" w:rsidP="00496FCD">
      <w:pPr>
        <w:tabs>
          <w:tab w:val="left" w:pos="284"/>
          <w:tab w:val="left" w:pos="426"/>
        </w:tabs>
        <w:spacing w:line="276" w:lineRule="auto"/>
        <w:rPr>
          <w:rStyle w:val="apple-style-span"/>
          <w:rFonts w:eastAsia="Calibri"/>
          <w:lang w:eastAsia="en-US"/>
        </w:rPr>
        <w:sectPr w:rsidR="008D61FC" w:rsidRPr="00496FCD" w:rsidSect="003D1805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96FCD">
        <w:rPr>
          <w:rFonts w:eastAsia="Calibri"/>
          <w:lang w:eastAsia="en-US"/>
        </w:rPr>
        <w:t xml:space="preserve"> </w:t>
      </w:r>
      <w:r w:rsidR="004B77CE" w:rsidRPr="00496FCD">
        <w:rPr>
          <w:rFonts w:eastAsia="Calibri"/>
          <w:lang w:eastAsia="en-US"/>
        </w:rPr>
        <w:t xml:space="preserve">                   </w:t>
      </w:r>
      <w:r w:rsidRPr="00496FCD">
        <w:rPr>
          <w:rFonts w:eastAsia="Calibri"/>
          <w:lang w:eastAsia="en-US"/>
        </w:rPr>
        <w:t xml:space="preserve">produse: problemă rezolvată, </w:t>
      </w:r>
      <w:r w:rsidR="006628CE" w:rsidRPr="00496FCD">
        <w:rPr>
          <w:rFonts w:eastAsia="Calibri"/>
          <w:lang w:eastAsia="en-US"/>
        </w:rPr>
        <w:t xml:space="preserve">teoremă demonstrată, </w:t>
      </w:r>
      <w:r w:rsidRPr="00496FCD">
        <w:rPr>
          <w:rFonts w:eastAsia="Calibri"/>
          <w:lang w:eastAsia="en-US"/>
        </w:rPr>
        <w:t>răspuns oral</w:t>
      </w:r>
      <w:r w:rsidR="002F411A" w:rsidRPr="00496FCD">
        <w:rPr>
          <w:rFonts w:eastAsia="Calibri"/>
          <w:lang w:eastAsia="en-US"/>
        </w:rPr>
        <w:t>.</w:t>
      </w:r>
      <w:r w:rsidR="00110F72" w:rsidRPr="00496FCD">
        <w:rPr>
          <w:rStyle w:val="apple-style-span"/>
          <w:rFonts w:eastAsia="Calibri"/>
        </w:rPr>
        <w:t xml:space="preserve">                                       </w:t>
      </w:r>
    </w:p>
    <w:p w14:paraId="1F0150D5" w14:textId="7DE6FF17" w:rsidR="00E12081" w:rsidRPr="00496FCD" w:rsidRDefault="00E12081" w:rsidP="006C3B85">
      <w:pPr>
        <w:spacing w:line="276" w:lineRule="auto"/>
        <w:jc w:val="center"/>
        <w:rPr>
          <w:rStyle w:val="apple-style-span"/>
          <w:b/>
        </w:rPr>
      </w:pPr>
      <w:r w:rsidRPr="00496FCD">
        <w:rPr>
          <w:rStyle w:val="apple-style-span"/>
          <w:b/>
        </w:rPr>
        <w:lastRenderedPageBreak/>
        <w:t>Scenariul lecției</w:t>
      </w:r>
    </w:p>
    <w:tbl>
      <w:tblPr>
        <w:tblStyle w:val="Tabelgril"/>
        <w:tblW w:w="15305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7371"/>
        <w:gridCol w:w="850"/>
        <w:gridCol w:w="4962"/>
      </w:tblGrid>
      <w:tr w:rsidR="005E7B6F" w:rsidRPr="00496FCD" w14:paraId="05CE98B5" w14:textId="77777777" w:rsidTr="00496FCD">
        <w:trPr>
          <w:trHeight w:val="660"/>
        </w:trPr>
        <w:tc>
          <w:tcPr>
            <w:tcW w:w="1271" w:type="dxa"/>
          </w:tcPr>
          <w:p w14:paraId="484547E6" w14:textId="1089C9B7" w:rsidR="005E7B6F" w:rsidRPr="00496FCD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496FCD">
              <w:rPr>
                <w:b/>
                <w:bCs/>
                <w:i/>
                <w:iCs/>
              </w:rPr>
              <w:t>Etapele activității didactice</w:t>
            </w:r>
          </w:p>
        </w:tc>
        <w:tc>
          <w:tcPr>
            <w:tcW w:w="851" w:type="dxa"/>
          </w:tcPr>
          <w:p w14:paraId="5DBD84E3" w14:textId="7DA1FD21" w:rsidR="005E7B6F" w:rsidRPr="00496FCD" w:rsidRDefault="005E7B6F" w:rsidP="004E6DC7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Obiectivele</w:t>
            </w:r>
          </w:p>
        </w:tc>
        <w:tc>
          <w:tcPr>
            <w:tcW w:w="7371" w:type="dxa"/>
          </w:tcPr>
          <w:p w14:paraId="73486268" w14:textId="6CF703E0" w:rsidR="005E7B6F" w:rsidRPr="00496FCD" w:rsidRDefault="005E7B6F" w:rsidP="005E7B6F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 xml:space="preserve">Demers </w:t>
            </w:r>
            <w:proofErr w:type="spellStart"/>
            <w:r w:rsidRPr="00496FCD">
              <w:rPr>
                <w:rStyle w:val="apple-style-span"/>
                <w:b/>
              </w:rPr>
              <w:t>acțional</w:t>
            </w:r>
            <w:proofErr w:type="spellEnd"/>
          </w:p>
        </w:tc>
        <w:tc>
          <w:tcPr>
            <w:tcW w:w="850" w:type="dxa"/>
          </w:tcPr>
          <w:p w14:paraId="60D82933" w14:textId="4982D0C6" w:rsidR="005E7B6F" w:rsidRPr="00496FCD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Timpul</w:t>
            </w:r>
          </w:p>
        </w:tc>
        <w:tc>
          <w:tcPr>
            <w:tcW w:w="4962" w:type="dxa"/>
          </w:tcPr>
          <w:p w14:paraId="3607201C" w14:textId="7551C51E" w:rsidR="005E7B6F" w:rsidRPr="00496FCD" w:rsidRDefault="005E7B6F" w:rsidP="00E053B4">
            <w:pPr>
              <w:pStyle w:val="Frspaiere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val="ro-MD" w:eastAsia="en-US"/>
              </w:rPr>
            </w:pPr>
            <w:r w:rsidRPr="00496FCD">
              <w:rPr>
                <w:rFonts w:eastAsia="Calibri"/>
                <w:b/>
                <w:bCs/>
                <w:i/>
                <w:iCs/>
                <w:lang w:val="ro-MD" w:eastAsia="en-US"/>
              </w:rPr>
              <w:t>Tehnologia realizării</w:t>
            </w:r>
          </w:p>
          <w:p w14:paraId="150F44C9" w14:textId="3BF8F645" w:rsidR="005E7B6F" w:rsidRPr="00496FCD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496FCD">
              <w:t>(Metodă/Formă de</w:t>
            </w:r>
            <w:r w:rsidRPr="00496FCD">
              <w:rPr>
                <w:b/>
                <w:bCs/>
                <w:i/>
                <w:iCs/>
              </w:rPr>
              <w:t xml:space="preserve"> </w:t>
            </w:r>
            <w:r w:rsidRPr="00496FCD">
              <w:t>activitate/Resurse)</w:t>
            </w:r>
          </w:p>
        </w:tc>
      </w:tr>
      <w:tr w:rsidR="002D66AC" w:rsidRPr="00496FCD" w14:paraId="511E29C6" w14:textId="77777777" w:rsidTr="00496FCD">
        <w:trPr>
          <w:trHeight w:val="7555"/>
        </w:trPr>
        <w:tc>
          <w:tcPr>
            <w:tcW w:w="1271" w:type="dxa"/>
          </w:tcPr>
          <w:p w14:paraId="09D30102" w14:textId="52BBE373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b/>
                <w:bCs/>
                <w:i/>
                <w:iCs/>
              </w:rPr>
              <w:t>Evocare</w:t>
            </w:r>
          </w:p>
        </w:tc>
        <w:tc>
          <w:tcPr>
            <w:tcW w:w="851" w:type="dxa"/>
          </w:tcPr>
          <w:p w14:paraId="63584444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C3FC057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4C2A910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ADCB462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0011130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3FCFC09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O.5</w:t>
            </w:r>
          </w:p>
          <w:p w14:paraId="5B5DB571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506A564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D2418AC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323F77F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0250DF" w14:textId="5B03B209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O.1</w:t>
            </w:r>
          </w:p>
        </w:tc>
        <w:tc>
          <w:tcPr>
            <w:tcW w:w="7371" w:type="dxa"/>
          </w:tcPr>
          <w:p w14:paraId="4E2E2F4D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Verificarea pregătirii elevilor pentru lecție.</w:t>
            </w:r>
          </w:p>
          <w:p w14:paraId="5CD97FA7" w14:textId="77777777" w:rsidR="002D66AC" w:rsidRPr="00496FCD" w:rsidRDefault="002D66AC" w:rsidP="009540F1">
            <w:pPr>
              <w:spacing w:line="276" w:lineRule="auto"/>
              <w:rPr>
                <w:b/>
              </w:rPr>
            </w:pPr>
            <w:r w:rsidRPr="00496FCD">
              <w:rPr>
                <w:b/>
              </w:rPr>
              <w:t xml:space="preserve">Verificarea temei pentru acasă: </w:t>
            </w:r>
          </w:p>
          <w:p w14:paraId="1F030BFA" w14:textId="77777777" w:rsidR="002D66AC" w:rsidRPr="00496FCD" w:rsidRDefault="002D66AC" w:rsidP="009540F1">
            <w:pPr>
              <w:spacing w:line="276" w:lineRule="auto"/>
              <w:rPr>
                <w:b/>
              </w:rPr>
            </w:pPr>
            <w:r w:rsidRPr="00496FCD">
              <w:rPr>
                <w:rStyle w:val="apple-style-span"/>
                <w:bCs/>
              </w:rPr>
              <w:t xml:space="preserve">      Profesorul la pauză a repartizat elevilor testele verificate  și pe ecran a proiectat răspunsurile corecte. La începutul lecției face o analiză a rezultatelor  și răspunde la întrebările elevilor.        </w:t>
            </w:r>
          </w:p>
          <w:p w14:paraId="52EF3549" w14:textId="02670228" w:rsidR="002D66AC" w:rsidRPr="00496FCD" w:rsidRDefault="002D66AC" w:rsidP="009540F1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Se vor proiecta pe ecran rezolvările corecte, selectate  din caietele elevilor, apoi elevii vor justifica răspunsurile obținute prin argumentări.</w:t>
            </w:r>
          </w:p>
          <w:p w14:paraId="3DDC0597" w14:textId="168B7AC5" w:rsidR="002D66AC" w:rsidRPr="00496FCD" w:rsidRDefault="002D66AC" w:rsidP="009540F1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 xml:space="preserve">Pr. 1.3., pag.175, din manual </w:t>
            </w:r>
            <m:oMath>
              <m:r>
                <w:rPr>
                  <w:rStyle w:val="apple-style-span"/>
                  <w:rFonts w:ascii="Cambria Math" w:hAnsi="Cambria Math"/>
                </w:rPr>
                <m:t>→</m:t>
              </m:r>
            </m:oMath>
            <w:r w:rsidRPr="00496FCD">
              <w:rPr>
                <w:rStyle w:val="apple-style-span"/>
                <w:bCs/>
              </w:rPr>
              <w:t xml:space="preserve"> răspuns:</w:t>
            </w:r>
            <w:r w:rsidRPr="00496FCD">
              <w:rPr>
                <w:rStyle w:val="apple-style-span"/>
              </w:rPr>
              <w:t xml:space="preserve"> 12 cm</w:t>
            </w:r>
            <m:oMath>
              <m:r>
                <w:rPr>
                  <w:rStyle w:val="apple-style-span"/>
                  <w:rFonts w:ascii="Cambria Math" w:hAnsi="Cambria Math"/>
                </w:rPr>
                <m:t>.</m:t>
              </m:r>
            </m:oMath>
          </w:p>
          <w:p w14:paraId="3CCF440D" w14:textId="63B38C31" w:rsidR="002D66AC" w:rsidRPr="00496FCD" w:rsidRDefault="002D66AC" w:rsidP="00E053B4">
            <w:pPr>
              <w:spacing w:line="276" w:lineRule="auto"/>
              <w:rPr>
                <w:rStyle w:val="apple-style-span"/>
              </w:rPr>
            </w:pPr>
            <w:r w:rsidRPr="00496FCD">
              <w:rPr>
                <w:rStyle w:val="apple-style-span"/>
                <w:bCs/>
              </w:rPr>
              <w:t xml:space="preserve">Pr. nr.8, pag.163, din manual </w:t>
            </w:r>
            <m:oMath>
              <m:r>
                <w:rPr>
                  <w:rStyle w:val="apple-style-span"/>
                  <w:rFonts w:ascii="Cambria Math" w:hAnsi="Cambria Math"/>
                </w:rPr>
                <m:t>→</m:t>
              </m:r>
            </m:oMath>
            <w:r w:rsidRPr="00496FCD">
              <w:rPr>
                <w:rStyle w:val="apple-style-span"/>
                <w:bCs/>
              </w:rPr>
              <w:t xml:space="preserve"> răspuns:</w:t>
            </w:r>
            <w:r w:rsidRPr="00496FCD">
              <w:rPr>
                <w:rStyle w:val="apple-style-span"/>
              </w:rPr>
              <w:t xml:space="preserve"> 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4 cm</m:t>
              </m:r>
            </m:oMath>
            <w:r w:rsidRPr="00496FCD">
              <w:rPr>
                <w:rStyle w:val="apple-style-span"/>
              </w:rPr>
              <w:t>.</w:t>
            </w:r>
          </w:p>
          <w:p w14:paraId="76728A86" w14:textId="77777777" w:rsidR="002D66AC" w:rsidRPr="00496FCD" w:rsidRDefault="002D66AC" w:rsidP="008E53FB">
            <w:pPr>
              <w:spacing w:line="276" w:lineRule="auto"/>
              <w:rPr>
                <w:bCs/>
              </w:rPr>
            </w:pPr>
            <w:r w:rsidRPr="00496FCD">
              <w:rPr>
                <w:bCs/>
              </w:rPr>
              <w:t xml:space="preserve"> </w:t>
            </w:r>
            <w:r w:rsidRPr="00496FCD">
              <w:rPr>
                <w:b/>
              </w:rPr>
              <w:t>Profesorul propune</w:t>
            </w:r>
            <w:r w:rsidRPr="00496FCD">
              <w:rPr>
                <w:bCs/>
              </w:rPr>
              <w:t xml:space="preserve"> elevilor să scrie în caiete valoarea de adevăr a propozițiilor proiectate pe ecran, apoi elevii din aceeași bancă să schimbe caietele între ei și să verifice răspunsurile colegului:</w:t>
            </w:r>
          </w:p>
          <w:p w14:paraId="233934C9" w14:textId="77777777" w:rsidR="002D66AC" w:rsidRPr="00496FCD" w:rsidRDefault="002D66AC" w:rsidP="00496FCD">
            <w:pPr>
              <w:pStyle w:val="Listparagraf"/>
              <w:numPr>
                <w:ilvl w:val="0"/>
                <w:numId w:val="33"/>
              </w:numPr>
              <w:spacing w:line="276" w:lineRule="auto"/>
              <w:ind w:left="606" w:hanging="567"/>
              <w:rPr>
                <w:bCs/>
                <w:i/>
              </w:rPr>
            </w:pPr>
            <w:r w:rsidRPr="00496FCD">
              <w:rPr>
                <w:bCs/>
                <w:i/>
              </w:rPr>
              <w:t>Unghiul  dintre catete este ascuțit.</w:t>
            </w:r>
          </w:p>
          <w:p w14:paraId="64AAD178" w14:textId="77777777" w:rsidR="002D66AC" w:rsidRPr="00496FCD" w:rsidRDefault="002D66AC" w:rsidP="00496FCD">
            <w:pPr>
              <w:pStyle w:val="Listparagraf"/>
              <w:numPr>
                <w:ilvl w:val="0"/>
                <w:numId w:val="33"/>
              </w:numPr>
              <w:spacing w:line="276" w:lineRule="auto"/>
              <w:ind w:left="606" w:hanging="567"/>
              <w:rPr>
                <w:bCs/>
                <w:i/>
              </w:rPr>
            </w:pPr>
            <w:r w:rsidRPr="00496FCD">
              <w:rPr>
                <w:bCs/>
                <w:i/>
              </w:rPr>
              <w:t>Orice catetă a unui triunghi dreptunghic este mai mică decât ipotenuza.</w:t>
            </w:r>
          </w:p>
          <w:p w14:paraId="0832C941" w14:textId="77777777" w:rsidR="002D66AC" w:rsidRPr="00496FCD" w:rsidRDefault="002D66AC" w:rsidP="00496FCD">
            <w:pPr>
              <w:pStyle w:val="Listparagraf"/>
              <w:numPr>
                <w:ilvl w:val="0"/>
                <w:numId w:val="33"/>
              </w:numPr>
              <w:ind w:left="606" w:hanging="567"/>
              <w:rPr>
                <w:bCs/>
                <w:i/>
              </w:rPr>
            </w:pPr>
            <w:r w:rsidRPr="00496FCD">
              <w:rPr>
                <w:bCs/>
                <w:i/>
              </w:rPr>
              <w:t>Într-un triunghi dreptunghic ipotenuza este mai mică decât suma catetelor.</w:t>
            </w:r>
          </w:p>
          <w:p w14:paraId="1F5F823B" w14:textId="77777777" w:rsidR="002D66AC" w:rsidRPr="00496FCD" w:rsidRDefault="002D66AC" w:rsidP="00496FCD">
            <w:pPr>
              <w:pStyle w:val="Listparagraf"/>
              <w:numPr>
                <w:ilvl w:val="0"/>
                <w:numId w:val="33"/>
              </w:numPr>
              <w:spacing w:line="276" w:lineRule="auto"/>
              <w:ind w:left="606" w:hanging="567"/>
              <w:rPr>
                <w:bCs/>
                <w:i/>
              </w:rPr>
            </w:pPr>
            <w:r w:rsidRPr="00496FCD">
              <w:rPr>
                <w:bCs/>
                <w:i/>
              </w:rPr>
              <w:t>Un unghi al triunghiului dreptunghic poate fi obtuz.</w:t>
            </w:r>
          </w:p>
          <w:p w14:paraId="2E13CD14" w14:textId="77777777" w:rsidR="002D66AC" w:rsidRPr="00496FCD" w:rsidRDefault="002D66AC" w:rsidP="00496FCD">
            <w:pPr>
              <w:pStyle w:val="Listparagraf"/>
              <w:numPr>
                <w:ilvl w:val="0"/>
                <w:numId w:val="33"/>
              </w:numPr>
              <w:spacing w:line="276" w:lineRule="auto"/>
              <w:ind w:left="606" w:hanging="567"/>
              <w:rPr>
                <w:bCs/>
                <w:i/>
              </w:rPr>
            </w:pPr>
            <w:r w:rsidRPr="00496FCD">
              <w:rPr>
                <w:bCs/>
                <w:i/>
              </w:rPr>
              <w:t>Cea mai lungă latură a triunghiului dreptunghic este ipotenuza.</w:t>
            </w:r>
          </w:p>
          <w:p w14:paraId="48AF4238" w14:textId="77777777" w:rsidR="002D66AC" w:rsidRPr="00496FCD" w:rsidRDefault="002D66AC" w:rsidP="00496FCD">
            <w:pPr>
              <w:pStyle w:val="Listparagraf"/>
              <w:numPr>
                <w:ilvl w:val="0"/>
                <w:numId w:val="33"/>
              </w:numPr>
              <w:spacing w:line="276" w:lineRule="auto"/>
              <w:ind w:left="606" w:hanging="567"/>
              <w:rPr>
                <w:bCs/>
                <w:i/>
              </w:rPr>
            </w:pPr>
            <w:r w:rsidRPr="00496FCD">
              <w:rPr>
                <w:bCs/>
                <w:i/>
              </w:rPr>
              <w:t>Ortocentrul triunghiului dreptunghic coincide cu vârful unghiului drept.</w:t>
            </w:r>
          </w:p>
          <w:p w14:paraId="068C42E7" w14:textId="77777777" w:rsidR="002D66AC" w:rsidRPr="00496FCD" w:rsidRDefault="002D66AC" w:rsidP="00496FCD">
            <w:pPr>
              <w:pStyle w:val="Listparagraf"/>
              <w:numPr>
                <w:ilvl w:val="0"/>
                <w:numId w:val="33"/>
              </w:numPr>
              <w:spacing w:line="276" w:lineRule="auto"/>
              <w:ind w:left="606" w:hanging="567"/>
              <w:rPr>
                <w:rStyle w:val="apple-style-span"/>
                <w:bCs/>
                <w:i/>
              </w:rPr>
            </w:pPr>
            <w:r w:rsidRPr="00496FCD">
              <w:rPr>
                <w:bCs/>
                <w:i/>
              </w:rPr>
              <w:t xml:space="preserve">Triunghiul dreptunghic isoscel are un unghi de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 xml:space="preserve"> 35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 xml:space="preserve">0   </m:t>
                  </m:r>
                </m:sup>
              </m:sSup>
            </m:oMath>
            <w:r w:rsidRPr="00496FCD">
              <w:rPr>
                <w:rStyle w:val="apple-style-span"/>
                <w:bCs/>
                <w:i/>
                <w:iCs/>
              </w:rPr>
              <w:t>.</w:t>
            </w:r>
          </w:p>
          <w:p w14:paraId="3AD58DCD" w14:textId="4DEF4240" w:rsidR="002D66AC" w:rsidRPr="00496FCD" w:rsidRDefault="002D66AC" w:rsidP="00496FCD">
            <w:pPr>
              <w:pStyle w:val="Listparagraf"/>
              <w:numPr>
                <w:ilvl w:val="0"/>
                <w:numId w:val="33"/>
              </w:numPr>
              <w:spacing w:line="276" w:lineRule="auto"/>
              <w:ind w:left="606" w:hanging="567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i/>
                <w:iCs/>
              </w:rPr>
              <w:t>Segmentul cu extremitățile în mijlocurile catetelor într-un triunghi dreptunghic cu ipotenuza de 14 cm  va avea lungimea de 7 cm.</w:t>
            </w:r>
          </w:p>
        </w:tc>
        <w:tc>
          <w:tcPr>
            <w:tcW w:w="850" w:type="dxa"/>
          </w:tcPr>
          <w:p w14:paraId="5D4C6DDC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1</w:t>
            </w:r>
          </w:p>
          <w:p w14:paraId="581F88CE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2AE5485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CD038A7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3</w:t>
            </w:r>
          </w:p>
          <w:p w14:paraId="6B1A3522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7754AB7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9C047F1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094ACE4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2B94D1D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2</w:t>
            </w:r>
          </w:p>
          <w:p w14:paraId="79D04AC4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64EAB43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A0D16D0" w14:textId="46D148D3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4</w:t>
            </w:r>
          </w:p>
        </w:tc>
        <w:tc>
          <w:tcPr>
            <w:tcW w:w="4962" w:type="dxa"/>
          </w:tcPr>
          <w:p w14:paraId="74CB488D" w14:textId="0DD92421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Observarea</w:t>
            </w:r>
          </w:p>
          <w:p w14:paraId="35AB45FB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2F1570DF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57C557F4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Evaluare frontală, orală</w:t>
            </w:r>
          </w:p>
          <w:p w14:paraId="347C6229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6B2231D4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08071DD7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55A031F3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589B2DBC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4753B7B6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45347AAD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53DB6A20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7BF4F639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06A8724C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Evaluare reciprocă</w:t>
            </w:r>
          </w:p>
          <w:p w14:paraId="0735855C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2B49D34B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4A3BB8EA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7031CC96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41827FB1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4669840A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7DD0DF94" w14:textId="1C9FCAAB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</w:rPr>
            </w:pPr>
          </w:p>
        </w:tc>
      </w:tr>
      <w:tr w:rsidR="00563E37" w:rsidRPr="00496FCD" w14:paraId="35F3ED55" w14:textId="77777777" w:rsidTr="00496FCD">
        <w:trPr>
          <w:trHeight w:val="2696"/>
        </w:trPr>
        <w:tc>
          <w:tcPr>
            <w:tcW w:w="1271" w:type="dxa"/>
          </w:tcPr>
          <w:p w14:paraId="73F611A5" w14:textId="1864DFF3" w:rsidR="00563E37" w:rsidRPr="00496FCD" w:rsidRDefault="00563E37" w:rsidP="00E053B4">
            <w:pPr>
              <w:spacing w:line="276" w:lineRule="auto"/>
              <w:rPr>
                <w:b/>
                <w:bCs/>
                <w:i/>
                <w:iCs/>
              </w:rPr>
            </w:pPr>
            <w:r w:rsidRPr="00496FCD">
              <w:rPr>
                <w:b/>
                <w:bCs/>
                <w:i/>
                <w:iCs/>
              </w:rPr>
              <w:lastRenderedPageBreak/>
              <w:t>Realizarea sensului</w:t>
            </w:r>
          </w:p>
        </w:tc>
        <w:tc>
          <w:tcPr>
            <w:tcW w:w="851" w:type="dxa"/>
          </w:tcPr>
          <w:p w14:paraId="741E0E67" w14:textId="77777777" w:rsidR="00A71DBA" w:rsidRPr="00496FCD" w:rsidRDefault="00A71DBA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BCDABE7" w14:textId="77777777" w:rsidR="00A71DBA" w:rsidRPr="00496FCD" w:rsidRDefault="00A71DBA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356AC08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9564831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9E02A3A" w14:textId="77777777" w:rsidR="00A71DBA" w:rsidRPr="00496FCD" w:rsidRDefault="00A71DBA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BAF8530" w14:textId="77777777" w:rsidR="007C5BC8" w:rsidRPr="00496FCD" w:rsidRDefault="007C5BC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85B8B1E" w14:textId="77777777" w:rsidR="00563E37" w:rsidRPr="00496FCD" w:rsidRDefault="00A71DBA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O.3</w:t>
            </w:r>
          </w:p>
          <w:p w14:paraId="1F9D6CF8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69C9717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8AB576F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B63BE65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45AD548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BD52D92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10BF5B4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O.2</w:t>
            </w:r>
          </w:p>
          <w:p w14:paraId="4FBCB44B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D565787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F418200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0672A07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O.3</w:t>
            </w:r>
          </w:p>
          <w:p w14:paraId="5B492315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8148AE1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AAA7C8D" w14:textId="77777777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20FDB01" w14:textId="29579A6E" w:rsidR="002D66AC" w:rsidRPr="00496FCD" w:rsidRDefault="002D66AC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O.5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7EE78C5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Se proiectează pe ecran subiectul lecției  și obiectivele lecției .</w:t>
            </w:r>
          </w:p>
          <w:p w14:paraId="129C1588" w14:textId="77777777" w:rsidR="002D66AC" w:rsidRPr="00496FCD" w:rsidRDefault="002D66AC" w:rsidP="002D66AC">
            <w:pPr>
              <w:widowControl w:val="0"/>
              <w:autoSpaceDE w:val="0"/>
              <w:autoSpaceDN w:val="0"/>
              <w:spacing w:before="32"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 xml:space="preserve">Elevii, în caiete, notează data și subiectul lecției: </w:t>
            </w:r>
          </w:p>
          <w:p w14:paraId="55293ACC" w14:textId="53CCA597" w:rsidR="002D66AC" w:rsidRPr="00496FCD" w:rsidRDefault="002D66AC" w:rsidP="002D66AC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Fonts w:eastAsia="DejaVu Sans"/>
                <w:b/>
                <w:bCs/>
                <w:lang w:eastAsia="en-US"/>
              </w:rPr>
              <w:t>Proprietăți ale triunghiului  dreptunghic (cu demonstrație)</w:t>
            </w:r>
          </w:p>
          <w:p w14:paraId="7D2FEC5D" w14:textId="48CC0002" w:rsidR="006D0C10" w:rsidRPr="00496FCD" w:rsidRDefault="006D0C10" w:rsidP="006D0C10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/>
              </w:rPr>
              <w:t>Profesorul propune</w:t>
            </w:r>
            <w:r w:rsidRPr="00496FCD">
              <w:rPr>
                <w:rStyle w:val="apple-style-span"/>
                <w:bCs/>
              </w:rPr>
              <w:t xml:space="preserve"> elevilor să vizualizeze secvența [0:3</w:t>
            </w:r>
            <w:r w:rsidR="00DF5932" w:rsidRPr="00496FCD">
              <w:rPr>
                <w:rStyle w:val="apple-style-span"/>
                <w:bCs/>
              </w:rPr>
              <w:t>5</w:t>
            </w:r>
            <w:r w:rsidRPr="00496FCD">
              <w:rPr>
                <w:rStyle w:val="apple-style-span"/>
                <w:bCs/>
              </w:rPr>
              <w:t>-</w:t>
            </w:r>
            <w:r w:rsidR="00DF5932" w:rsidRPr="00496FCD">
              <w:rPr>
                <w:rStyle w:val="apple-style-span"/>
                <w:bCs/>
              </w:rPr>
              <w:t>2</w:t>
            </w:r>
            <w:r w:rsidRPr="00496FCD">
              <w:rPr>
                <w:rStyle w:val="apple-style-span"/>
                <w:bCs/>
              </w:rPr>
              <w:t>:</w:t>
            </w:r>
            <w:r w:rsidR="00DF5932" w:rsidRPr="00496FCD">
              <w:rPr>
                <w:rStyle w:val="apple-style-span"/>
                <w:bCs/>
              </w:rPr>
              <w:t>30</w:t>
            </w:r>
            <w:r w:rsidRPr="00496FCD">
              <w:rPr>
                <w:rStyle w:val="apple-style-span"/>
                <w:bCs/>
              </w:rPr>
              <w:t>], apoi să scrie în caiete teorema 1, pag.164, din manual.</w:t>
            </w:r>
          </w:p>
          <w:p w14:paraId="75790F79" w14:textId="77777777" w:rsidR="00044E2B" w:rsidRPr="00496FCD" w:rsidRDefault="00044E2B" w:rsidP="00044E2B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496FCD">
              <w:rPr>
                <w:rStyle w:val="apple-style-span"/>
                <w:b/>
                <w:iCs/>
              </w:rPr>
              <w:t>Profesorul propune</w:t>
            </w:r>
            <w:r w:rsidRPr="00496FCD">
              <w:rPr>
                <w:rStyle w:val="apple-style-span"/>
                <w:bCs/>
                <w:iCs/>
              </w:rPr>
              <w:t xml:space="preserve"> elevilor: </w:t>
            </w:r>
          </w:p>
          <w:p w14:paraId="405384FA" w14:textId="77777777" w:rsidR="00044E2B" w:rsidRPr="00496FCD" w:rsidRDefault="00044E2B" w:rsidP="00044E2B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rStyle w:val="apple-style-span"/>
                <w:bCs/>
                <w:iCs/>
              </w:rPr>
            </w:pPr>
            <w:r w:rsidRPr="00496FCD">
              <w:rPr>
                <w:rStyle w:val="apple-style-span"/>
                <w:bCs/>
                <w:iCs/>
              </w:rPr>
              <w:t xml:space="preserve">să reformuleze teorema </w:t>
            </w:r>
          </w:p>
          <w:p w14:paraId="5F213393" w14:textId="47D51FA6" w:rsidR="00044E2B" w:rsidRPr="00496FCD" w:rsidRDefault="00044E2B" w:rsidP="00496FCD">
            <w:pPr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Lungimea medianei corespunzătoare ipotenuzei unui triunghi dreptunghic este egală cu jumătate din lungimea ipotenuzei</w:t>
            </w:r>
            <w:r w:rsidR="00FB0CA3" w:rsidRPr="00496FCD">
              <w:rPr>
                <w:rStyle w:val="apple-style-span"/>
                <w:b/>
              </w:rPr>
              <w:t>.</w:t>
            </w:r>
          </w:p>
          <w:p w14:paraId="17C4768E" w14:textId="77777777" w:rsidR="00044E2B" w:rsidRPr="00496FCD" w:rsidRDefault="00044E2B" w:rsidP="00044E2B">
            <w:pPr>
              <w:pStyle w:val="Listparagraf"/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 xml:space="preserve">după modelul : ,, </w:t>
            </w:r>
            <w:r w:rsidRPr="00496FCD">
              <w:rPr>
                <w:rStyle w:val="apple-style-span"/>
                <w:bCs/>
                <w:i/>
              </w:rPr>
              <w:t>Dacă ..................,   atunci</w:t>
            </w:r>
            <w:r w:rsidRPr="00496FCD">
              <w:rPr>
                <w:rStyle w:val="apple-style-span"/>
                <w:bCs/>
              </w:rPr>
              <w:t xml:space="preserve">  .................... ”;</w:t>
            </w:r>
          </w:p>
          <w:p w14:paraId="3E98581C" w14:textId="53D01685" w:rsidR="00044E2B" w:rsidRPr="00496FCD" w:rsidRDefault="00044E2B" w:rsidP="006D0C10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496FCD">
              <w:rPr>
                <w:rStyle w:val="apple-style-span"/>
                <w:bCs/>
                <w:iCs/>
              </w:rPr>
              <w:t>să identifice ipoteza</w:t>
            </w:r>
            <w:r w:rsidR="007C5BC8" w:rsidRPr="00496FCD">
              <w:rPr>
                <w:rStyle w:val="apple-style-span"/>
                <w:bCs/>
                <w:iCs/>
              </w:rPr>
              <w:t xml:space="preserve">, </w:t>
            </w:r>
            <w:r w:rsidRPr="00496FCD">
              <w:rPr>
                <w:rStyle w:val="apple-style-span"/>
                <w:bCs/>
                <w:iCs/>
              </w:rPr>
              <w:t>concluzia</w:t>
            </w:r>
            <w:r w:rsidR="002734EB" w:rsidRPr="00496FCD">
              <w:rPr>
                <w:rStyle w:val="apple-style-span"/>
                <w:bCs/>
                <w:iCs/>
              </w:rPr>
              <w:t xml:space="preserve"> teoremei</w:t>
            </w:r>
            <w:r w:rsidR="007C5BC8" w:rsidRPr="00496FCD">
              <w:rPr>
                <w:rStyle w:val="apple-style-span"/>
                <w:bCs/>
                <w:iCs/>
              </w:rPr>
              <w:t xml:space="preserve"> și să scrie în caiete:</w:t>
            </w:r>
            <w:r w:rsidR="002734EB" w:rsidRPr="00496FCD">
              <w:rPr>
                <w:rStyle w:val="apple-style-span"/>
                <w:bCs/>
                <w:i/>
                <w:iCs/>
              </w:rPr>
              <w:t>.</w:t>
            </w:r>
            <w:r w:rsidRPr="00496FCD">
              <w:rPr>
                <w:rStyle w:val="apple-style-span"/>
                <w:bCs/>
                <w:i/>
                <w:iCs/>
              </w:rPr>
              <w:t xml:space="preserve"> </w:t>
            </w:r>
          </w:p>
          <w:p w14:paraId="1C5B4F21" w14:textId="77777777" w:rsidR="00563E37" w:rsidRPr="00496FCD" w:rsidRDefault="00DF5932" w:rsidP="004E6DC7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Profesorul scrie și explică demonstrația</w:t>
            </w:r>
            <w:r w:rsidR="00516B5E" w:rsidRPr="00496FCD">
              <w:rPr>
                <w:rStyle w:val="apple-style-span"/>
                <w:bCs/>
              </w:rPr>
              <w:t xml:space="preserve"> </w:t>
            </w:r>
            <w:r w:rsidRPr="00496FCD">
              <w:rPr>
                <w:rStyle w:val="apple-style-span"/>
                <w:bCs/>
              </w:rPr>
              <w:t>teoreme</w:t>
            </w:r>
            <w:r w:rsidR="00516B5E" w:rsidRPr="00496FCD">
              <w:rPr>
                <w:rStyle w:val="apple-style-span"/>
                <w:bCs/>
              </w:rPr>
              <w:t>i</w:t>
            </w:r>
            <w:r w:rsidR="00044E2B" w:rsidRPr="00496FCD">
              <w:rPr>
                <w:rStyle w:val="apple-style-span"/>
                <w:bCs/>
              </w:rPr>
              <w:t xml:space="preserve"> (</w:t>
            </w:r>
            <w:r w:rsidR="00044E2B" w:rsidRPr="00496FCD">
              <w:rPr>
                <w:rStyle w:val="apple-style-span"/>
                <w:bCs/>
                <w:i/>
                <w:iCs/>
              </w:rPr>
              <w:t xml:space="preserve"> pag.164, din manual</w:t>
            </w:r>
            <w:r w:rsidR="00044E2B" w:rsidRPr="00496FCD">
              <w:rPr>
                <w:rStyle w:val="apple-style-span"/>
                <w:bCs/>
              </w:rPr>
              <w:t>)</w:t>
            </w:r>
            <w:r w:rsidR="00516B5E" w:rsidRPr="00496FCD">
              <w:rPr>
                <w:rStyle w:val="apple-style-span"/>
                <w:bCs/>
              </w:rPr>
              <w:t>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9"/>
              <w:gridCol w:w="3426"/>
            </w:tblGrid>
            <w:tr w:rsidR="002D66AC" w:rsidRPr="00496FCD" w14:paraId="7912A64E" w14:textId="77777777" w:rsidTr="002D66AC">
              <w:tc>
                <w:tcPr>
                  <w:tcW w:w="3719" w:type="dxa"/>
                </w:tcPr>
                <w:p w14:paraId="782E49FA" w14:textId="77777777" w:rsidR="002D66AC" w:rsidRPr="00496FCD" w:rsidRDefault="002D66AC" w:rsidP="002D66AC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bCs/>
                    </w:rPr>
                    <w:t>Profesorul propune elevilor să aplice această teoremă la rezolvarea ex.2, pag.165, din manual.</w:t>
                  </w:r>
                </w:p>
              </w:tc>
              <w:tc>
                <w:tcPr>
                  <w:tcW w:w="3426" w:type="dxa"/>
                </w:tcPr>
                <w:p w14:paraId="22D8FA9A" w14:textId="77777777" w:rsidR="002D66AC" w:rsidRPr="00496FCD" w:rsidRDefault="002D66AC" w:rsidP="002D66AC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5B82FFA9" wp14:editId="4B96E404">
                        <wp:extent cx="2131695" cy="577215"/>
                        <wp:effectExtent l="0" t="0" r="1905" b="0"/>
                        <wp:docPr id="205345210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2186102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1695" cy="577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F633A33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/>
              </w:rPr>
              <w:t>Profesorul propune</w:t>
            </w:r>
            <w:r w:rsidRPr="00496FCD">
              <w:rPr>
                <w:rStyle w:val="apple-style-span"/>
                <w:bCs/>
              </w:rPr>
              <w:t xml:space="preserve"> elevilor să vizualizeze secvența </w:t>
            </w:r>
            <w:proofErr w:type="spellStart"/>
            <w:r w:rsidRPr="00496FCD">
              <w:rPr>
                <w:rStyle w:val="apple-style-span"/>
                <w:bCs/>
              </w:rPr>
              <w:t>secvența</w:t>
            </w:r>
            <w:proofErr w:type="spellEnd"/>
            <w:r w:rsidRPr="00496FCD">
              <w:rPr>
                <w:rStyle w:val="apple-style-span"/>
                <w:bCs/>
              </w:rPr>
              <w:t xml:space="preserve"> [2:46-3:16] , apoi să scrie în caiete teorema 2, pag.164, din manual.</w:t>
            </w:r>
          </w:p>
          <w:p w14:paraId="0CBC7BFD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496FCD">
              <w:rPr>
                <w:rStyle w:val="apple-style-span"/>
                <w:bCs/>
                <w:iCs/>
              </w:rPr>
              <w:t xml:space="preserve">Profesorul propune elevilor: </w:t>
            </w:r>
          </w:p>
          <w:p w14:paraId="35ED5AFF" w14:textId="77777777" w:rsidR="002D66AC" w:rsidRPr="00496FCD" w:rsidRDefault="002D66AC" w:rsidP="002D66AC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rStyle w:val="apple-style-span"/>
                <w:bCs/>
                <w:iCs/>
              </w:rPr>
            </w:pPr>
            <w:r w:rsidRPr="00496FCD">
              <w:rPr>
                <w:rStyle w:val="apple-style-span"/>
                <w:bCs/>
                <w:iCs/>
              </w:rPr>
              <w:t xml:space="preserve">să reformuleze teorema </w:t>
            </w:r>
          </w:p>
          <w:p w14:paraId="6DC8CA6A" w14:textId="77777777" w:rsidR="002D66AC" w:rsidRPr="00496FCD" w:rsidRDefault="002D66AC" w:rsidP="00496FCD">
            <w:pPr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 xml:space="preserve">Dacă măsura unui unghi al triunghiului dreptunghic este egală cu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/>
                      <w:i/>
                      <w:i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Style w:val="apple-style-span"/>
                      <w:rFonts w:ascii="Cambria Math" w:hAnsi="Cambria Math"/>
                    </w:rPr>
                    <m:t xml:space="preserve"> 30</m:t>
                  </m:r>
                </m:e>
                <m:sup>
                  <m:r>
                    <m:rPr>
                      <m:sty m:val="bi"/>
                    </m:rPr>
                    <w:rPr>
                      <w:rStyle w:val="apple-style-span"/>
                      <w:rFonts w:ascii="Cambria Math" w:hAnsi="Cambria Math"/>
                    </w:rPr>
                    <m:t xml:space="preserve">0   </m:t>
                  </m:r>
                </m:sup>
              </m:sSup>
              <m:r>
                <m:rPr>
                  <m:sty m:val="bi"/>
                </m:rPr>
                <w:rPr>
                  <w:rStyle w:val="apple-style-span"/>
                  <w:rFonts w:ascii="Cambria Math" w:hAnsi="Cambria Math"/>
                </w:rPr>
                <m:t>,</m:t>
              </m:r>
            </m:oMath>
            <w:r w:rsidRPr="00496FCD">
              <w:rPr>
                <w:rStyle w:val="apple-style-span"/>
                <w:b/>
                <w:iCs/>
              </w:rPr>
              <w:t xml:space="preserve"> atunci lungimea catetei opuse acestui unghi este egală cu jumătate  din lungimea ipotenuzei.</w:t>
            </w:r>
          </w:p>
          <w:p w14:paraId="4B0A4649" w14:textId="77777777" w:rsidR="002D66AC" w:rsidRPr="00496FCD" w:rsidRDefault="002D66AC" w:rsidP="002D66AC">
            <w:pPr>
              <w:pStyle w:val="Listparagraf"/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 xml:space="preserve">după modelul : ,, </w:t>
            </w:r>
            <w:r w:rsidRPr="00496FCD">
              <w:rPr>
                <w:rStyle w:val="apple-style-span"/>
                <w:bCs/>
                <w:i/>
              </w:rPr>
              <w:t>Dacă ..................,   atunci</w:t>
            </w:r>
            <w:r w:rsidRPr="00496FCD">
              <w:rPr>
                <w:rStyle w:val="apple-style-span"/>
                <w:bCs/>
              </w:rPr>
              <w:t xml:space="preserve">  .................... ”;</w:t>
            </w:r>
          </w:p>
          <w:p w14:paraId="64372912" w14:textId="77777777" w:rsidR="002D66AC" w:rsidRPr="00496FCD" w:rsidRDefault="002D66AC" w:rsidP="002D66AC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rStyle w:val="apple-style-span"/>
                <w:bCs/>
                <w:iCs/>
              </w:rPr>
            </w:pPr>
            <w:r w:rsidRPr="00496FCD">
              <w:rPr>
                <w:rStyle w:val="apple-style-span"/>
                <w:bCs/>
                <w:iCs/>
              </w:rPr>
              <w:t>să identifice ipoteza și concluzia teoremei.</w:t>
            </w:r>
          </w:p>
          <w:p w14:paraId="75519D23" w14:textId="332F8D7A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Profesorul propune elevilor timp de 4 min să citească demonstrația din manual, pag.165, apoi un elev  să explice și să scrie demonstrația pe tablă.</w:t>
            </w:r>
          </w:p>
        </w:tc>
        <w:tc>
          <w:tcPr>
            <w:tcW w:w="850" w:type="dxa"/>
          </w:tcPr>
          <w:p w14:paraId="1453AFF7" w14:textId="699244E2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1</w:t>
            </w:r>
          </w:p>
          <w:p w14:paraId="0B7D9341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F227BC5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F0B10EB" w14:textId="2E1C7225" w:rsidR="00563E37" w:rsidRPr="00496FCD" w:rsidRDefault="00DF5932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2</w:t>
            </w:r>
          </w:p>
          <w:p w14:paraId="079BA37C" w14:textId="77777777" w:rsidR="00D522DF" w:rsidRPr="00496FCD" w:rsidRDefault="00D522D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5B86060" w14:textId="77777777" w:rsidR="00D522DF" w:rsidRPr="00496FCD" w:rsidRDefault="00D522D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50FC0D7" w14:textId="77777777" w:rsidR="00D522DF" w:rsidRPr="00496FCD" w:rsidRDefault="00D522D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679A520" w14:textId="42AD3FAF" w:rsidR="00D522DF" w:rsidRPr="00496FCD" w:rsidRDefault="00D522DF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1</w:t>
            </w:r>
          </w:p>
          <w:p w14:paraId="0892E7B5" w14:textId="77777777" w:rsidR="00D522DF" w:rsidRPr="00496FCD" w:rsidRDefault="00D522D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C683C18" w14:textId="77777777" w:rsidR="00D522DF" w:rsidRPr="00496FCD" w:rsidRDefault="00D522D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537B0BF" w14:textId="707CA988" w:rsidR="00D522DF" w:rsidRPr="00496FCD" w:rsidRDefault="0064558F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3</w:t>
            </w:r>
          </w:p>
          <w:p w14:paraId="104846C2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E1F65C0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2E60720" w14:textId="0DAC3F61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2</w:t>
            </w:r>
          </w:p>
          <w:p w14:paraId="124D4C09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AE96144" w14:textId="564529B8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1</w:t>
            </w:r>
          </w:p>
          <w:p w14:paraId="5E47B786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F7DCF51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7AC45BB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CB21243" w14:textId="4673570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7</w:t>
            </w:r>
          </w:p>
          <w:p w14:paraId="3BA4799B" w14:textId="77777777" w:rsidR="002D66AC" w:rsidRPr="00496FCD" w:rsidRDefault="002D66A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7063782" w14:textId="51326E13" w:rsidR="00FF079E" w:rsidRPr="00496FCD" w:rsidRDefault="00FF079E" w:rsidP="00E053B4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4962" w:type="dxa"/>
          </w:tcPr>
          <w:p w14:paraId="6DFDA936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/>
              </w:rPr>
            </w:pPr>
            <w:bookmarkStart w:id="3" w:name="_Hlk172623513"/>
            <w:r w:rsidRPr="00496FCD">
              <w:rPr>
                <w:rStyle w:val="apple-style-span"/>
                <w:b/>
              </w:rPr>
              <w:t xml:space="preserve">Prezentarea PPT </w:t>
            </w:r>
          </w:p>
          <w:p w14:paraId="49B032BF" w14:textId="77777777" w:rsidR="002D66AC" w:rsidRPr="00496FCD" w:rsidRDefault="002D66AC" w:rsidP="004E6DC7">
            <w:pPr>
              <w:spacing w:line="276" w:lineRule="auto"/>
            </w:pPr>
          </w:p>
          <w:p w14:paraId="5F779894" w14:textId="77777777" w:rsidR="002D66AC" w:rsidRPr="00496FCD" w:rsidRDefault="002D66AC" w:rsidP="004E6DC7">
            <w:pPr>
              <w:spacing w:line="276" w:lineRule="auto"/>
            </w:pPr>
          </w:p>
          <w:p w14:paraId="177BFD9B" w14:textId="1E76D776" w:rsidR="00563E37" w:rsidRPr="00496FCD" w:rsidRDefault="00000000" w:rsidP="004E6DC7">
            <w:pPr>
              <w:spacing w:line="276" w:lineRule="auto"/>
              <w:rPr>
                <w:rStyle w:val="apple-style-span"/>
                <w:bCs/>
              </w:rPr>
            </w:pPr>
            <w:hyperlink r:id="rId10" w:history="1">
              <w:r w:rsidR="002D66AC" w:rsidRPr="00496FCD">
                <w:rPr>
                  <w:rStyle w:val="Hyperlink"/>
                  <w:bCs/>
                </w:rPr>
                <w:t>https://www.youtube.com/watch?v=J7F9CrAHDa8</w:t>
              </w:r>
            </w:hyperlink>
          </w:p>
          <w:bookmarkEnd w:id="3"/>
          <w:p w14:paraId="79D283BD" w14:textId="31FC6A5F" w:rsidR="006D0C10" w:rsidRPr="00496FCD" w:rsidRDefault="002734EB" w:rsidP="004E6DC7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S</w:t>
            </w:r>
            <w:r w:rsidR="00DF5932" w:rsidRPr="00496FCD">
              <w:rPr>
                <w:rStyle w:val="apple-style-span"/>
                <w:bCs/>
              </w:rPr>
              <w:t>ecvența [0:35-2:30]</w:t>
            </w:r>
          </w:p>
          <w:p w14:paraId="69A751AB" w14:textId="77777777" w:rsidR="00E3205B" w:rsidRPr="00496FCD" w:rsidRDefault="00E3205B" w:rsidP="004E6DC7">
            <w:pPr>
              <w:spacing w:line="276" w:lineRule="auto"/>
              <w:rPr>
                <w:rStyle w:val="apple-style-span"/>
                <w:bCs/>
              </w:rPr>
            </w:pPr>
          </w:p>
          <w:p w14:paraId="1A780415" w14:textId="77777777" w:rsidR="00E3205B" w:rsidRPr="00496FCD" w:rsidRDefault="00E3205B" w:rsidP="004E6DC7">
            <w:pPr>
              <w:spacing w:line="276" w:lineRule="auto"/>
              <w:rPr>
                <w:rStyle w:val="apple-style-span"/>
                <w:bCs/>
              </w:rPr>
            </w:pPr>
          </w:p>
          <w:p w14:paraId="09FEDFB2" w14:textId="77777777" w:rsidR="00E3205B" w:rsidRPr="00496FCD" w:rsidRDefault="00E3205B" w:rsidP="004E6DC7">
            <w:pPr>
              <w:spacing w:line="276" w:lineRule="auto"/>
              <w:rPr>
                <w:rStyle w:val="apple-style-span"/>
                <w:bCs/>
              </w:rPr>
            </w:pPr>
          </w:p>
          <w:p w14:paraId="331E67BF" w14:textId="77777777" w:rsidR="00E3205B" w:rsidRPr="00496FCD" w:rsidRDefault="00E3205B" w:rsidP="004E6DC7">
            <w:pPr>
              <w:spacing w:line="276" w:lineRule="auto"/>
              <w:rPr>
                <w:rStyle w:val="apple-style-span"/>
                <w:bCs/>
              </w:rPr>
            </w:pPr>
          </w:p>
          <w:p w14:paraId="36CE7E47" w14:textId="77777777" w:rsidR="00E3205B" w:rsidRPr="00496FCD" w:rsidRDefault="00E3205B" w:rsidP="004E6DC7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Demonstrația</w:t>
            </w:r>
          </w:p>
          <w:p w14:paraId="68BC398D" w14:textId="77777777" w:rsidR="002D66AC" w:rsidRPr="00496FCD" w:rsidRDefault="002D66AC" w:rsidP="004E6DC7">
            <w:pPr>
              <w:spacing w:line="276" w:lineRule="auto"/>
              <w:rPr>
                <w:rStyle w:val="apple-style-span"/>
                <w:b/>
              </w:rPr>
            </w:pPr>
          </w:p>
          <w:p w14:paraId="3FB44BDE" w14:textId="77777777" w:rsidR="002D66AC" w:rsidRPr="00496FCD" w:rsidRDefault="002D66AC" w:rsidP="004E6DC7">
            <w:pPr>
              <w:spacing w:line="276" w:lineRule="auto"/>
              <w:rPr>
                <w:rStyle w:val="apple-style-span"/>
                <w:b/>
              </w:rPr>
            </w:pPr>
          </w:p>
          <w:p w14:paraId="092012CD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Evaluare frontală, orală</w:t>
            </w:r>
          </w:p>
          <w:p w14:paraId="53B2E74F" w14:textId="77777777" w:rsidR="002D66AC" w:rsidRPr="00496FCD" w:rsidRDefault="002D66AC" w:rsidP="004E6DC7">
            <w:pPr>
              <w:spacing w:line="276" w:lineRule="auto"/>
              <w:rPr>
                <w:rStyle w:val="apple-style-span"/>
                <w:b/>
              </w:rPr>
            </w:pPr>
          </w:p>
          <w:p w14:paraId="1141A943" w14:textId="77777777" w:rsidR="002D66AC" w:rsidRPr="00496FCD" w:rsidRDefault="00000000" w:rsidP="002D66AC">
            <w:pPr>
              <w:spacing w:line="276" w:lineRule="auto"/>
              <w:rPr>
                <w:rStyle w:val="apple-style-span"/>
                <w:bCs/>
              </w:rPr>
            </w:pPr>
            <w:hyperlink r:id="rId11" w:history="1">
              <w:r w:rsidR="002D66AC" w:rsidRPr="00496FCD">
                <w:rPr>
                  <w:rStyle w:val="Hyperlink"/>
                  <w:bCs/>
                </w:rPr>
                <w:t>https://www.youtube.com/watch?v=J7F9CrAHDa8</w:t>
              </w:r>
            </w:hyperlink>
          </w:p>
          <w:p w14:paraId="1F072F8E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secvența [2:46-3:16]</w:t>
            </w:r>
          </w:p>
          <w:p w14:paraId="71B8279C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</w:rPr>
            </w:pPr>
          </w:p>
          <w:p w14:paraId="40D48162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</w:rPr>
            </w:pPr>
          </w:p>
          <w:p w14:paraId="3374743A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</w:rPr>
            </w:pPr>
          </w:p>
          <w:p w14:paraId="159BB6EE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Activitate individuală</w:t>
            </w:r>
          </w:p>
          <w:p w14:paraId="11C5847B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Lucrul cu manualul</w:t>
            </w:r>
          </w:p>
          <w:p w14:paraId="6178291D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Explicația</w:t>
            </w:r>
          </w:p>
          <w:p w14:paraId="248C505E" w14:textId="59CE33D8" w:rsidR="002D66AC" w:rsidRPr="00496FCD" w:rsidRDefault="002D66AC" w:rsidP="002D66AC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Demonstrația</w:t>
            </w:r>
          </w:p>
        </w:tc>
      </w:tr>
      <w:tr w:rsidR="00FB0CA3" w:rsidRPr="00496FCD" w14:paraId="7E18B7BD" w14:textId="77777777" w:rsidTr="00496FCD">
        <w:trPr>
          <w:trHeight w:val="274"/>
        </w:trPr>
        <w:tc>
          <w:tcPr>
            <w:tcW w:w="1271" w:type="dxa"/>
          </w:tcPr>
          <w:p w14:paraId="7056788E" w14:textId="1AF843CD" w:rsidR="00FB0CA3" w:rsidRPr="00496FCD" w:rsidRDefault="00970EF7" w:rsidP="00D522DF">
            <w:pPr>
              <w:spacing w:line="276" w:lineRule="auto"/>
              <w:rPr>
                <w:b/>
                <w:bCs/>
                <w:i/>
                <w:iCs/>
              </w:rPr>
            </w:pPr>
            <w:r w:rsidRPr="00496FCD">
              <w:rPr>
                <w:b/>
                <w:bCs/>
                <w:i/>
                <w:iCs/>
              </w:rPr>
              <w:t>Reflecție</w:t>
            </w:r>
          </w:p>
        </w:tc>
        <w:tc>
          <w:tcPr>
            <w:tcW w:w="851" w:type="dxa"/>
          </w:tcPr>
          <w:p w14:paraId="40F8F338" w14:textId="77777777" w:rsidR="00A71DBA" w:rsidRPr="00496FCD" w:rsidRDefault="00A71DBA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F691D62" w14:textId="77777777" w:rsidR="00FB0CA3" w:rsidRPr="00496FCD" w:rsidRDefault="00A71DBA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O.2</w:t>
            </w:r>
          </w:p>
          <w:p w14:paraId="6D409A71" w14:textId="77777777" w:rsidR="002D66AC" w:rsidRPr="00496FCD" w:rsidRDefault="002D66AC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3B644FD" w14:textId="77777777" w:rsidR="002D66AC" w:rsidRPr="00496FCD" w:rsidRDefault="002D66AC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9049323" w14:textId="77777777" w:rsidR="002D66AC" w:rsidRPr="00496FCD" w:rsidRDefault="002D66AC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9174F0D" w14:textId="77777777" w:rsidR="002D66AC" w:rsidRPr="00496FCD" w:rsidRDefault="002D66AC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A98B26E" w14:textId="4C71F966" w:rsidR="002D66AC" w:rsidRPr="00496FCD" w:rsidRDefault="002D66AC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O.2</w:t>
            </w:r>
          </w:p>
          <w:p w14:paraId="5CAD88E9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D86D3B7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BC9519E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536EED8" w14:textId="1BF3C1F1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O.2</w:t>
            </w:r>
          </w:p>
          <w:p w14:paraId="22A68918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E7E4B2D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BC8EF71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75AF45E" w14:textId="39F8773D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O.4</w:t>
            </w:r>
          </w:p>
          <w:p w14:paraId="1F9F2470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23432E2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6117318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63FB67D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0D512A4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5202799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A696A39" w14:textId="39A2A5EC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O.2</w:t>
            </w:r>
          </w:p>
          <w:p w14:paraId="106442F6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9C3C958" w14:textId="54A479C9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O.4</w:t>
            </w:r>
          </w:p>
          <w:p w14:paraId="08D867AA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2621E4A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01330A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F2ED31C" w14:textId="4A4B71BD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O.2</w:t>
            </w:r>
          </w:p>
          <w:p w14:paraId="007619FF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FB16AC0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BD49F3C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12D5519" w14:textId="77777777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681E002" w14:textId="661ADF49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O.2</w:t>
            </w:r>
          </w:p>
          <w:p w14:paraId="60CFAD8E" w14:textId="768AAEC4" w:rsidR="00AD4B07" w:rsidRPr="00496FCD" w:rsidRDefault="00AD4B07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O.4</w:t>
            </w:r>
          </w:p>
          <w:p w14:paraId="405BC184" w14:textId="2B9652F3" w:rsidR="002D66AC" w:rsidRPr="00496FCD" w:rsidRDefault="002D66AC" w:rsidP="00D522D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2859"/>
            </w:tblGrid>
            <w:tr w:rsidR="00FB0CA3" w:rsidRPr="00496FCD" w14:paraId="2128AC6D" w14:textId="77777777" w:rsidTr="002D66AC">
              <w:tc>
                <w:tcPr>
                  <w:tcW w:w="4286" w:type="dxa"/>
                </w:tcPr>
                <w:p w14:paraId="07D62B6E" w14:textId="083EE631" w:rsidR="00FB0CA3" w:rsidRPr="00496FCD" w:rsidRDefault="00FB0CA3" w:rsidP="00FB0CA3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bCs/>
                    </w:rPr>
                    <w:lastRenderedPageBreak/>
                    <w:t>Profesorul propune elevilor să aplice această teoremă la rezolvarea orală</w:t>
                  </w:r>
                  <w:r w:rsidR="00406800" w:rsidRPr="00496FCD">
                    <w:rPr>
                      <w:rStyle w:val="apple-style-span"/>
                      <w:bCs/>
                    </w:rPr>
                    <w:t xml:space="preserve"> a</w:t>
                  </w:r>
                  <w:r w:rsidRPr="00496FCD">
                    <w:rPr>
                      <w:rStyle w:val="apple-style-span"/>
                      <w:bCs/>
                    </w:rPr>
                    <w:t xml:space="preserve"> ex.5</w:t>
                  </w:r>
                  <w:r w:rsidR="00406800" w:rsidRPr="00496FCD">
                    <w:rPr>
                      <w:rStyle w:val="apple-style-span"/>
                      <w:bCs/>
                    </w:rPr>
                    <w:t xml:space="preserve"> (</w:t>
                  </w:r>
                  <w:proofErr w:type="spellStart"/>
                  <w:r w:rsidR="00406800" w:rsidRPr="00496FCD">
                    <w:rPr>
                      <w:rStyle w:val="apple-style-span"/>
                      <w:bCs/>
                    </w:rPr>
                    <w:t>a,b</w:t>
                  </w:r>
                  <w:proofErr w:type="spellEnd"/>
                  <w:r w:rsidR="00406800" w:rsidRPr="00496FCD">
                    <w:rPr>
                      <w:rStyle w:val="apple-style-span"/>
                      <w:bCs/>
                    </w:rPr>
                    <w:t>)</w:t>
                  </w:r>
                  <w:r w:rsidRPr="00496FCD">
                    <w:rPr>
                      <w:rStyle w:val="apple-style-span"/>
                      <w:bCs/>
                    </w:rPr>
                    <w:t>, pag.165, din manual</w:t>
                  </w:r>
                  <w:r w:rsidR="00406800" w:rsidRPr="00496FCD">
                    <w:rPr>
                      <w:rStyle w:val="apple-style-span"/>
                      <w:bCs/>
                    </w:rPr>
                    <w:t>, iar rezolvarea la  ex. ex.5(</w:t>
                  </w:r>
                  <w:proofErr w:type="spellStart"/>
                  <w:r w:rsidR="00406800" w:rsidRPr="00496FCD">
                    <w:rPr>
                      <w:rStyle w:val="apple-style-span"/>
                      <w:bCs/>
                    </w:rPr>
                    <w:t>c,d</w:t>
                  </w:r>
                  <w:proofErr w:type="spellEnd"/>
                  <w:r w:rsidR="00406800" w:rsidRPr="00496FCD">
                    <w:rPr>
                      <w:rStyle w:val="apple-style-span"/>
                      <w:bCs/>
                    </w:rPr>
                    <w:t>) să scrie în caiete.</w:t>
                  </w:r>
                </w:p>
              </w:tc>
              <w:tc>
                <w:tcPr>
                  <w:tcW w:w="2859" w:type="dxa"/>
                </w:tcPr>
                <w:p w14:paraId="3E4CBE2D" w14:textId="21252BF7" w:rsidR="00FB0CA3" w:rsidRPr="00496FCD" w:rsidRDefault="00FB0CA3" w:rsidP="00FB0CA3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2A14627F" wp14:editId="1EC89C59">
                        <wp:extent cx="1409700" cy="740421"/>
                        <wp:effectExtent l="0" t="0" r="0" b="2540"/>
                        <wp:docPr id="149173187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1731877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1016" cy="777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99AE4D" w14:textId="77777777" w:rsidR="00FB0CA3" w:rsidRPr="00496FCD" w:rsidRDefault="002D66AC" w:rsidP="00496FCD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496FCD">
              <w:rPr>
                <w:rStyle w:val="apple-style-span"/>
                <w:bCs/>
                <w:i/>
                <w:iCs/>
              </w:rPr>
              <w:t>Un elev va rezolva pe tablă ex.5(</w:t>
            </w:r>
            <w:proofErr w:type="spellStart"/>
            <w:r w:rsidRPr="00496FCD">
              <w:rPr>
                <w:rStyle w:val="apple-style-span"/>
                <w:bCs/>
                <w:i/>
                <w:iCs/>
              </w:rPr>
              <w:t>c,d</w:t>
            </w:r>
            <w:proofErr w:type="spellEnd"/>
            <w:r w:rsidRPr="00496FCD">
              <w:rPr>
                <w:rStyle w:val="apple-style-span"/>
                <w:bCs/>
                <w:i/>
                <w:iCs/>
              </w:rPr>
              <w:t>), pag.165.</w:t>
            </w:r>
          </w:p>
          <w:p w14:paraId="283BAD16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/>
              </w:rPr>
              <w:lastRenderedPageBreak/>
              <w:t>Profesorul propune</w:t>
            </w:r>
            <w:r w:rsidRPr="00496FCD">
              <w:rPr>
                <w:rStyle w:val="apple-style-span"/>
                <w:bCs/>
              </w:rPr>
              <w:t xml:space="preserve"> ca un elev să rezolve pe tablă pr.6(c), pag.165, din manual, iar ceilalți să scrie rezolvarea în caiete.</w:t>
            </w:r>
          </w:p>
          <w:p w14:paraId="07B2277F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Pr. 6(d), pag.165, din manual, va fi rezolvată oral.</w:t>
            </w:r>
          </w:p>
          <w:p w14:paraId="58A1DBE6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/>
              </w:rPr>
              <w:t>Profesorul propune</w:t>
            </w:r>
            <w:r w:rsidRPr="00496FCD">
              <w:rPr>
                <w:rStyle w:val="apple-style-span"/>
                <w:bCs/>
              </w:rPr>
              <w:t xml:space="preserve"> elevilor să justifice oral răspunsurile la problemele: 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1786"/>
              <w:gridCol w:w="1990"/>
              <w:gridCol w:w="1583"/>
            </w:tblGrid>
            <w:tr w:rsidR="00AD4B07" w:rsidRPr="00496FCD" w14:paraId="0F9F3BD8" w14:textId="77777777" w:rsidTr="00AD4B07">
              <w:tc>
                <w:tcPr>
                  <w:tcW w:w="1786" w:type="dxa"/>
                </w:tcPr>
                <w:p w14:paraId="192BA19A" w14:textId="77777777" w:rsidR="00AD4B07" w:rsidRPr="00496FCD" w:rsidRDefault="00AD4B07" w:rsidP="00AD4B07">
                  <w:pPr>
                    <w:spacing w:line="276" w:lineRule="auto"/>
                    <w:jc w:val="both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rFonts w:ascii="Cambria Math" w:hAnsi="Cambria Math" w:cs="Cambria Math"/>
                      <w:bCs/>
                    </w:rPr>
                    <w:t>❶</w:t>
                  </w:r>
                  <w:r w:rsidRPr="00496FCD">
                    <w:rPr>
                      <w:rStyle w:val="apple-style-span"/>
                      <w:bCs/>
                    </w:rPr>
                    <w:t xml:space="preserve"> Aflați AB.</w:t>
                  </w:r>
                </w:p>
                <w:p w14:paraId="39E34D0A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3ECB641F" wp14:editId="570ED317">
                        <wp:extent cx="670560" cy="512459"/>
                        <wp:effectExtent l="0" t="0" r="0" b="1905"/>
                        <wp:docPr id="1128179235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6669565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527" cy="519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86" w:type="dxa"/>
                </w:tcPr>
                <w:p w14:paraId="600F5D09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rFonts w:ascii="Cambria Math" w:hAnsi="Cambria Math" w:cs="Cambria Math"/>
                      <w:bCs/>
                    </w:rPr>
                    <w:t>❷</w:t>
                  </w:r>
                  <w:r w:rsidRPr="00496FCD">
                    <w:rPr>
                      <w:rStyle w:val="apple-style-span"/>
                      <w:bCs/>
                    </w:rPr>
                    <w:t xml:space="preserve">A </w:t>
                  </w:r>
                  <w:proofErr w:type="spellStart"/>
                  <w:r w:rsidRPr="00496FCD">
                    <w:rPr>
                      <w:rStyle w:val="apple-style-span"/>
                      <w:bCs/>
                    </w:rPr>
                    <w:t>flați</w:t>
                  </w:r>
                  <w:proofErr w:type="spellEnd"/>
                  <w:r w:rsidRPr="00496FCD">
                    <w:rPr>
                      <w:rStyle w:val="apple-style-span"/>
                      <w:bCs/>
                    </w:rPr>
                    <w:t xml:space="preserve"> BC.</w:t>
                  </w:r>
                </w:p>
                <w:p w14:paraId="48710B65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1AA06B92" wp14:editId="5177A4CA">
                        <wp:extent cx="422167" cy="674927"/>
                        <wp:effectExtent l="6985" t="0" r="0" b="4445"/>
                        <wp:docPr id="171331797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2330970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431458" cy="689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90" w:type="dxa"/>
                </w:tcPr>
                <w:p w14:paraId="33CEF576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rFonts w:ascii="Cambria Math" w:hAnsi="Cambria Math" w:cs="Cambria Math"/>
                      <w:bCs/>
                    </w:rPr>
                    <w:t>❸</w:t>
                  </w:r>
                  <w:r w:rsidRPr="00496FCD">
                    <w:rPr>
                      <w:rStyle w:val="apple-style-span"/>
                      <w:bCs/>
                    </w:rPr>
                    <w:t xml:space="preserve"> Aflați BC.</w:t>
                  </w:r>
                </w:p>
                <w:p w14:paraId="25AB8C8E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45871605" wp14:editId="27F5503E">
                        <wp:extent cx="430126" cy="463550"/>
                        <wp:effectExtent l="0" t="0" r="8255" b="0"/>
                        <wp:docPr id="434068175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2127420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5412" cy="4692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3" w:type="dxa"/>
                </w:tcPr>
                <w:p w14:paraId="413BF183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rFonts w:ascii="Cambria Math" w:hAnsi="Cambria Math" w:cs="Cambria Math"/>
                      <w:bCs/>
                    </w:rPr>
                    <w:t>❹</w:t>
                  </w:r>
                  <w:r w:rsidRPr="00496FCD">
                    <w:rPr>
                      <w:rStyle w:val="apple-style-span"/>
                      <w:bCs/>
                    </w:rPr>
                    <w:t xml:space="preserve"> Aflați AB.</w:t>
                  </w:r>
                </w:p>
                <w:p w14:paraId="33AD04D5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31234DCE" wp14:editId="5F332DB7">
                        <wp:extent cx="419100" cy="454847"/>
                        <wp:effectExtent l="0" t="0" r="0" b="2540"/>
                        <wp:docPr id="1985002225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892917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028" cy="462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D4B07" w:rsidRPr="00496FCD" w14:paraId="43D43393" w14:textId="77777777" w:rsidTr="00AD4B07">
              <w:tc>
                <w:tcPr>
                  <w:tcW w:w="1786" w:type="dxa"/>
                </w:tcPr>
                <w:p w14:paraId="6AC7867D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rFonts w:ascii="Cambria Math" w:hAnsi="Cambria Math" w:cs="Cambria Math"/>
                      <w:bCs/>
                    </w:rPr>
                    <w:t>❺</w:t>
                  </w:r>
                  <w:r w:rsidRPr="00496FCD">
                    <w:rPr>
                      <w:rStyle w:val="apple-style-span"/>
                      <w:bCs/>
                    </w:rPr>
                    <w:t xml:space="preserve"> Aflați AE.</w:t>
                  </w:r>
                </w:p>
                <w:p w14:paraId="037F4C05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0F84448A" wp14:editId="5A65CE99">
                        <wp:extent cx="957905" cy="701040"/>
                        <wp:effectExtent l="0" t="0" r="0" b="3810"/>
                        <wp:docPr id="1469939629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8044325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9187" cy="7019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76" w:type="dxa"/>
                  <w:gridSpan w:val="2"/>
                </w:tcPr>
                <w:p w14:paraId="459410CA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rFonts w:ascii="Cambria Math" w:hAnsi="Cambria Math" w:cs="Cambria Math"/>
                      <w:bCs/>
                    </w:rPr>
                    <w:t>❻</w:t>
                  </w:r>
                  <w:r w:rsidRPr="00496FCD">
                    <w:rPr>
                      <w:rStyle w:val="apple-style-span"/>
                      <w:bCs/>
                    </w:rPr>
                    <w:t xml:space="preserve"> Pe un perete se sprijină o scară cu lungimea de 11m. La ce înălțime pe perete va ajunge celălalt capăt al scării, dacă măsura unghiului dintre scară și pământ este de </w:t>
                  </w:r>
                  <m:oMath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Style w:val="apple-style-span"/>
                            <w:rFonts w:ascii="Cambria Math" w:hAnsi="Cambria Math"/>
                          </w:rPr>
                          <m:t xml:space="preserve"> 30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Style w:val="apple-style-span"/>
                            <w:rFonts w:ascii="Cambria Math" w:hAnsi="Cambria Math"/>
                          </w:rPr>
                          <m:t xml:space="preserve">0   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Style w:val="apple-style-span"/>
                        <w:rFonts w:ascii="Cambria Math" w:hAnsi="Cambria Math"/>
                      </w:rPr>
                      <m:t>.</m:t>
                    </m:r>
                  </m:oMath>
                </w:p>
              </w:tc>
              <w:tc>
                <w:tcPr>
                  <w:tcW w:w="1583" w:type="dxa"/>
                </w:tcPr>
                <w:p w14:paraId="5C54FF54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7CCBC6ED" wp14:editId="47413462">
                        <wp:extent cx="904167" cy="922020"/>
                        <wp:effectExtent l="0" t="0" r="0" b="0"/>
                        <wp:docPr id="1742143839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247830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7070" cy="924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F70B497" w14:textId="376107FB" w:rsidR="00AD4B07" w:rsidRPr="00496FCD" w:rsidRDefault="00AD4B07" w:rsidP="00AD4B07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/>
              </w:rPr>
              <w:t>Profesorul propune</w:t>
            </w:r>
            <w:r w:rsidRPr="00496FCD">
              <w:rPr>
                <w:rStyle w:val="apple-style-span"/>
                <w:bCs/>
              </w:rPr>
              <w:t xml:space="preserve"> elevilor să elaboreze planul de rezolvare a problemei, apoi să rezolve în scris problema.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0"/>
              <w:gridCol w:w="2575"/>
            </w:tblGrid>
            <w:tr w:rsidR="00AD4B07" w:rsidRPr="00496FCD" w14:paraId="3CF37C5C" w14:textId="77777777" w:rsidTr="00AD4B07">
              <w:tc>
                <w:tcPr>
                  <w:tcW w:w="4570" w:type="dxa"/>
                </w:tcPr>
                <w:p w14:paraId="37D15791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rStyle w:val="apple-style-span"/>
                      <w:rFonts w:ascii="Cambria Math" w:hAnsi="Cambria Math" w:cs="Cambria Math"/>
                      <w:bCs/>
                    </w:rPr>
                    <w:t>❼</w:t>
                  </w:r>
                  <w:r w:rsidRPr="00496FCD">
                    <w:rPr>
                      <w:rStyle w:val="apple-style-span"/>
                      <w:bCs/>
                    </w:rPr>
                    <w:t xml:space="preserve"> În figura alăturată este schițată o rampă utilizată pentru bicicliști. Dacă AD </w:t>
                  </w:r>
                  <w:r w:rsidRPr="00496FCD">
                    <w:rPr>
                      <w:rStyle w:val="apple-style-span"/>
                      <w:rFonts w:ascii="Cambria Math" w:hAnsi="Cambria Math" w:cs="Cambria Math"/>
                      <w:bCs/>
                    </w:rPr>
                    <w:t>⟘</w:t>
                  </w:r>
                  <w:r w:rsidRPr="00496FCD">
                    <w:rPr>
                      <w:rStyle w:val="apple-style-span"/>
                      <w:bCs/>
                    </w:rPr>
                    <w:t xml:space="preserve"> BC și AM = BM = CM = 2AD, calculează măsurile unghiurilor triunghiului ABC.</w:t>
                  </w:r>
                </w:p>
              </w:tc>
              <w:tc>
                <w:tcPr>
                  <w:tcW w:w="2575" w:type="dxa"/>
                </w:tcPr>
                <w:p w14:paraId="75192001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</w:p>
                <w:p w14:paraId="5FEDB2DC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496FCD">
                    <w:rPr>
                      <w:noProof/>
                      <w:lang w:val="ru-RU"/>
                    </w:rPr>
                    <w:drawing>
                      <wp:inline distT="0" distB="0" distL="0" distR="0" wp14:anchorId="63F6B87A" wp14:editId="0B0FFF1C">
                        <wp:extent cx="1518555" cy="571500"/>
                        <wp:effectExtent l="0" t="0" r="5715" b="0"/>
                        <wp:docPr id="894200556" name="Imagine 1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4AA1700-B84C-4ABD-6F05-4382C9A1E1AE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agine 15">
                                  <a:extLst>
                                    <a:ext uri="{FF2B5EF4-FFF2-40B4-BE49-F238E27FC236}">
                                      <a16:creationId xmlns:a16="http://schemas.microsoft.com/office/drawing/2014/main" id="{F4AA1700-B84C-4ABD-6F05-4382C9A1E1A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9"/>
                                <a:srcRect l="54168" t="6878" r="2252" b="88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45507" cy="5816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0BCD1D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Bilanțul cantitativ:</w:t>
            </w:r>
          </w:p>
          <w:p w14:paraId="66C8A8C0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Ce proprietăți  ale triunghiului dreptunghic am demonstrat astăzi?</w:t>
            </w:r>
          </w:p>
          <w:p w14:paraId="3AFEB813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Bilanțul calitativ:</w:t>
            </w:r>
          </w:p>
          <w:p w14:paraId="685649E3" w14:textId="77777777" w:rsidR="00496FCD" w:rsidRDefault="00AD4B07" w:rsidP="00AD4B07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Se determină ce obiective au fost atinse la lecție.</w:t>
            </w:r>
          </w:p>
          <w:p w14:paraId="6F33F36A" w14:textId="0EF2B9D1" w:rsidR="00AD4B07" w:rsidRPr="00496FCD" w:rsidRDefault="00AD4B07" w:rsidP="00AD4B07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Se formulează concluzii privind activitatea clasei de elevi în ansamblu și a unor elevi în particular.</w:t>
            </w:r>
          </w:p>
          <w:p w14:paraId="563C3B05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Tema pentru acasă:                                     De învățat</w:t>
            </w:r>
            <w:r w:rsidRPr="00496FCD">
              <w:rPr>
                <w:rStyle w:val="apple-style-span"/>
                <w:b/>
                <w:i/>
                <w:iCs/>
              </w:rPr>
              <w:t xml:space="preserve"> : </w:t>
            </w:r>
          </w:p>
          <w:p w14:paraId="5FB10150" w14:textId="77777777" w:rsidR="00AD4B07" w:rsidRPr="00496FCD" w:rsidRDefault="00AD4B07" w:rsidP="00AD4B07">
            <w:pPr>
              <w:rPr>
                <w:rStyle w:val="apple-style-span"/>
                <w:b/>
                <w:i/>
                <w:iCs/>
              </w:rPr>
            </w:pPr>
            <w:r w:rsidRPr="00496FCD">
              <w:rPr>
                <w:rStyle w:val="apple-style-span"/>
                <w:bCs/>
              </w:rPr>
              <w:t>Teoremele 1 și 2 și demonstrațiile lor, pag.164-165, din manual.</w:t>
            </w:r>
          </w:p>
          <w:p w14:paraId="248C3361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 xml:space="preserve"> De rezolvat : </w:t>
            </w:r>
          </w:p>
          <w:tbl>
            <w:tblPr>
              <w:tblStyle w:val="Tabelgril"/>
              <w:tblW w:w="8680" w:type="dxa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417"/>
              <w:gridCol w:w="2126"/>
              <w:gridCol w:w="3402"/>
            </w:tblGrid>
            <w:tr w:rsidR="00AD4B07" w:rsidRPr="00496FCD" w14:paraId="1C7BD184" w14:textId="77777777" w:rsidTr="00AD4B07">
              <w:tc>
                <w:tcPr>
                  <w:tcW w:w="1735" w:type="dxa"/>
                </w:tcPr>
                <w:p w14:paraId="319BD77F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Cs/>
                      <w:lang w:val="ro-RO"/>
                    </w:rPr>
                  </w:pPr>
                  <w:r w:rsidRPr="00496FCD">
                    <w:rPr>
                      <w:rStyle w:val="apple-style-span"/>
                      <w:bCs/>
                    </w:rPr>
                    <w:t>Ex.3</w:t>
                  </w:r>
                  <w:r w:rsidRPr="00496FCD">
                    <w:rPr>
                      <w:rStyle w:val="apple-style-span"/>
                      <w:bCs/>
                      <w:lang w:val="ro-RO"/>
                    </w:rPr>
                    <w:t>, pag.165, din manual.</w:t>
                  </w:r>
                </w:p>
              </w:tc>
              <w:tc>
                <w:tcPr>
                  <w:tcW w:w="1417" w:type="dxa"/>
                </w:tcPr>
                <w:p w14:paraId="42A6F303" w14:textId="77777777" w:rsidR="00AD4B07" w:rsidRPr="00496FCD" w:rsidRDefault="00AD4B07" w:rsidP="00AD4B07">
                  <w:pPr>
                    <w:spacing w:line="276" w:lineRule="auto"/>
                    <w:rPr>
                      <w:rStyle w:val="apple-style-span"/>
                      <w:b/>
                      <w:color w:val="FF0000"/>
                      <w:lang w:val="ro-RO"/>
                    </w:rPr>
                  </w:pPr>
                  <w:r w:rsidRPr="00496FCD">
                    <w:rPr>
                      <w:rStyle w:val="apple-style-span"/>
                      <w:b/>
                      <w:noProof/>
                      <w:color w:val="FF0000"/>
                      <w:lang w:val="ru-RU"/>
                    </w:rPr>
                    <w:drawing>
                      <wp:inline distT="0" distB="0" distL="0" distR="0" wp14:anchorId="0286FDE6" wp14:editId="0FC7081F">
                        <wp:extent cx="851818" cy="358140"/>
                        <wp:effectExtent l="0" t="0" r="5715" b="3810"/>
                        <wp:docPr id="93290958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185683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4749" cy="3719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</w:tcPr>
                <w:p w14:paraId="19C585B2" w14:textId="6912B2DF" w:rsidR="00AD4B07" w:rsidRPr="00496FCD" w:rsidRDefault="00AD4B07" w:rsidP="00AD4B07">
                  <w:pPr>
                    <w:rPr>
                      <w:rStyle w:val="apple-style-span"/>
                      <w:bCs/>
                      <w:lang w:val="ro-RO"/>
                    </w:rPr>
                  </w:pPr>
                  <w:r w:rsidRPr="00496FCD">
                    <w:rPr>
                      <w:rStyle w:val="apple-style-span"/>
                      <w:bCs/>
                      <w:lang w:val="ro-RO"/>
                    </w:rPr>
                    <w:t>Ex.6(</w:t>
                  </w:r>
                  <w:proofErr w:type="spellStart"/>
                  <w:r w:rsidRPr="00496FCD">
                    <w:rPr>
                      <w:rStyle w:val="apple-style-span"/>
                      <w:bCs/>
                      <w:lang w:val="ro-RO"/>
                    </w:rPr>
                    <w:t>a,b</w:t>
                  </w:r>
                  <w:proofErr w:type="spellEnd"/>
                  <w:r w:rsidRPr="00496FCD">
                    <w:rPr>
                      <w:rStyle w:val="apple-style-span"/>
                      <w:bCs/>
                      <w:lang w:val="ro-RO"/>
                    </w:rPr>
                    <w:t>),pag.165, din manual.</w:t>
                  </w:r>
                </w:p>
              </w:tc>
              <w:tc>
                <w:tcPr>
                  <w:tcW w:w="3402" w:type="dxa"/>
                </w:tcPr>
                <w:p w14:paraId="49A6BBB4" w14:textId="77777777" w:rsidR="00AD4B07" w:rsidRPr="00496FCD" w:rsidRDefault="00AD4B07" w:rsidP="00AD4B07">
                  <w:pPr>
                    <w:rPr>
                      <w:rStyle w:val="apple-style-span"/>
                      <w:bCs/>
                      <w:lang w:val="ro-RO"/>
                    </w:rPr>
                  </w:pPr>
                  <w:r w:rsidRPr="00496FCD">
                    <w:rPr>
                      <w:rStyle w:val="apple-style-span"/>
                      <w:b/>
                      <w:noProof/>
                      <w:color w:val="FF0000"/>
                      <w:lang w:val="ru-RU"/>
                    </w:rPr>
                    <w:drawing>
                      <wp:inline distT="0" distB="0" distL="0" distR="0" wp14:anchorId="618F3D24" wp14:editId="342420FF">
                        <wp:extent cx="1150620" cy="294082"/>
                        <wp:effectExtent l="0" t="0" r="0" b="0"/>
                        <wp:docPr id="165353533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8345561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5986" cy="3082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1BCE61" w14:textId="552188B9" w:rsidR="00AD4B07" w:rsidRPr="00496FCD" w:rsidRDefault="00AD4B07" w:rsidP="00AD4B07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/>
              </w:rPr>
              <w:t>De repetat:</w:t>
            </w:r>
            <w:r w:rsidRPr="00496FCD">
              <w:rPr>
                <w:rStyle w:val="apple-style-span"/>
                <w:bCs/>
              </w:rPr>
              <w:t xml:space="preserve"> Proprietățile liniilor importante în triunghi.</w:t>
            </w:r>
          </w:p>
        </w:tc>
        <w:tc>
          <w:tcPr>
            <w:tcW w:w="850" w:type="dxa"/>
          </w:tcPr>
          <w:p w14:paraId="71C68FCE" w14:textId="77777777" w:rsidR="00FB0CA3" w:rsidRPr="00496FCD" w:rsidRDefault="0064558F" w:rsidP="00D522DF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lastRenderedPageBreak/>
              <w:t>4</w:t>
            </w:r>
          </w:p>
          <w:p w14:paraId="12F01BED" w14:textId="77777777" w:rsidR="002D66AC" w:rsidRPr="00496FCD" w:rsidRDefault="002D66AC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6D6FCE1D" w14:textId="77777777" w:rsidR="002D66AC" w:rsidRPr="00496FCD" w:rsidRDefault="002D66AC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291DABC2" w14:textId="77777777" w:rsidR="002D66AC" w:rsidRPr="00496FCD" w:rsidRDefault="002D66AC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72C423B0" w14:textId="77777777" w:rsidR="002D66AC" w:rsidRPr="00496FCD" w:rsidRDefault="002D66AC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5EEFB941" w14:textId="496DB8A5" w:rsidR="002D66AC" w:rsidRPr="00496FCD" w:rsidRDefault="002D66AC" w:rsidP="00D522DF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lastRenderedPageBreak/>
              <w:t>3</w:t>
            </w:r>
          </w:p>
          <w:p w14:paraId="5CFFA7FB" w14:textId="07955430" w:rsidR="002D66AC" w:rsidRPr="00496FCD" w:rsidRDefault="002D66AC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0A115A5B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395A4383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6ED26B07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36D64969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6972C2C3" w14:textId="72A6AE05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6</w:t>
            </w:r>
          </w:p>
          <w:p w14:paraId="528B7DDF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69A855EC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4D5A52F1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58CA6D96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3298DE80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6BCB3474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67106438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3F3572C2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555CC007" w14:textId="5C84AAA5" w:rsidR="00AD4B07" w:rsidRPr="00496FCD" w:rsidRDefault="007C5BC8" w:rsidP="00D522DF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4</w:t>
            </w:r>
          </w:p>
          <w:p w14:paraId="5841F727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022717D9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65401DDB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3D6435BB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438D41DF" w14:textId="71EA59CF" w:rsidR="00AD4B07" w:rsidRPr="00496FCD" w:rsidRDefault="007C5BC8" w:rsidP="00D522DF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1</w:t>
            </w:r>
          </w:p>
          <w:p w14:paraId="088C6435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7AF7C520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0A668FD4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2A698D55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27D9AF42" w14:textId="77777777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5F8102CD" w14:textId="735553E0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  <w:r w:rsidRPr="00496FCD">
              <w:rPr>
                <w:rStyle w:val="apple-style-span"/>
                <w:bCs/>
              </w:rPr>
              <w:t>1</w:t>
            </w:r>
          </w:p>
          <w:p w14:paraId="1A46DEBF" w14:textId="77777777" w:rsidR="002D66AC" w:rsidRPr="00496FCD" w:rsidRDefault="002D66AC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30B06A6A" w14:textId="77777777" w:rsidR="002D66AC" w:rsidRPr="00496FCD" w:rsidRDefault="002D66AC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4762CC10" w14:textId="77777777" w:rsidR="002D66AC" w:rsidRPr="00496FCD" w:rsidRDefault="002D66AC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14C92885" w14:textId="2F80FC63" w:rsidR="00AD4B07" w:rsidRPr="00496FCD" w:rsidRDefault="00AD4B07" w:rsidP="00D522DF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4962" w:type="dxa"/>
          </w:tcPr>
          <w:p w14:paraId="029A8E5A" w14:textId="77777777" w:rsidR="00FB0CA3" w:rsidRPr="00496FCD" w:rsidRDefault="00FB0CA3" w:rsidP="00D522DF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lastRenderedPageBreak/>
              <w:t>Evaluare frontală, orală</w:t>
            </w:r>
          </w:p>
          <w:p w14:paraId="6E07B31B" w14:textId="77777777" w:rsidR="002D66AC" w:rsidRPr="00496FCD" w:rsidRDefault="002D66AC" w:rsidP="00D522DF">
            <w:pPr>
              <w:spacing w:line="276" w:lineRule="auto"/>
              <w:rPr>
                <w:rStyle w:val="apple-style-span"/>
                <w:b/>
              </w:rPr>
            </w:pPr>
          </w:p>
          <w:p w14:paraId="17253841" w14:textId="77777777" w:rsidR="002D66AC" w:rsidRPr="00496FCD" w:rsidRDefault="002D66AC" w:rsidP="00D522DF">
            <w:pPr>
              <w:spacing w:line="276" w:lineRule="auto"/>
              <w:rPr>
                <w:rStyle w:val="apple-style-span"/>
                <w:b/>
              </w:rPr>
            </w:pPr>
          </w:p>
          <w:p w14:paraId="38544916" w14:textId="77777777" w:rsidR="002D66AC" w:rsidRPr="00496FCD" w:rsidRDefault="002D66AC" w:rsidP="00D522DF">
            <w:pPr>
              <w:spacing w:line="276" w:lineRule="auto"/>
              <w:rPr>
                <w:rStyle w:val="apple-style-span"/>
                <w:b/>
              </w:rPr>
            </w:pPr>
          </w:p>
          <w:p w14:paraId="3D788322" w14:textId="77777777" w:rsidR="002D66AC" w:rsidRPr="00496FCD" w:rsidRDefault="002D66AC" w:rsidP="00D522DF">
            <w:pPr>
              <w:spacing w:line="276" w:lineRule="auto"/>
              <w:rPr>
                <w:rStyle w:val="apple-style-span"/>
                <w:b/>
              </w:rPr>
            </w:pPr>
          </w:p>
          <w:p w14:paraId="46045161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lastRenderedPageBreak/>
              <w:t>Metoda exercițiului</w:t>
            </w:r>
          </w:p>
          <w:p w14:paraId="2EB2D0E7" w14:textId="77777777" w:rsidR="002D66AC" w:rsidRPr="00496FCD" w:rsidRDefault="002D66AC" w:rsidP="002D66AC">
            <w:pPr>
              <w:spacing w:line="276" w:lineRule="auto"/>
              <w:rPr>
                <w:rStyle w:val="apple-style-span"/>
                <w:b/>
              </w:rPr>
            </w:pPr>
          </w:p>
          <w:p w14:paraId="13F59D4D" w14:textId="1D04FF84" w:rsidR="002D66AC" w:rsidRPr="00496FCD" w:rsidRDefault="002D66AC" w:rsidP="002D66AC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Argumentarea</w:t>
            </w:r>
          </w:p>
          <w:p w14:paraId="228D8F7E" w14:textId="77777777" w:rsidR="00406800" w:rsidRPr="00496FCD" w:rsidRDefault="00406800" w:rsidP="00D522DF">
            <w:pPr>
              <w:spacing w:line="276" w:lineRule="auto"/>
              <w:rPr>
                <w:rStyle w:val="apple-style-span"/>
                <w:b/>
              </w:rPr>
            </w:pPr>
          </w:p>
          <w:p w14:paraId="2E60C96A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Activitate frontală</w:t>
            </w:r>
          </w:p>
          <w:p w14:paraId="521BA71F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Evaluare frontală, orală</w:t>
            </w:r>
          </w:p>
          <w:p w14:paraId="09E73246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</w:p>
          <w:p w14:paraId="05804B06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</w:p>
          <w:p w14:paraId="19985E03" w14:textId="77777777" w:rsidR="00FB0CA3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Argumentarea</w:t>
            </w:r>
          </w:p>
          <w:p w14:paraId="1D35CA16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</w:p>
          <w:p w14:paraId="300B51E1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</w:p>
          <w:p w14:paraId="68237B59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</w:p>
          <w:p w14:paraId="14E2444F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</w:p>
          <w:p w14:paraId="480CB6B9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</w:p>
          <w:p w14:paraId="3CEB6B8D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</w:p>
          <w:p w14:paraId="7626D005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</w:p>
          <w:p w14:paraId="1462B1EF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Metoda euristică</w:t>
            </w:r>
          </w:p>
          <w:p w14:paraId="2A66567C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21D0E8A0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4B4D3147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1C880911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29D09763" w14:textId="77777777" w:rsidR="00AD4B07" w:rsidRPr="00496FCD" w:rsidRDefault="00AD4B07" w:rsidP="00AD4B07">
            <w:pPr>
              <w:spacing w:line="276" w:lineRule="auto"/>
              <w:rPr>
                <w:rStyle w:val="apple-style-span"/>
                <w:b/>
              </w:rPr>
            </w:pPr>
            <w:r w:rsidRPr="00496FCD">
              <w:rPr>
                <w:rStyle w:val="apple-style-span"/>
                <w:b/>
              </w:rPr>
              <w:t>Evaluare frontală, orală</w:t>
            </w:r>
          </w:p>
          <w:p w14:paraId="04244286" w14:textId="25CAE35F" w:rsidR="00AD4B07" w:rsidRPr="00496FCD" w:rsidRDefault="00AD4B07" w:rsidP="00AD4B07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</w:tc>
      </w:tr>
    </w:tbl>
    <w:p w14:paraId="3742A20F" w14:textId="77777777" w:rsidR="008E1ED8" w:rsidRPr="00496FCD" w:rsidRDefault="008E1ED8" w:rsidP="0064558F">
      <w:pPr>
        <w:spacing w:line="276" w:lineRule="auto"/>
        <w:rPr>
          <w:rStyle w:val="apple-style-span"/>
        </w:rPr>
      </w:pPr>
    </w:p>
    <w:p w14:paraId="4A84E7A4" w14:textId="2AEBE87C" w:rsidR="004E4658" w:rsidRPr="00496FCD" w:rsidRDefault="006E1802" w:rsidP="006E1802">
      <w:pPr>
        <w:spacing w:line="276" w:lineRule="auto"/>
        <w:jc w:val="right"/>
        <w:rPr>
          <w:rStyle w:val="apple-style-span"/>
        </w:rPr>
      </w:pPr>
      <w:r w:rsidRPr="00496FCD">
        <w:rPr>
          <w:rStyle w:val="apple-style-span"/>
        </w:rPr>
        <w:t xml:space="preserve">                                                       </w:t>
      </w:r>
    </w:p>
    <w:p w14:paraId="14F4274A" w14:textId="77777777" w:rsidR="005B5A3E" w:rsidRPr="00496FCD" w:rsidRDefault="005B5A3E" w:rsidP="005B5A3E">
      <w:pPr>
        <w:spacing w:line="276" w:lineRule="auto"/>
        <w:jc w:val="right"/>
      </w:pPr>
      <w:r w:rsidRPr="00496FCD">
        <w:t>ANEXA nr.1</w:t>
      </w:r>
    </w:p>
    <w:p w14:paraId="7593EE76" w14:textId="77777777" w:rsidR="005B5A3E" w:rsidRPr="00496FCD" w:rsidRDefault="005B5A3E" w:rsidP="005B5A3E">
      <w:pPr>
        <w:spacing w:line="276" w:lineRule="auto"/>
        <w:jc w:val="right"/>
      </w:pPr>
    </w:p>
    <w:tbl>
      <w:tblPr>
        <w:tblStyle w:val="Tabelgril1"/>
        <w:tblW w:w="0" w:type="auto"/>
        <w:tblInd w:w="0" w:type="dxa"/>
        <w:tblLook w:val="04A0" w:firstRow="1" w:lastRow="0" w:firstColumn="1" w:lastColumn="0" w:noHBand="0" w:noVBand="1"/>
      </w:tblPr>
      <w:tblGrid>
        <w:gridCol w:w="3298"/>
        <w:gridCol w:w="3686"/>
        <w:gridCol w:w="3629"/>
        <w:gridCol w:w="3947"/>
      </w:tblGrid>
      <w:tr w:rsidR="005B5A3E" w:rsidRPr="00496FCD" w14:paraId="3396F8E0" w14:textId="77777777" w:rsidTr="005B5A3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27FE" w14:textId="77777777" w:rsidR="005B5A3E" w:rsidRPr="00496FCD" w:rsidRDefault="005B5A3E" w:rsidP="005B5A3E">
            <w:pPr>
              <w:spacing w:line="276" w:lineRule="auto"/>
            </w:pPr>
            <w:r w:rsidRPr="00496FCD">
              <w:t>1.        Aflați m(</w:t>
            </w:r>
            <m:oMath>
              <m:r>
                <w:rPr>
                  <w:rFonts w:ascii="Cambria Math" w:hAnsi="Cambria Math"/>
                </w:rPr>
                <m:t>&lt;PSM)</m:t>
              </m:r>
            </m:oMath>
            <w:r w:rsidRPr="00496FCD">
              <w:t>,           dacă m(</w:t>
            </w:r>
            <m:oMath>
              <m:r>
                <w:rPr>
                  <w:rFonts w:ascii="Cambria Math" w:hAnsi="Cambria Math"/>
                </w:rPr>
                <m:t>&lt;KNM)</m:t>
              </m:r>
            </m:oMath>
            <w:r w:rsidRPr="00496FCD"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14:paraId="1D7B1052" w14:textId="77777777" w:rsidR="005B5A3E" w:rsidRPr="00496FCD" w:rsidRDefault="005B5A3E" w:rsidP="005B5A3E">
            <w:pPr>
              <w:spacing w:line="276" w:lineRule="auto"/>
            </w:pPr>
            <w:r w:rsidRPr="00496FCD">
              <w:rPr>
                <w:noProof/>
              </w:rPr>
              <w:drawing>
                <wp:inline distT="0" distB="0" distL="0" distR="0" wp14:anchorId="1A969716" wp14:editId="1E2EF645">
                  <wp:extent cx="2065020" cy="1432560"/>
                  <wp:effectExtent l="0" t="0" r="0" b="0"/>
                  <wp:docPr id="1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D37D" w14:textId="77777777" w:rsidR="005B5A3E" w:rsidRPr="00496FCD" w:rsidRDefault="005B5A3E" w:rsidP="005B5A3E">
            <w:pPr>
              <w:spacing w:line="276" w:lineRule="auto"/>
            </w:pPr>
            <w:r w:rsidRPr="00496FCD">
              <w:t>2. Aflați m(</w:t>
            </w:r>
            <m:oMath>
              <m:r>
                <w:rPr>
                  <w:rFonts w:ascii="Cambria Math" w:hAnsi="Cambria Math"/>
                </w:rPr>
                <m:t>&lt;BDE).</m:t>
              </m:r>
            </m:oMath>
            <w:r w:rsidRPr="00496FCD">
              <w:t xml:space="preserve">           </w:t>
            </w:r>
          </w:p>
          <w:p w14:paraId="1A1710A5" w14:textId="77777777" w:rsidR="005B5A3E" w:rsidRPr="00496FCD" w:rsidRDefault="005B5A3E" w:rsidP="005B5A3E">
            <w:pPr>
              <w:spacing w:line="276" w:lineRule="auto"/>
            </w:pPr>
            <w:r w:rsidRPr="00496FCD">
              <w:rPr>
                <w:noProof/>
              </w:rPr>
              <w:drawing>
                <wp:inline distT="0" distB="0" distL="0" distR="0" wp14:anchorId="0AAA6F4A" wp14:editId="477C2287">
                  <wp:extent cx="2316480" cy="1645920"/>
                  <wp:effectExtent l="0" t="0" r="762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4032" w14:textId="77777777" w:rsidR="005B5A3E" w:rsidRPr="00496FCD" w:rsidRDefault="005B5A3E" w:rsidP="005B5A3E">
            <w:pPr>
              <w:numPr>
                <w:ilvl w:val="0"/>
                <w:numId w:val="41"/>
              </w:numPr>
              <w:spacing w:line="276" w:lineRule="auto"/>
              <w:contextualSpacing/>
            </w:pPr>
            <w:r w:rsidRPr="00496FCD">
              <w:t>Aflați  lungimea [MD].</w:t>
            </w:r>
          </w:p>
          <w:p w14:paraId="79395EC1" w14:textId="77777777" w:rsidR="005B5A3E" w:rsidRPr="00496FCD" w:rsidRDefault="005B5A3E" w:rsidP="005B5A3E">
            <w:pPr>
              <w:spacing w:line="276" w:lineRule="auto"/>
            </w:pPr>
            <w:r w:rsidRPr="00496FCD">
              <w:rPr>
                <w:noProof/>
              </w:rPr>
              <w:drawing>
                <wp:inline distT="0" distB="0" distL="0" distR="0" wp14:anchorId="00457B2D" wp14:editId="04931091">
                  <wp:extent cx="2286000" cy="1539240"/>
                  <wp:effectExtent l="0" t="0" r="0" b="3810"/>
                  <wp:docPr id="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4" t="7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12D8" w14:textId="77777777" w:rsidR="005B5A3E" w:rsidRPr="00496FCD" w:rsidRDefault="005B5A3E" w:rsidP="005B5A3E">
            <w:pPr>
              <w:numPr>
                <w:ilvl w:val="0"/>
                <w:numId w:val="41"/>
              </w:numPr>
              <w:spacing w:line="276" w:lineRule="auto"/>
              <w:contextualSpacing/>
            </w:pPr>
            <w:r w:rsidRPr="00496FCD">
              <w:t>Aflați lungimea [MN].</w:t>
            </w:r>
          </w:p>
          <w:p w14:paraId="5CE0B545" w14:textId="77777777" w:rsidR="005B5A3E" w:rsidRPr="00496FCD" w:rsidRDefault="005B5A3E" w:rsidP="005B5A3E">
            <w:pPr>
              <w:spacing w:line="276" w:lineRule="auto"/>
            </w:pPr>
            <w:r w:rsidRPr="00496FCD">
              <w:rPr>
                <w:noProof/>
              </w:rPr>
              <w:drawing>
                <wp:inline distT="0" distB="0" distL="0" distR="0" wp14:anchorId="18EF4C64" wp14:editId="2F5265A4">
                  <wp:extent cx="2499360" cy="1638300"/>
                  <wp:effectExtent l="0" t="0" r="0" b="0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D676ED" w14:textId="77777777" w:rsidR="005B5A3E" w:rsidRPr="00496FCD" w:rsidRDefault="005B5A3E" w:rsidP="005B5A3E">
      <w:pPr>
        <w:numPr>
          <w:ilvl w:val="0"/>
          <w:numId w:val="41"/>
        </w:numPr>
        <w:spacing w:line="276" w:lineRule="auto"/>
        <w:contextualSpacing/>
      </w:pPr>
      <w:r w:rsidRPr="00496FCD">
        <w:t xml:space="preserve">Măsurile unghiurilor unui triunghi sunt direct </w:t>
      </w:r>
      <w:proofErr w:type="spellStart"/>
      <w:r w:rsidRPr="00496FCD">
        <w:t>proporșionale</w:t>
      </w:r>
      <w:proofErr w:type="spellEnd"/>
      <w:r w:rsidRPr="00496FCD">
        <w:t xml:space="preserve"> cu 2, 4 și 6. Să se arate că triunghiul este dreptunghic și apoi să se afle măsura unghiului dintre înălțimea dusă din vârful unghiului mare și bisectoarea unghiului mic.</w:t>
      </w:r>
    </w:p>
    <w:p w14:paraId="5B9D3BDC" w14:textId="77777777" w:rsidR="005B5A3E" w:rsidRPr="00496FCD" w:rsidRDefault="005B5A3E" w:rsidP="005B5A3E">
      <w:pPr>
        <w:numPr>
          <w:ilvl w:val="0"/>
          <w:numId w:val="41"/>
        </w:numPr>
        <w:spacing w:line="276" w:lineRule="auto"/>
        <w:contextualSpacing/>
      </w:pPr>
      <w:r w:rsidRPr="00496FCD">
        <w:t xml:space="preserve">Raportul măsurilor unghiurilor ascuțite a unui triunghi dreptunghic este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0,2(4)</m:t>
            </m:r>
          </m:num>
          <m:den>
            <m:r>
              <w:rPr>
                <w:rFonts w:ascii="Cambria Math" w:hAnsi="Cambria Math"/>
              </w:rPr>
              <m:t>0,4(2)</m:t>
            </m:r>
          </m:den>
        </m:f>
      </m:oMath>
      <w:r w:rsidRPr="00496FCD">
        <w:t>.  Aflați măsurile acestor unghiuri.</w:t>
      </w:r>
    </w:p>
    <w:p w14:paraId="3A0E57FD" w14:textId="77777777" w:rsidR="005B5A3E" w:rsidRPr="00496FCD" w:rsidRDefault="005B5A3E" w:rsidP="005B5A3E">
      <w:pPr>
        <w:numPr>
          <w:ilvl w:val="0"/>
          <w:numId w:val="41"/>
        </w:numPr>
        <w:spacing w:line="276" w:lineRule="auto"/>
        <w:contextualSpacing/>
      </w:pPr>
      <w:r w:rsidRPr="00496FCD">
        <w:t>Fie triunghiul ABC dreptunghic în A, m(</w:t>
      </w:r>
      <m:oMath>
        <m:r>
          <w:rPr>
            <w:rFonts w:ascii="Cambria Math" w:hAnsi="Cambria Math"/>
          </w:rPr>
          <m:t>&lt;C)=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496FCD">
        <w:t xml:space="preserve">  și [AD] înălțime, D</w:t>
      </w:r>
      <m:oMath>
        <m:r>
          <w:rPr>
            <w:rFonts w:ascii="Cambria Math" w:hAnsi="Cambria Math"/>
          </w:rPr>
          <m:t>∈(BC)</m:t>
        </m:r>
      </m:oMath>
      <w:r w:rsidRPr="00496FCD">
        <w:t xml:space="preserve">. Aflați raportul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den>
        </m:f>
      </m:oMath>
      <w:r w:rsidRPr="00496FCD">
        <w:t>.</w:t>
      </w:r>
    </w:p>
    <w:p w14:paraId="5352626B" w14:textId="77777777" w:rsidR="005B5A3E" w:rsidRPr="00496FCD" w:rsidRDefault="005B5A3E" w:rsidP="005B5A3E">
      <w:pPr>
        <w:spacing w:line="276" w:lineRule="auto"/>
      </w:pPr>
    </w:p>
    <w:p w14:paraId="1F57DAA4" w14:textId="524BB61B" w:rsidR="00C57614" w:rsidRPr="00496FCD" w:rsidRDefault="006E1802" w:rsidP="00C57614">
      <w:pPr>
        <w:spacing w:line="276" w:lineRule="auto"/>
        <w:jc w:val="right"/>
        <w:rPr>
          <w:rStyle w:val="apple-style-span"/>
        </w:rPr>
      </w:pPr>
      <w:r w:rsidRPr="00496FCD">
        <w:rPr>
          <w:rStyle w:val="apple-style-span"/>
        </w:rPr>
        <w:t xml:space="preserve">           </w:t>
      </w:r>
      <w:r w:rsidR="00C57614" w:rsidRPr="00496FCD">
        <w:rPr>
          <w:rStyle w:val="apple-style-span"/>
        </w:rPr>
        <w:t xml:space="preserve">                                                        </w:t>
      </w:r>
    </w:p>
    <w:sectPr w:rsidR="00C57614" w:rsidRPr="00496FCD" w:rsidSect="00EC624D">
      <w:pgSz w:w="16838" w:h="11906" w:orient="landscape"/>
      <w:pgMar w:top="1134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8BAEE" w14:textId="77777777" w:rsidR="001C091B" w:rsidRDefault="001C091B" w:rsidP="00EC624D">
      <w:r>
        <w:separator/>
      </w:r>
    </w:p>
  </w:endnote>
  <w:endnote w:type="continuationSeparator" w:id="0">
    <w:p w14:paraId="29053993" w14:textId="77777777" w:rsidR="001C091B" w:rsidRDefault="001C091B" w:rsidP="00E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02366"/>
      <w:docPartObj>
        <w:docPartGallery w:val="Page Numbers (Bottom of Page)"/>
        <w:docPartUnique/>
      </w:docPartObj>
    </w:sdtPr>
    <w:sdtContent>
      <w:p w14:paraId="73745AA0" w14:textId="048F7F41" w:rsidR="00EC624D" w:rsidRDefault="00EC624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6D6" w:rsidRPr="00F136D6">
          <w:rPr>
            <w:noProof/>
            <w:lang w:val="ro-RO"/>
          </w:rPr>
          <w:t>5</w:t>
        </w:r>
        <w:r>
          <w:fldChar w:fldCharType="end"/>
        </w:r>
      </w:p>
    </w:sdtContent>
  </w:sdt>
  <w:p w14:paraId="785E7344" w14:textId="77777777" w:rsidR="00EC624D" w:rsidRDefault="00EC62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3B076" w14:textId="77777777" w:rsidR="001C091B" w:rsidRDefault="001C091B" w:rsidP="00EC624D">
      <w:r>
        <w:separator/>
      </w:r>
    </w:p>
  </w:footnote>
  <w:footnote w:type="continuationSeparator" w:id="0">
    <w:p w14:paraId="1E025DC0" w14:textId="77777777" w:rsidR="001C091B" w:rsidRDefault="001C091B" w:rsidP="00EC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6E1"/>
    <w:multiLevelType w:val="hybridMultilevel"/>
    <w:tmpl w:val="669625B4"/>
    <w:lvl w:ilvl="0" w:tplc="F686F4D2">
      <w:numFmt w:val="bullet"/>
      <w:lvlText w:val="-"/>
      <w:lvlJc w:val="left"/>
      <w:pPr>
        <w:ind w:left="-694" w:hanging="284"/>
      </w:pPr>
      <w:rPr>
        <w:rFonts w:ascii="Times New Roman" w:eastAsia="Times New Roman" w:hAnsi="Times New Roman" w:cs="Times New Roman" w:hint="default"/>
        <w:color w:val="231F20"/>
        <w:spacing w:val="-22"/>
        <w:w w:val="76"/>
        <w:sz w:val="22"/>
        <w:szCs w:val="22"/>
        <w:lang w:val="ro-RO" w:eastAsia="en-US" w:bidi="ar-SA"/>
      </w:rPr>
    </w:lvl>
    <w:lvl w:ilvl="1" w:tplc="E19A55FE">
      <w:numFmt w:val="bullet"/>
      <w:lvlText w:val="•"/>
      <w:lvlJc w:val="left"/>
      <w:pPr>
        <w:ind w:left="1" w:hanging="284"/>
      </w:pPr>
      <w:rPr>
        <w:lang w:val="ro-RO" w:eastAsia="en-US" w:bidi="ar-SA"/>
      </w:rPr>
    </w:lvl>
    <w:lvl w:ilvl="2" w:tplc="69E4BA68">
      <w:numFmt w:val="bullet"/>
      <w:lvlText w:val="•"/>
      <w:lvlJc w:val="left"/>
      <w:pPr>
        <w:ind w:left="701" w:hanging="284"/>
      </w:pPr>
      <w:rPr>
        <w:lang w:val="ro-RO" w:eastAsia="en-US" w:bidi="ar-SA"/>
      </w:rPr>
    </w:lvl>
    <w:lvl w:ilvl="3" w:tplc="D56ADC70">
      <w:numFmt w:val="bullet"/>
      <w:lvlText w:val="•"/>
      <w:lvlJc w:val="left"/>
      <w:pPr>
        <w:ind w:left="1401" w:hanging="284"/>
      </w:pPr>
      <w:rPr>
        <w:lang w:val="ro-RO" w:eastAsia="en-US" w:bidi="ar-SA"/>
      </w:rPr>
    </w:lvl>
    <w:lvl w:ilvl="4" w:tplc="6A3CDE90">
      <w:numFmt w:val="bullet"/>
      <w:lvlText w:val="•"/>
      <w:lvlJc w:val="left"/>
      <w:pPr>
        <w:ind w:left="2101" w:hanging="284"/>
      </w:pPr>
      <w:rPr>
        <w:lang w:val="ro-RO" w:eastAsia="en-US" w:bidi="ar-SA"/>
      </w:rPr>
    </w:lvl>
    <w:lvl w:ilvl="5" w:tplc="D320E8E8">
      <w:numFmt w:val="bullet"/>
      <w:lvlText w:val="•"/>
      <w:lvlJc w:val="left"/>
      <w:pPr>
        <w:ind w:left="2800" w:hanging="284"/>
      </w:pPr>
      <w:rPr>
        <w:lang w:val="ro-RO" w:eastAsia="en-US" w:bidi="ar-SA"/>
      </w:rPr>
    </w:lvl>
    <w:lvl w:ilvl="6" w:tplc="96407F1C">
      <w:numFmt w:val="bullet"/>
      <w:lvlText w:val="•"/>
      <w:lvlJc w:val="left"/>
      <w:pPr>
        <w:ind w:left="3500" w:hanging="284"/>
      </w:pPr>
      <w:rPr>
        <w:lang w:val="ro-RO" w:eastAsia="en-US" w:bidi="ar-SA"/>
      </w:rPr>
    </w:lvl>
    <w:lvl w:ilvl="7" w:tplc="B2BA333A">
      <w:numFmt w:val="bullet"/>
      <w:lvlText w:val="•"/>
      <w:lvlJc w:val="left"/>
      <w:pPr>
        <w:ind w:left="4200" w:hanging="284"/>
      </w:pPr>
      <w:rPr>
        <w:lang w:val="ro-RO" w:eastAsia="en-US" w:bidi="ar-SA"/>
      </w:rPr>
    </w:lvl>
    <w:lvl w:ilvl="8" w:tplc="B04CE41E">
      <w:numFmt w:val="bullet"/>
      <w:lvlText w:val="•"/>
      <w:lvlJc w:val="left"/>
      <w:pPr>
        <w:ind w:left="4900" w:hanging="284"/>
      </w:pPr>
      <w:rPr>
        <w:lang w:val="ro-RO" w:eastAsia="en-US" w:bidi="ar-SA"/>
      </w:rPr>
    </w:lvl>
  </w:abstractNum>
  <w:abstractNum w:abstractNumId="1" w15:restartNumberingAfterBreak="0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 w15:restartNumberingAfterBreak="0">
    <w:nsid w:val="03D23E66"/>
    <w:multiLevelType w:val="hybridMultilevel"/>
    <w:tmpl w:val="3AECDA9A"/>
    <w:lvl w:ilvl="0" w:tplc="26747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1921"/>
    <w:multiLevelType w:val="hybridMultilevel"/>
    <w:tmpl w:val="9D2A03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62A6B"/>
    <w:multiLevelType w:val="hybridMultilevel"/>
    <w:tmpl w:val="2B12AA1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CC3C10"/>
    <w:multiLevelType w:val="hybridMultilevel"/>
    <w:tmpl w:val="391433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38F9"/>
    <w:multiLevelType w:val="hybridMultilevel"/>
    <w:tmpl w:val="7520F09A"/>
    <w:lvl w:ilvl="0" w:tplc="766A5DC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0D21"/>
    <w:multiLevelType w:val="hybridMultilevel"/>
    <w:tmpl w:val="3CEC882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4098C"/>
    <w:multiLevelType w:val="hybridMultilevel"/>
    <w:tmpl w:val="EF7871A4"/>
    <w:lvl w:ilvl="0" w:tplc="3CB45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B5856"/>
    <w:multiLevelType w:val="hybridMultilevel"/>
    <w:tmpl w:val="4A96CC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A0CB4"/>
    <w:multiLevelType w:val="hybridMultilevel"/>
    <w:tmpl w:val="CDA0EDDA"/>
    <w:lvl w:ilvl="0" w:tplc="9198F4B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9315C"/>
    <w:multiLevelType w:val="hybridMultilevel"/>
    <w:tmpl w:val="C04A8A5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84A51"/>
    <w:multiLevelType w:val="hybridMultilevel"/>
    <w:tmpl w:val="A088FA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C41FE"/>
    <w:multiLevelType w:val="hybridMultilevel"/>
    <w:tmpl w:val="8C16AD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91E4B"/>
    <w:multiLevelType w:val="hybridMultilevel"/>
    <w:tmpl w:val="F9189B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9561B"/>
    <w:multiLevelType w:val="hybridMultilevel"/>
    <w:tmpl w:val="F3720DDE"/>
    <w:lvl w:ilvl="0" w:tplc="C67AD1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74A5"/>
    <w:multiLevelType w:val="hybridMultilevel"/>
    <w:tmpl w:val="82AED41E"/>
    <w:lvl w:ilvl="0" w:tplc="0418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432E0E8E"/>
    <w:multiLevelType w:val="hybridMultilevel"/>
    <w:tmpl w:val="63C2A2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264BD"/>
    <w:multiLevelType w:val="hybridMultilevel"/>
    <w:tmpl w:val="EB00E2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D322C"/>
    <w:multiLevelType w:val="hybridMultilevel"/>
    <w:tmpl w:val="994A4EF6"/>
    <w:lvl w:ilvl="0" w:tplc="225688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45AC3"/>
    <w:multiLevelType w:val="hybridMultilevel"/>
    <w:tmpl w:val="8320C6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707C0"/>
    <w:multiLevelType w:val="hybridMultilevel"/>
    <w:tmpl w:val="EE109B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76AEB"/>
    <w:multiLevelType w:val="hybridMultilevel"/>
    <w:tmpl w:val="346EC9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A4EE3"/>
    <w:multiLevelType w:val="hybridMultilevel"/>
    <w:tmpl w:val="26ACE928"/>
    <w:lvl w:ilvl="0" w:tplc="E79E5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A65A6"/>
    <w:multiLevelType w:val="hybridMultilevel"/>
    <w:tmpl w:val="7D96679C"/>
    <w:lvl w:ilvl="0" w:tplc="585AEDF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53FEB"/>
    <w:multiLevelType w:val="hybridMultilevel"/>
    <w:tmpl w:val="D744EBEE"/>
    <w:lvl w:ilvl="0" w:tplc="C52234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B5CC8"/>
    <w:multiLevelType w:val="multilevel"/>
    <w:tmpl w:val="3E42E050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3" w:hanging="425"/>
      </w:pPr>
      <w:rPr>
        <w:rFonts w:ascii="Times New Roman" w:eastAsia="Arimo" w:hAnsi="Times New Roman" w:cs="Times New Roman" w:hint="default"/>
        <w:b/>
        <w:bCs/>
        <w:color w:val="231F20"/>
        <w:spacing w:val="-4"/>
        <w:w w:val="86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30" w15:restartNumberingAfterBreak="0">
    <w:nsid w:val="65B3421B"/>
    <w:multiLevelType w:val="hybridMultilevel"/>
    <w:tmpl w:val="33C42FC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E7DBD"/>
    <w:multiLevelType w:val="hybridMultilevel"/>
    <w:tmpl w:val="56F67B0E"/>
    <w:lvl w:ilvl="0" w:tplc="0418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45B90"/>
    <w:multiLevelType w:val="hybridMultilevel"/>
    <w:tmpl w:val="8AE013E6"/>
    <w:lvl w:ilvl="0" w:tplc="0418000F">
      <w:start w:val="3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50B8F"/>
    <w:multiLevelType w:val="hybridMultilevel"/>
    <w:tmpl w:val="B29C8EB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766D9E"/>
    <w:multiLevelType w:val="hybridMultilevel"/>
    <w:tmpl w:val="D88E6A4E"/>
    <w:lvl w:ilvl="0" w:tplc="E946B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A33FB"/>
    <w:multiLevelType w:val="hybridMultilevel"/>
    <w:tmpl w:val="C27A47F4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B4F0A"/>
    <w:multiLevelType w:val="hybridMultilevel"/>
    <w:tmpl w:val="EEDCF8C8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503A8"/>
    <w:multiLevelType w:val="hybridMultilevel"/>
    <w:tmpl w:val="7D826328"/>
    <w:lvl w:ilvl="0" w:tplc="B0E6EB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02CE6"/>
    <w:multiLevelType w:val="hybridMultilevel"/>
    <w:tmpl w:val="2BD26C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960915">
    <w:abstractNumId w:val="15"/>
  </w:num>
  <w:num w:numId="2" w16cid:durableId="24353895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1192378">
    <w:abstractNumId w:val="0"/>
  </w:num>
  <w:num w:numId="4" w16cid:durableId="801582093">
    <w:abstractNumId w:val="29"/>
  </w:num>
  <w:num w:numId="5" w16cid:durableId="531378608">
    <w:abstractNumId w:val="10"/>
  </w:num>
  <w:num w:numId="6" w16cid:durableId="1252668045">
    <w:abstractNumId w:val="7"/>
  </w:num>
  <w:num w:numId="7" w16cid:durableId="1279874030">
    <w:abstractNumId w:val="38"/>
  </w:num>
  <w:num w:numId="8" w16cid:durableId="408384811">
    <w:abstractNumId w:val="3"/>
  </w:num>
  <w:num w:numId="9" w16cid:durableId="99107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2905450">
    <w:abstractNumId w:val="5"/>
  </w:num>
  <w:num w:numId="11" w16cid:durableId="2106421490">
    <w:abstractNumId w:val="2"/>
  </w:num>
  <w:num w:numId="12" w16cid:durableId="88739343">
    <w:abstractNumId w:val="5"/>
  </w:num>
  <w:num w:numId="13" w16cid:durableId="531193643">
    <w:abstractNumId w:val="18"/>
  </w:num>
  <w:num w:numId="14" w16cid:durableId="1529290909">
    <w:abstractNumId w:val="4"/>
  </w:num>
  <w:num w:numId="15" w16cid:durableId="1445081224">
    <w:abstractNumId w:val="23"/>
  </w:num>
  <w:num w:numId="16" w16cid:durableId="12729656">
    <w:abstractNumId w:val="21"/>
  </w:num>
  <w:num w:numId="17" w16cid:durableId="900754272">
    <w:abstractNumId w:val="33"/>
  </w:num>
  <w:num w:numId="18" w16cid:durableId="885023587">
    <w:abstractNumId w:val="6"/>
  </w:num>
  <w:num w:numId="19" w16cid:durableId="1789810826">
    <w:abstractNumId w:val="26"/>
  </w:num>
  <w:num w:numId="20" w16cid:durableId="895627178">
    <w:abstractNumId w:val="27"/>
  </w:num>
  <w:num w:numId="21" w16cid:durableId="980573166">
    <w:abstractNumId w:val="13"/>
  </w:num>
  <w:num w:numId="22" w16cid:durableId="1162234006">
    <w:abstractNumId w:val="14"/>
  </w:num>
  <w:num w:numId="23" w16cid:durableId="633558311">
    <w:abstractNumId w:val="24"/>
  </w:num>
  <w:num w:numId="24" w16cid:durableId="1046837613">
    <w:abstractNumId w:val="30"/>
  </w:num>
  <w:num w:numId="25" w16cid:durableId="542980395">
    <w:abstractNumId w:val="16"/>
  </w:num>
  <w:num w:numId="26" w16cid:durableId="1329022621">
    <w:abstractNumId w:val="34"/>
  </w:num>
  <w:num w:numId="27" w16cid:durableId="526260793">
    <w:abstractNumId w:val="28"/>
  </w:num>
  <w:num w:numId="28" w16cid:durableId="1077477936">
    <w:abstractNumId w:val="17"/>
  </w:num>
  <w:num w:numId="29" w16cid:durableId="1753550914">
    <w:abstractNumId w:val="12"/>
  </w:num>
  <w:num w:numId="30" w16cid:durableId="1835098214">
    <w:abstractNumId w:val="37"/>
  </w:num>
  <w:num w:numId="31" w16cid:durableId="599459968">
    <w:abstractNumId w:val="11"/>
  </w:num>
  <w:num w:numId="32" w16cid:durableId="1202985066">
    <w:abstractNumId w:val="22"/>
  </w:num>
  <w:num w:numId="33" w16cid:durableId="776676045">
    <w:abstractNumId w:val="25"/>
  </w:num>
  <w:num w:numId="34" w16cid:durableId="1180705408">
    <w:abstractNumId w:val="36"/>
  </w:num>
  <w:num w:numId="35" w16cid:durableId="1825973514">
    <w:abstractNumId w:val="9"/>
  </w:num>
  <w:num w:numId="36" w16cid:durableId="979648833">
    <w:abstractNumId w:val="31"/>
  </w:num>
  <w:num w:numId="37" w16cid:durableId="1948386462">
    <w:abstractNumId w:val="8"/>
  </w:num>
  <w:num w:numId="38" w16cid:durableId="1401709393">
    <w:abstractNumId w:val="19"/>
  </w:num>
  <w:num w:numId="39" w16cid:durableId="61607641">
    <w:abstractNumId w:val="20"/>
  </w:num>
  <w:num w:numId="40" w16cid:durableId="1614632617">
    <w:abstractNumId w:val="35"/>
  </w:num>
  <w:num w:numId="41" w16cid:durableId="166673948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C"/>
    <w:rsid w:val="0000615B"/>
    <w:rsid w:val="00007BE6"/>
    <w:rsid w:val="0001313B"/>
    <w:rsid w:val="000248DF"/>
    <w:rsid w:val="00024E6A"/>
    <w:rsid w:val="00031E04"/>
    <w:rsid w:val="00040207"/>
    <w:rsid w:val="00041C92"/>
    <w:rsid w:val="00044E2B"/>
    <w:rsid w:val="000541A9"/>
    <w:rsid w:val="0005436D"/>
    <w:rsid w:val="00055B4A"/>
    <w:rsid w:val="00061703"/>
    <w:rsid w:val="00066908"/>
    <w:rsid w:val="000742DA"/>
    <w:rsid w:val="00077027"/>
    <w:rsid w:val="0008159D"/>
    <w:rsid w:val="0008478B"/>
    <w:rsid w:val="000A0F14"/>
    <w:rsid w:val="000A66E1"/>
    <w:rsid w:val="000B65BB"/>
    <w:rsid w:val="000B7F8F"/>
    <w:rsid w:val="000C20B2"/>
    <w:rsid w:val="000C3677"/>
    <w:rsid w:val="000C419F"/>
    <w:rsid w:val="000C439F"/>
    <w:rsid w:val="000D0686"/>
    <w:rsid w:val="000E3591"/>
    <w:rsid w:val="000E376F"/>
    <w:rsid w:val="000E5ADB"/>
    <w:rsid w:val="000F2276"/>
    <w:rsid w:val="000F2FD6"/>
    <w:rsid w:val="000F50E4"/>
    <w:rsid w:val="000F5D7D"/>
    <w:rsid w:val="00110F72"/>
    <w:rsid w:val="00113C8C"/>
    <w:rsid w:val="00115986"/>
    <w:rsid w:val="00120477"/>
    <w:rsid w:val="0012787A"/>
    <w:rsid w:val="00156A52"/>
    <w:rsid w:val="00171732"/>
    <w:rsid w:val="001953D5"/>
    <w:rsid w:val="00197205"/>
    <w:rsid w:val="00197A29"/>
    <w:rsid w:val="001A3278"/>
    <w:rsid w:val="001A51EB"/>
    <w:rsid w:val="001A535D"/>
    <w:rsid w:val="001B61F3"/>
    <w:rsid w:val="001C091B"/>
    <w:rsid w:val="001C194F"/>
    <w:rsid w:val="001C7788"/>
    <w:rsid w:val="001C7D8C"/>
    <w:rsid w:val="001E6982"/>
    <w:rsid w:val="001F3F88"/>
    <w:rsid w:val="001F73B2"/>
    <w:rsid w:val="002008C9"/>
    <w:rsid w:val="0020182C"/>
    <w:rsid w:val="00202995"/>
    <w:rsid w:val="00205C08"/>
    <w:rsid w:val="00206BB1"/>
    <w:rsid w:val="002076E3"/>
    <w:rsid w:val="0021236B"/>
    <w:rsid w:val="00220C48"/>
    <w:rsid w:val="0022112F"/>
    <w:rsid w:val="00222234"/>
    <w:rsid w:val="00227732"/>
    <w:rsid w:val="0023588E"/>
    <w:rsid w:val="00236B5A"/>
    <w:rsid w:val="00236E8B"/>
    <w:rsid w:val="00240538"/>
    <w:rsid w:val="002408E4"/>
    <w:rsid w:val="00242BB3"/>
    <w:rsid w:val="002432FA"/>
    <w:rsid w:val="0024676E"/>
    <w:rsid w:val="00257D13"/>
    <w:rsid w:val="002705BD"/>
    <w:rsid w:val="00271A8C"/>
    <w:rsid w:val="002734EB"/>
    <w:rsid w:val="0028677B"/>
    <w:rsid w:val="002A6983"/>
    <w:rsid w:val="002B2801"/>
    <w:rsid w:val="002C301B"/>
    <w:rsid w:val="002C677C"/>
    <w:rsid w:val="002D07F1"/>
    <w:rsid w:val="002D28BA"/>
    <w:rsid w:val="002D381B"/>
    <w:rsid w:val="002D66AC"/>
    <w:rsid w:val="002F411A"/>
    <w:rsid w:val="002F6074"/>
    <w:rsid w:val="002F6F80"/>
    <w:rsid w:val="003004AA"/>
    <w:rsid w:val="003040B9"/>
    <w:rsid w:val="00306DD4"/>
    <w:rsid w:val="00325376"/>
    <w:rsid w:val="003315BA"/>
    <w:rsid w:val="00334D25"/>
    <w:rsid w:val="003419A4"/>
    <w:rsid w:val="00344D27"/>
    <w:rsid w:val="0035092A"/>
    <w:rsid w:val="00353156"/>
    <w:rsid w:val="0035596E"/>
    <w:rsid w:val="00367932"/>
    <w:rsid w:val="003737E1"/>
    <w:rsid w:val="00382C96"/>
    <w:rsid w:val="00392851"/>
    <w:rsid w:val="003928D8"/>
    <w:rsid w:val="003B5A79"/>
    <w:rsid w:val="003B7D42"/>
    <w:rsid w:val="003C0DBC"/>
    <w:rsid w:val="003C25A8"/>
    <w:rsid w:val="003C27D8"/>
    <w:rsid w:val="003D1805"/>
    <w:rsid w:val="003D7063"/>
    <w:rsid w:val="003E014A"/>
    <w:rsid w:val="003E2CD9"/>
    <w:rsid w:val="003F3660"/>
    <w:rsid w:val="003F3E35"/>
    <w:rsid w:val="003F4BD9"/>
    <w:rsid w:val="00404C41"/>
    <w:rsid w:val="0040580C"/>
    <w:rsid w:val="00406800"/>
    <w:rsid w:val="00410653"/>
    <w:rsid w:val="00420B23"/>
    <w:rsid w:val="00423FF2"/>
    <w:rsid w:val="00425C11"/>
    <w:rsid w:val="00432AA3"/>
    <w:rsid w:val="00433FE9"/>
    <w:rsid w:val="00435629"/>
    <w:rsid w:val="00437609"/>
    <w:rsid w:val="00447292"/>
    <w:rsid w:val="00450045"/>
    <w:rsid w:val="004558B0"/>
    <w:rsid w:val="00461BBA"/>
    <w:rsid w:val="00470339"/>
    <w:rsid w:val="0047243E"/>
    <w:rsid w:val="00473D4F"/>
    <w:rsid w:val="004748D2"/>
    <w:rsid w:val="00475DFF"/>
    <w:rsid w:val="00486CAC"/>
    <w:rsid w:val="0049408D"/>
    <w:rsid w:val="004941D2"/>
    <w:rsid w:val="0049666A"/>
    <w:rsid w:val="00496FCD"/>
    <w:rsid w:val="004A309C"/>
    <w:rsid w:val="004B2EC9"/>
    <w:rsid w:val="004B4206"/>
    <w:rsid w:val="004B77CE"/>
    <w:rsid w:val="004C04FD"/>
    <w:rsid w:val="004C1702"/>
    <w:rsid w:val="004C5BBD"/>
    <w:rsid w:val="004C7BBD"/>
    <w:rsid w:val="004D12BE"/>
    <w:rsid w:val="004D484C"/>
    <w:rsid w:val="004D6343"/>
    <w:rsid w:val="004E2E01"/>
    <w:rsid w:val="004E4658"/>
    <w:rsid w:val="004E6DC7"/>
    <w:rsid w:val="004F52FC"/>
    <w:rsid w:val="005006E8"/>
    <w:rsid w:val="00501097"/>
    <w:rsid w:val="0050328B"/>
    <w:rsid w:val="00506FF4"/>
    <w:rsid w:val="0051156A"/>
    <w:rsid w:val="005167C9"/>
    <w:rsid w:val="00516B5E"/>
    <w:rsid w:val="0052580A"/>
    <w:rsid w:val="005372D6"/>
    <w:rsid w:val="00540F9B"/>
    <w:rsid w:val="00545226"/>
    <w:rsid w:val="005514C0"/>
    <w:rsid w:val="005562CA"/>
    <w:rsid w:val="005565CA"/>
    <w:rsid w:val="00563E37"/>
    <w:rsid w:val="00590423"/>
    <w:rsid w:val="005A1220"/>
    <w:rsid w:val="005A3C6C"/>
    <w:rsid w:val="005B20E1"/>
    <w:rsid w:val="005B5A3E"/>
    <w:rsid w:val="005B63A0"/>
    <w:rsid w:val="005C25E0"/>
    <w:rsid w:val="005C4597"/>
    <w:rsid w:val="005C6871"/>
    <w:rsid w:val="005C7882"/>
    <w:rsid w:val="005E7B6F"/>
    <w:rsid w:val="005F491E"/>
    <w:rsid w:val="005F726F"/>
    <w:rsid w:val="00617A0C"/>
    <w:rsid w:val="00630321"/>
    <w:rsid w:val="00634E4E"/>
    <w:rsid w:val="006413F6"/>
    <w:rsid w:val="0064558F"/>
    <w:rsid w:val="00652800"/>
    <w:rsid w:val="00652D0A"/>
    <w:rsid w:val="006628CE"/>
    <w:rsid w:val="00663EFF"/>
    <w:rsid w:val="00671C31"/>
    <w:rsid w:val="0068006E"/>
    <w:rsid w:val="0068330A"/>
    <w:rsid w:val="00684A06"/>
    <w:rsid w:val="00693908"/>
    <w:rsid w:val="00694165"/>
    <w:rsid w:val="00696BB6"/>
    <w:rsid w:val="006B5AD7"/>
    <w:rsid w:val="006B7636"/>
    <w:rsid w:val="006C3B85"/>
    <w:rsid w:val="006D0C10"/>
    <w:rsid w:val="006D66EC"/>
    <w:rsid w:val="006E1802"/>
    <w:rsid w:val="006E4615"/>
    <w:rsid w:val="006E686E"/>
    <w:rsid w:val="006F41FC"/>
    <w:rsid w:val="007111A8"/>
    <w:rsid w:val="007161E5"/>
    <w:rsid w:val="007209D0"/>
    <w:rsid w:val="007374F5"/>
    <w:rsid w:val="00740876"/>
    <w:rsid w:val="0074647C"/>
    <w:rsid w:val="0075074D"/>
    <w:rsid w:val="007510B8"/>
    <w:rsid w:val="00751D13"/>
    <w:rsid w:val="00753FA3"/>
    <w:rsid w:val="007554D9"/>
    <w:rsid w:val="00757082"/>
    <w:rsid w:val="00782312"/>
    <w:rsid w:val="007855ED"/>
    <w:rsid w:val="00786952"/>
    <w:rsid w:val="007961F1"/>
    <w:rsid w:val="00796DBE"/>
    <w:rsid w:val="007A1F9E"/>
    <w:rsid w:val="007A5863"/>
    <w:rsid w:val="007C2ADC"/>
    <w:rsid w:val="007C5BC8"/>
    <w:rsid w:val="007D2A01"/>
    <w:rsid w:val="007E62ED"/>
    <w:rsid w:val="007E6409"/>
    <w:rsid w:val="007F05FC"/>
    <w:rsid w:val="007F5120"/>
    <w:rsid w:val="00810870"/>
    <w:rsid w:val="00811344"/>
    <w:rsid w:val="00817B14"/>
    <w:rsid w:val="00821F3E"/>
    <w:rsid w:val="008229FC"/>
    <w:rsid w:val="00824370"/>
    <w:rsid w:val="00826063"/>
    <w:rsid w:val="008260DD"/>
    <w:rsid w:val="008417DC"/>
    <w:rsid w:val="00850054"/>
    <w:rsid w:val="00854A69"/>
    <w:rsid w:val="00861F48"/>
    <w:rsid w:val="008702EF"/>
    <w:rsid w:val="008802ED"/>
    <w:rsid w:val="00880A20"/>
    <w:rsid w:val="00891AB4"/>
    <w:rsid w:val="00891F7E"/>
    <w:rsid w:val="00892150"/>
    <w:rsid w:val="008940C8"/>
    <w:rsid w:val="008A2999"/>
    <w:rsid w:val="008A4CEC"/>
    <w:rsid w:val="008B2D6E"/>
    <w:rsid w:val="008B5639"/>
    <w:rsid w:val="008B682C"/>
    <w:rsid w:val="008D0A48"/>
    <w:rsid w:val="008D3554"/>
    <w:rsid w:val="008D61FC"/>
    <w:rsid w:val="008E1ED8"/>
    <w:rsid w:val="008E53FB"/>
    <w:rsid w:val="008E55D3"/>
    <w:rsid w:val="008F0DE4"/>
    <w:rsid w:val="008F13E3"/>
    <w:rsid w:val="00901889"/>
    <w:rsid w:val="009057CD"/>
    <w:rsid w:val="0091651A"/>
    <w:rsid w:val="009225B8"/>
    <w:rsid w:val="00927A87"/>
    <w:rsid w:val="00933125"/>
    <w:rsid w:val="0094301D"/>
    <w:rsid w:val="00944419"/>
    <w:rsid w:val="009540F1"/>
    <w:rsid w:val="00967AED"/>
    <w:rsid w:val="00970EF7"/>
    <w:rsid w:val="0097394D"/>
    <w:rsid w:val="00981FB7"/>
    <w:rsid w:val="00983BAE"/>
    <w:rsid w:val="009B4D06"/>
    <w:rsid w:val="009B7343"/>
    <w:rsid w:val="009C51F8"/>
    <w:rsid w:val="009C6C43"/>
    <w:rsid w:val="009D5B71"/>
    <w:rsid w:val="009E0382"/>
    <w:rsid w:val="009E0663"/>
    <w:rsid w:val="009F602D"/>
    <w:rsid w:val="00A11FB3"/>
    <w:rsid w:val="00A14549"/>
    <w:rsid w:val="00A20576"/>
    <w:rsid w:val="00A32DBD"/>
    <w:rsid w:val="00A41BAB"/>
    <w:rsid w:val="00A47625"/>
    <w:rsid w:val="00A52EE4"/>
    <w:rsid w:val="00A53BBF"/>
    <w:rsid w:val="00A60759"/>
    <w:rsid w:val="00A621F5"/>
    <w:rsid w:val="00A62AAE"/>
    <w:rsid w:val="00A6423A"/>
    <w:rsid w:val="00A649F9"/>
    <w:rsid w:val="00A66029"/>
    <w:rsid w:val="00A678E3"/>
    <w:rsid w:val="00A71DBA"/>
    <w:rsid w:val="00A77F97"/>
    <w:rsid w:val="00A81A8D"/>
    <w:rsid w:val="00A85CE3"/>
    <w:rsid w:val="00A934E5"/>
    <w:rsid w:val="00A943ED"/>
    <w:rsid w:val="00AB11D5"/>
    <w:rsid w:val="00AC0C45"/>
    <w:rsid w:val="00AC2CB9"/>
    <w:rsid w:val="00AC4C86"/>
    <w:rsid w:val="00AD08FF"/>
    <w:rsid w:val="00AD3802"/>
    <w:rsid w:val="00AD4B07"/>
    <w:rsid w:val="00AD75C8"/>
    <w:rsid w:val="00AE3209"/>
    <w:rsid w:val="00AE6C83"/>
    <w:rsid w:val="00AF06BB"/>
    <w:rsid w:val="00AF757B"/>
    <w:rsid w:val="00B10C84"/>
    <w:rsid w:val="00B1423C"/>
    <w:rsid w:val="00B15DD0"/>
    <w:rsid w:val="00B169E8"/>
    <w:rsid w:val="00B17187"/>
    <w:rsid w:val="00B2066B"/>
    <w:rsid w:val="00B323B7"/>
    <w:rsid w:val="00B37725"/>
    <w:rsid w:val="00B401A4"/>
    <w:rsid w:val="00B427EA"/>
    <w:rsid w:val="00B52755"/>
    <w:rsid w:val="00B53A37"/>
    <w:rsid w:val="00B66577"/>
    <w:rsid w:val="00B82418"/>
    <w:rsid w:val="00B82B50"/>
    <w:rsid w:val="00B82E76"/>
    <w:rsid w:val="00B84208"/>
    <w:rsid w:val="00B85C5D"/>
    <w:rsid w:val="00B87677"/>
    <w:rsid w:val="00BA1960"/>
    <w:rsid w:val="00BB0966"/>
    <w:rsid w:val="00BB0BE1"/>
    <w:rsid w:val="00BB5CC5"/>
    <w:rsid w:val="00BC0F3B"/>
    <w:rsid w:val="00BD1B1C"/>
    <w:rsid w:val="00BD486D"/>
    <w:rsid w:val="00BD7157"/>
    <w:rsid w:val="00BD744B"/>
    <w:rsid w:val="00BE2142"/>
    <w:rsid w:val="00BE353C"/>
    <w:rsid w:val="00BE7C60"/>
    <w:rsid w:val="00BE7F6B"/>
    <w:rsid w:val="00BF1B61"/>
    <w:rsid w:val="00C14A38"/>
    <w:rsid w:val="00C26B61"/>
    <w:rsid w:val="00C35711"/>
    <w:rsid w:val="00C51B60"/>
    <w:rsid w:val="00C53E29"/>
    <w:rsid w:val="00C57614"/>
    <w:rsid w:val="00C6656D"/>
    <w:rsid w:val="00C70A23"/>
    <w:rsid w:val="00C71C1D"/>
    <w:rsid w:val="00C75005"/>
    <w:rsid w:val="00C82AE6"/>
    <w:rsid w:val="00C92814"/>
    <w:rsid w:val="00C928E1"/>
    <w:rsid w:val="00C92B59"/>
    <w:rsid w:val="00CA2576"/>
    <w:rsid w:val="00CA2C84"/>
    <w:rsid w:val="00CA3C9B"/>
    <w:rsid w:val="00CC00A0"/>
    <w:rsid w:val="00CC0F96"/>
    <w:rsid w:val="00CC333A"/>
    <w:rsid w:val="00CC4423"/>
    <w:rsid w:val="00CD397E"/>
    <w:rsid w:val="00CD6104"/>
    <w:rsid w:val="00CD7798"/>
    <w:rsid w:val="00CF12ED"/>
    <w:rsid w:val="00D11E71"/>
    <w:rsid w:val="00D21498"/>
    <w:rsid w:val="00D30165"/>
    <w:rsid w:val="00D3339F"/>
    <w:rsid w:val="00D36E93"/>
    <w:rsid w:val="00D37090"/>
    <w:rsid w:val="00D45257"/>
    <w:rsid w:val="00D50B07"/>
    <w:rsid w:val="00D50B90"/>
    <w:rsid w:val="00D51BF6"/>
    <w:rsid w:val="00D522DF"/>
    <w:rsid w:val="00D53A6A"/>
    <w:rsid w:val="00D55241"/>
    <w:rsid w:val="00D61E15"/>
    <w:rsid w:val="00D63566"/>
    <w:rsid w:val="00D67FE6"/>
    <w:rsid w:val="00D70DCE"/>
    <w:rsid w:val="00D739ED"/>
    <w:rsid w:val="00D741EF"/>
    <w:rsid w:val="00D76BDF"/>
    <w:rsid w:val="00D802B6"/>
    <w:rsid w:val="00D846CA"/>
    <w:rsid w:val="00D8522C"/>
    <w:rsid w:val="00D90409"/>
    <w:rsid w:val="00DA1D13"/>
    <w:rsid w:val="00DA4B9B"/>
    <w:rsid w:val="00DA5E8C"/>
    <w:rsid w:val="00DB488F"/>
    <w:rsid w:val="00DB618D"/>
    <w:rsid w:val="00DC1B8D"/>
    <w:rsid w:val="00DD4904"/>
    <w:rsid w:val="00DE2780"/>
    <w:rsid w:val="00DF0732"/>
    <w:rsid w:val="00DF0831"/>
    <w:rsid w:val="00DF0961"/>
    <w:rsid w:val="00DF0A9A"/>
    <w:rsid w:val="00DF5932"/>
    <w:rsid w:val="00E00F91"/>
    <w:rsid w:val="00E019A0"/>
    <w:rsid w:val="00E053B4"/>
    <w:rsid w:val="00E07E36"/>
    <w:rsid w:val="00E10FDC"/>
    <w:rsid w:val="00E12081"/>
    <w:rsid w:val="00E20670"/>
    <w:rsid w:val="00E21327"/>
    <w:rsid w:val="00E31712"/>
    <w:rsid w:val="00E3205B"/>
    <w:rsid w:val="00E40C8B"/>
    <w:rsid w:val="00E55064"/>
    <w:rsid w:val="00E569E4"/>
    <w:rsid w:val="00E62AA4"/>
    <w:rsid w:val="00E678D6"/>
    <w:rsid w:val="00E71EB0"/>
    <w:rsid w:val="00E737E7"/>
    <w:rsid w:val="00E7384F"/>
    <w:rsid w:val="00E85499"/>
    <w:rsid w:val="00E90247"/>
    <w:rsid w:val="00E90446"/>
    <w:rsid w:val="00EB3938"/>
    <w:rsid w:val="00EB410B"/>
    <w:rsid w:val="00EB5C34"/>
    <w:rsid w:val="00EC624D"/>
    <w:rsid w:val="00EE2BA7"/>
    <w:rsid w:val="00EE7AF6"/>
    <w:rsid w:val="00EF63EA"/>
    <w:rsid w:val="00EF6538"/>
    <w:rsid w:val="00F0135D"/>
    <w:rsid w:val="00F054EC"/>
    <w:rsid w:val="00F068BD"/>
    <w:rsid w:val="00F136D6"/>
    <w:rsid w:val="00F17CA0"/>
    <w:rsid w:val="00F3550F"/>
    <w:rsid w:val="00F47D12"/>
    <w:rsid w:val="00F60ABF"/>
    <w:rsid w:val="00F6139E"/>
    <w:rsid w:val="00F7001A"/>
    <w:rsid w:val="00F873CF"/>
    <w:rsid w:val="00FA0E06"/>
    <w:rsid w:val="00FA44C2"/>
    <w:rsid w:val="00FB0CA3"/>
    <w:rsid w:val="00FB3610"/>
    <w:rsid w:val="00FC466A"/>
    <w:rsid w:val="00FC599E"/>
    <w:rsid w:val="00FD45CE"/>
    <w:rsid w:val="00FD72D2"/>
    <w:rsid w:val="00FE0BBD"/>
    <w:rsid w:val="00FE746D"/>
    <w:rsid w:val="00FF079E"/>
    <w:rsid w:val="00FF203B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C75C"/>
  <w15:docId w15:val="{FE8EEDB0-F566-48A3-973E-6EA64EC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Fontdeparagrafimplicit"/>
    <w:rsid w:val="008D61F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461BBA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19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19A0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39"/>
    <w:rsid w:val="00E1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3D706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D0A48"/>
    <w:pPr>
      <w:ind w:left="720"/>
      <w:contextualSpacing/>
    </w:pPr>
  </w:style>
  <w:style w:type="paragraph" w:styleId="Frspaiere">
    <w:name w:val="No Spacing"/>
    <w:uiPriority w:val="1"/>
    <w:qFormat/>
    <w:rsid w:val="00B1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table" w:customStyle="1" w:styleId="Tabelgril1">
    <w:name w:val="Tabel grilă1"/>
    <w:basedOn w:val="TabelNormal"/>
    <w:next w:val="Tabelgril"/>
    <w:uiPriority w:val="39"/>
    <w:rsid w:val="005B5A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2D6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www.youtube.com/watch?v=J7F9CrAHDa8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7F9CrAHDa8" TargetMode="External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hyperlink" Target="https://www.youtube.com/watch?v=J7F9CrAHDa8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12664</TotalTime>
  <Pages>5</Pages>
  <Words>1260</Words>
  <Characters>7186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UNICEF</cp:lastModifiedBy>
  <cp:revision>121</cp:revision>
  <dcterms:created xsi:type="dcterms:W3CDTF">2024-04-26T19:35:00Z</dcterms:created>
  <dcterms:modified xsi:type="dcterms:W3CDTF">2024-09-27T10:21:00Z</dcterms:modified>
</cp:coreProperties>
</file>