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A13ED" w14:textId="77777777" w:rsidR="00F12C76" w:rsidRPr="00235EE7" w:rsidRDefault="005576F9" w:rsidP="002A45E5">
      <w:pPr>
        <w:pStyle w:val="a8"/>
        <w:spacing w:line="360" w:lineRule="auto"/>
        <w:jc w:val="center"/>
        <w:rPr>
          <w:rFonts w:ascii="Times New Roman" w:hAnsi="Times New Roman" w:cs="Times New Roman"/>
          <w:b/>
          <w:bCs/>
          <w:i/>
          <w:iCs/>
          <w:sz w:val="24"/>
          <w:szCs w:val="24"/>
          <w:lang w:val="ro-MD"/>
        </w:rPr>
      </w:pPr>
      <w:bookmarkStart w:id="0" w:name="_Hlk169517222"/>
      <w:bookmarkStart w:id="1" w:name="_Hlk169517172"/>
      <w:r w:rsidRPr="00235EE7">
        <w:rPr>
          <w:rFonts w:ascii="Times New Roman" w:hAnsi="Times New Roman" w:cs="Times New Roman"/>
          <w:b/>
          <w:bCs/>
          <w:i/>
          <w:iCs/>
          <w:sz w:val="24"/>
          <w:szCs w:val="24"/>
          <w:lang w:val="ro-MD"/>
        </w:rPr>
        <w:t>Proiectul didac</w:t>
      </w:r>
      <w:r w:rsidR="004E79CE" w:rsidRPr="00235EE7">
        <w:rPr>
          <w:rFonts w:ascii="Times New Roman" w:hAnsi="Times New Roman" w:cs="Times New Roman"/>
          <w:b/>
          <w:bCs/>
          <w:i/>
          <w:iCs/>
          <w:sz w:val="24"/>
          <w:szCs w:val="24"/>
          <w:lang w:val="ro-MD"/>
        </w:rPr>
        <w:t>t</w:t>
      </w:r>
      <w:r w:rsidRPr="00235EE7">
        <w:rPr>
          <w:rFonts w:ascii="Times New Roman" w:hAnsi="Times New Roman" w:cs="Times New Roman"/>
          <w:b/>
          <w:bCs/>
          <w:i/>
          <w:iCs/>
          <w:sz w:val="24"/>
          <w:szCs w:val="24"/>
          <w:lang w:val="ro-MD"/>
        </w:rPr>
        <w:t>ic al lecției</w:t>
      </w:r>
    </w:p>
    <w:p w14:paraId="5868224E" w14:textId="77777777" w:rsidR="001E262C" w:rsidRPr="00235EE7" w:rsidRDefault="001E262C"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 xml:space="preserve">Disciplina: </w:t>
      </w:r>
      <w:r w:rsidRPr="00235EE7">
        <w:rPr>
          <w:rFonts w:ascii="Times New Roman" w:hAnsi="Times New Roman" w:cs="Times New Roman"/>
          <w:sz w:val="24"/>
          <w:szCs w:val="24"/>
          <w:lang w:val="ro-MD"/>
        </w:rPr>
        <w:t>Matematică</w:t>
      </w:r>
    </w:p>
    <w:p w14:paraId="2DF8E513" w14:textId="77777777" w:rsidR="001E262C" w:rsidRPr="00235EE7" w:rsidRDefault="001E262C"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 xml:space="preserve">Clasa: </w:t>
      </w:r>
      <w:r w:rsidRPr="00235EE7">
        <w:rPr>
          <w:rFonts w:ascii="Times New Roman" w:hAnsi="Times New Roman" w:cs="Times New Roman"/>
          <w:i/>
          <w:iCs/>
          <w:sz w:val="24"/>
          <w:szCs w:val="24"/>
          <w:lang w:val="ro-MD"/>
        </w:rPr>
        <w:t>a VI-a</w:t>
      </w:r>
    </w:p>
    <w:p w14:paraId="4078E278" w14:textId="29AE2AB0" w:rsidR="001E262C" w:rsidRPr="00235EE7" w:rsidRDefault="001E262C"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 xml:space="preserve">Unitatea de conținut: </w:t>
      </w:r>
      <w:r w:rsidRPr="00235EE7">
        <w:rPr>
          <w:rFonts w:ascii="Times New Roman" w:hAnsi="Times New Roman" w:cs="Times New Roman"/>
          <w:sz w:val="24"/>
          <w:szCs w:val="24"/>
          <w:lang w:val="ro-MD"/>
        </w:rPr>
        <w:t>Rapoarte și proporții</w:t>
      </w:r>
    </w:p>
    <w:p w14:paraId="7894E3E4" w14:textId="25AB0B40" w:rsidR="001E262C" w:rsidRPr="00235EE7" w:rsidRDefault="001E262C"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Numărul lecției în unitatea de conținut (conform proiectării didactice de lungă durată):</w:t>
      </w:r>
      <w:r w:rsidR="00E944DB" w:rsidRPr="00235EE7">
        <w:rPr>
          <w:rFonts w:ascii="Times New Roman" w:hAnsi="Times New Roman" w:cs="Times New Roman"/>
          <w:b/>
          <w:bCs/>
          <w:i/>
          <w:iCs/>
          <w:sz w:val="24"/>
          <w:szCs w:val="24"/>
          <w:lang w:val="ro-MD"/>
        </w:rPr>
        <w:t xml:space="preserve"> </w:t>
      </w:r>
      <w:r w:rsidR="001A7E51" w:rsidRPr="00235EE7">
        <w:rPr>
          <w:rFonts w:ascii="Times New Roman" w:hAnsi="Times New Roman" w:cs="Times New Roman"/>
          <w:sz w:val="24"/>
          <w:szCs w:val="24"/>
          <w:lang w:val="ro-MD"/>
        </w:rPr>
        <w:t>8</w:t>
      </w:r>
      <w:r w:rsidRPr="00235EE7">
        <w:rPr>
          <w:rFonts w:ascii="Times New Roman" w:hAnsi="Times New Roman" w:cs="Times New Roman"/>
          <w:sz w:val="24"/>
          <w:szCs w:val="24"/>
          <w:lang w:val="ro-MD"/>
        </w:rPr>
        <w:t>/23</w:t>
      </w:r>
    </w:p>
    <w:p w14:paraId="02F79AEB" w14:textId="77777777" w:rsidR="001E262C" w:rsidRPr="00235EE7" w:rsidRDefault="001E262C" w:rsidP="002A45E5">
      <w:pPr>
        <w:pStyle w:val="a8"/>
        <w:spacing w:line="360" w:lineRule="auto"/>
        <w:jc w:val="both"/>
        <w:rPr>
          <w:rFonts w:ascii="Times New Roman" w:hAnsi="Times New Roman" w:cs="Times New Roman"/>
          <w:bCs/>
          <w:iCs/>
          <w:sz w:val="24"/>
          <w:szCs w:val="24"/>
          <w:lang w:val="ro-MD"/>
        </w:rPr>
      </w:pPr>
      <w:r w:rsidRPr="00235EE7">
        <w:rPr>
          <w:rFonts w:ascii="Times New Roman" w:hAnsi="Times New Roman" w:cs="Times New Roman"/>
          <w:b/>
          <w:bCs/>
          <w:i/>
          <w:iCs/>
          <w:sz w:val="24"/>
          <w:szCs w:val="24"/>
          <w:lang w:val="ro-MD"/>
        </w:rPr>
        <w:t>Durata lecției:</w:t>
      </w:r>
      <w:r w:rsidRPr="00235EE7">
        <w:rPr>
          <w:rFonts w:ascii="Times New Roman" w:hAnsi="Times New Roman" w:cs="Times New Roman"/>
          <w:bCs/>
          <w:iCs/>
          <w:sz w:val="24"/>
          <w:szCs w:val="24"/>
          <w:lang w:val="ro-MD"/>
        </w:rPr>
        <w:t xml:space="preserve"> 45 de minute</w:t>
      </w:r>
    </w:p>
    <w:p w14:paraId="0FE43FA7" w14:textId="1C12605A" w:rsidR="00DA1B00" w:rsidRPr="00235EE7" w:rsidRDefault="001E262C" w:rsidP="002A45E5">
      <w:pPr>
        <w:pStyle w:val="a8"/>
        <w:spacing w:line="360" w:lineRule="auto"/>
        <w:jc w:val="both"/>
        <w:rPr>
          <w:rFonts w:ascii="Times New Roman" w:hAnsi="Times New Roman"/>
          <w:sz w:val="24"/>
          <w:szCs w:val="24"/>
          <w:lang w:val="ro-MD"/>
        </w:rPr>
      </w:pPr>
      <w:r w:rsidRPr="00235EE7">
        <w:rPr>
          <w:rFonts w:ascii="Times New Roman" w:hAnsi="Times New Roman" w:cs="Times New Roman"/>
          <w:b/>
          <w:bCs/>
          <w:i/>
          <w:iCs/>
          <w:sz w:val="24"/>
          <w:szCs w:val="24"/>
          <w:lang w:val="ro-MD"/>
        </w:rPr>
        <w:t xml:space="preserve">Subiectul lecției: </w:t>
      </w:r>
      <w:r w:rsidR="00DA1B00" w:rsidRPr="00235EE7">
        <w:rPr>
          <w:rFonts w:ascii="Times New Roman" w:hAnsi="Times New Roman"/>
          <w:sz w:val="24"/>
          <w:szCs w:val="24"/>
          <w:lang w:val="ro-MD"/>
        </w:rPr>
        <w:t xml:space="preserve">Mărimi </w:t>
      </w:r>
      <w:r w:rsidR="00C41AA9" w:rsidRPr="00235EE7">
        <w:rPr>
          <w:rFonts w:ascii="Times New Roman" w:hAnsi="Times New Roman"/>
          <w:sz w:val="24"/>
          <w:szCs w:val="24"/>
          <w:lang w:val="ro-MD"/>
        </w:rPr>
        <w:t>invers</w:t>
      </w:r>
      <w:r w:rsidR="00DA1B00" w:rsidRPr="00235EE7">
        <w:rPr>
          <w:rFonts w:ascii="Times New Roman" w:hAnsi="Times New Roman"/>
          <w:sz w:val="24"/>
          <w:szCs w:val="24"/>
          <w:lang w:val="ro-MD"/>
        </w:rPr>
        <w:t xml:space="preserve"> proporționale. Aplicații </w:t>
      </w:r>
    </w:p>
    <w:p w14:paraId="15520989" w14:textId="12061F1C" w:rsidR="009E1002" w:rsidRPr="00235EE7" w:rsidRDefault="009E1002"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Unități de competență:</w:t>
      </w:r>
    </w:p>
    <w:p w14:paraId="24764974" w14:textId="023E32D9" w:rsidR="002267A2" w:rsidRPr="00235EE7" w:rsidRDefault="002267A2"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 xml:space="preserve">4.1. </w:t>
      </w:r>
      <w:bookmarkStart w:id="2" w:name="_Hlk172737023"/>
      <w:r w:rsidRPr="00235EE7">
        <w:rPr>
          <w:rFonts w:ascii="Times New Roman" w:hAnsi="Times New Roman" w:cs="Times New Roman"/>
          <w:b/>
          <w:bCs/>
          <w:sz w:val="24"/>
          <w:szCs w:val="24"/>
          <w:lang w:val="ro-MD"/>
        </w:rPr>
        <w:t>Identificarea</w:t>
      </w:r>
      <w:r w:rsidRPr="00235EE7">
        <w:rPr>
          <w:rFonts w:ascii="Times New Roman" w:hAnsi="Times New Roman" w:cs="Times New Roman"/>
          <w:sz w:val="24"/>
          <w:szCs w:val="24"/>
          <w:lang w:val="ro-MD"/>
        </w:rPr>
        <w:t xml:space="preserve"> rapoartelor, a proporțiilor și a mărimilor direct sau invers proporționale în contexte diverse.</w:t>
      </w:r>
    </w:p>
    <w:bookmarkEnd w:id="2"/>
    <w:p w14:paraId="68CAF023" w14:textId="55FB4AED" w:rsidR="003221B2" w:rsidRPr="00235EE7" w:rsidRDefault="003221B2"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 xml:space="preserve">4.2. </w:t>
      </w:r>
      <w:bookmarkStart w:id="3" w:name="_Hlk171611177"/>
      <w:r w:rsidRPr="00235EE7">
        <w:rPr>
          <w:rFonts w:ascii="Times New Roman" w:hAnsi="Times New Roman" w:cs="Times New Roman"/>
          <w:b/>
          <w:sz w:val="24"/>
          <w:szCs w:val="24"/>
          <w:lang w:val="ro-MD"/>
        </w:rPr>
        <w:t xml:space="preserve">Identificarea </w:t>
      </w:r>
      <w:r w:rsidRPr="00235EE7">
        <w:rPr>
          <w:rFonts w:ascii="Times New Roman" w:hAnsi="Times New Roman" w:cs="Times New Roman"/>
          <w:sz w:val="24"/>
          <w:szCs w:val="24"/>
          <w:lang w:val="ro-MD"/>
        </w:rPr>
        <w:t xml:space="preserve">și </w:t>
      </w:r>
      <w:r w:rsidRPr="00235EE7">
        <w:rPr>
          <w:rFonts w:ascii="Times New Roman" w:hAnsi="Times New Roman" w:cs="Times New Roman"/>
          <w:b/>
          <w:sz w:val="24"/>
          <w:szCs w:val="24"/>
          <w:lang w:val="ro-MD"/>
        </w:rPr>
        <w:t xml:space="preserve">aplicarea </w:t>
      </w:r>
      <w:r w:rsidRPr="00235EE7">
        <w:rPr>
          <w:rFonts w:ascii="Times New Roman" w:hAnsi="Times New Roman" w:cs="Times New Roman"/>
          <w:sz w:val="24"/>
          <w:szCs w:val="24"/>
          <w:lang w:val="ro-MD"/>
        </w:rPr>
        <w:t>terminologiei aferente noțiunilor de raport, proporție, procent,  proporționalitate în contexte variate, inclusiv în comunicare</w:t>
      </w:r>
      <w:bookmarkEnd w:id="3"/>
      <w:r w:rsidRPr="00235EE7">
        <w:rPr>
          <w:rFonts w:ascii="Times New Roman" w:hAnsi="Times New Roman" w:cs="Times New Roman"/>
          <w:sz w:val="24"/>
          <w:szCs w:val="24"/>
          <w:lang w:val="ro-MD"/>
        </w:rPr>
        <w:t xml:space="preserve">. </w:t>
      </w:r>
    </w:p>
    <w:p w14:paraId="4C6B52D2" w14:textId="77777777" w:rsidR="003221B2" w:rsidRPr="00235EE7" w:rsidRDefault="003221B2"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 xml:space="preserve">4.5. </w:t>
      </w:r>
      <w:r w:rsidRPr="00235EE7">
        <w:rPr>
          <w:rFonts w:ascii="Times New Roman" w:hAnsi="Times New Roman" w:cs="Times New Roman"/>
          <w:b/>
          <w:sz w:val="24"/>
          <w:szCs w:val="24"/>
          <w:lang w:val="ro-MD"/>
        </w:rPr>
        <w:t>Elaborarea</w:t>
      </w:r>
      <w:r w:rsidRPr="00235EE7">
        <w:rPr>
          <w:rFonts w:ascii="Times New Roman" w:hAnsi="Times New Roman" w:cs="Times New Roman"/>
          <w:sz w:val="24"/>
          <w:szCs w:val="24"/>
          <w:lang w:val="ro-MD"/>
        </w:rPr>
        <w:t xml:space="preserve"> planului de idei privind rezolvarea problemelor din diverse domenii în care intervin  rapoarte, proporții, procente, mărimi direct sau invers proporționale, media aritmetică, regula de trei simplă și </w:t>
      </w:r>
      <w:r w:rsidRPr="00235EE7">
        <w:rPr>
          <w:rFonts w:ascii="Times New Roman" w:hAnsi="Times New Roman" w:cs="Times New Roman"/>
          <w:b/>
          <w:sz w:val="24"/>
          <w:szCs w:val="24"/>
          <w:lang w:val="ro-MD"/>
        </w:rPr>
        <w:t>rezolvarea</w:t>
      </w:r>
      <w:r w:rsidRPr="00235EE7">
        <w:rPr>
          <w:rFonts w:ascii="Times New Roman" w:hAnsi="Times New Roman" w:cs="Times New Roman"/>
          <w:sz w:val="24"/>
          <w:szCs w:val="24"/>
          <w:lang w:val="ro-MD"/>
        </w:rPr>
        <w:t xml:space="preserve"> problemei în conformitate cu planul elaborat.</w:t>
      </w:r>
    </w:p>
    <w:p w14:paraId="7BDA7154" w14:textId="77777777" w:rsidR="00657C54" w:rsidRPr="00235EE7" w:rsidRDefault="00657C54"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 xml:space="preserve">4.7. </w:t>
      </w:r>
      <w:r w:rsidRPr="00235EE7">
        <w:rPr>
          <w:rFonts w:ascii="Times New Roman" w:hAnsi="Times New Roman" w:cs="Times New Roman"/>
          <w:b/>
          <w:bCs/>
          <w:sz w:val="24"/>
          <w:szCs w:val="24"/>
          <w:lang w:val="ro-MD"/>
        </w:rPr>
        <w:t>Investigarea</w:t>
      </w:r>
      <w:r w:rsidRPr="00235EE7">
        <w:rPr>
          <w:rFonts w:ascii="Times New Roman" w:hAnsi="Times New Roman" w:cs="Times New Roman"/>
          <w:sz w:val="24"/>
          <w:szCs w:val="24"/>
          <w:lang w:val="ro-MD"/>
        </w:rPr>
        <w:t xml:space="preserve"> valorii de adevăr (adevăr/fals) a unei afirmații simple prin prezentarea unor exemple sau contraexemple </w:t>
      </w:r>
    </w:p>
    <w:p w14:paraId="76420562" w14:textId="0F6048ED" w:rsidR="009E1002" w:rsidRPr="00235EE7" w:rsidRDefault="009E1002" w:rsidP="002A45E5">
      <w:pPr>
        <w:pStyle w:val="a8"/>
        <w:spacing w:line="360" w:lineRule="auto"/>
        <w:jc w:val="both"/>
        <w:rPr>
          <w:rFonts w:ascii="Times New Roman" w:hAnsi="Times New Roman" w:cs="Times New Roman"/>
          <w:i/>
          <w:iCs/>
          <w:sz w:val="24"/>
          <w:szCs w:val="24"/>
          <w:lang w:val="ro-MD"/>
        </w:rPr>
      </w:pPr>
      <w:r w:rsidRPr="00235EE7">
        <w:rPr>
          <w:rFonts w:ascii="Times New Roman" w:hAnsi="Times New Roman" w:cs="Times New Roman"/>
          <w:b/>
          <w:bCs/>
          <w:i/>
          <w:iCs/>
          <w:sz w:val="24"/>
          <w:szCs w:val="24"/>
          <w:lang w:val="ro-MD"/>
        </w:rPr>
        <w:t>Obiective</w:t>
      </w:r>
      <w:r w:rsidR="00687B7C" w:rsidRPr="00235EE7">
        <w:rPr>
          <w:rFonts w:ascii="Times New Roman" w:hAnsi="Times New Roman" w:cs="Times New Roman"/>
          <w:b/>
          <w:bCs/>
          <w:i/>
          <w:iCs/>
          <w:sz w:val="24"/>
          <w:szCs w:val="24"/>
          <w:lang w:val="ro-MD"/>
        </w:rPr>
        <w:t>le lecției</w:t>
      </w:r>
      <w:r w:rsidRPr="00235EE7">
        <w:rPr>
          <w:rFonts w:ascii="Times New Roman" w:hAnsi="Times New Roman" w:cs="Times New Roman"/>
          <w:i/>
          <w:iCs/>
          <w:sz w:val="24"/>
          <w:szCs w:val="24"/>
          <w:lang w:val="ro-MD"/>
        </w:rPr>
        <w:t xml:space="preserve">: </w:t>
      </w:r>
      <w:r w:rsidRPr="00235EE7">
        <w:rPr>
          <w:rFonts w:ascii="Times New Roman" w:hAnsi="Times New Roman" w:cs="Times New Roman"/>
          <w:sz w:val="24"/>
          <w:szCs w:val="24"/>
          <w:lang w:val="ro-MD"/>
        </w:rPr>
        <w:t xml:space="preserve">La finele </w:t>
      </w:r>
      <w:r w:rsidR="00687B7C" w:rsidRPr="00235EE7">
        <w:rPr>
          <w:rFonts w:ascii="Times New Roman" w:hAnsi="Times New Roman" w:cs="Times New Roman"/>
          <w:sz w:val="24"/>
          <w:szCs w:val="24"/>
          <w:lang w:val="ro-MD"/>
        </w:rPr>
        <w:t>lecției</w:t>
      </w:r>
      <w:r w:rsidRPr="00235EE7">
        <w:rPr>
          <w:rFonts w:ascii="Times New Roman" w:hAnsi="Times New Roman" w:cs="Times New Roman"/>
          <w:sz w:val="24"/>
          <w:szCs w:val="24"/>
          <w:lang w:val="ro-MD"/>
        </w:rPr>
        <w:t xml:space="preserve"> elevii vor fi capabili</w:t>
      </w:r>
      <w:r w:rsidRPr="00235EE7">
        <w:rPr>
          <w:rFonts w:ascii="Times New Roman" w:hAnsi="Times New Roman" w:cs="Times New Roman"/>
          <w:i/>
          <w:iCs/>
          <w:sz w:val="24"/>
          <w:szCs w:val="24"/>
          <w:lang w:val="ro-MD"/>
        </w:rPr>
        <w:t>:</w:t>
      </w:r>
    </w:p>
    <w:p w14:paraId="29BE0318" w14:textId="125960C8" w:rsidR="002267A2" w:rsidRPr="00235EE7" w:rsidRDefault="006E2A5E"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O</w:t>
      </w:r>
      <w:r w:rsidR="00657C54" w:rsidRPr="00235EE7">
        <w:rPr>
          <w:rFonts w:ascii="Times New Roman" w:hAnsi="Times New Roman" w:cs="Times New Roman"/>
          <w:sz w:val="24"/>
          <w:szCs w:val="24"/>
          <w:vertAlign w:val="subscript"/>
          <w:lang w:val="ro-MD"/>
        </w:rPr>
        <w:t>1</w:t>
      </w:r>
      <w:r w:rsidRPr="00235EE7">
        <w:rPr>
          <w:rFonts w:ascii="Times New Roman" w:hAnsi="Times New Roman" w:cs="Times New Roman"/>
          <w:sz w:val="24"/>
          <w:szCs w:val="24"/>
          <w:lang w:val="ro-MD"/>
        </w:rPr>
        <w:t xml:space="preserve"> – </w:t>
      </w:r>
      <w:r w:rsidR="002267A2" w:rsidRPr="00235EE7">
        <w:rPr>
          <w:rFonts w:ascii="Times New Roman" w:hAnsi="Times New Roman" w:cs="Times New Roman"/>
          <w:sz w:val="24"/>
          <w:szCs w:val="24"/>
          <w:lang w:val="ro-MD"/>
        </w:rPr>
        <w:t>să identifice mărimi invers proporționale în contexte diverse</w:t>
      </w:r>
      <w:r w:rsidR="00136034" w:rsidRPr="00235EE7">
        <w:rPr>
          <w:rFonts w:ascii="Times New Roman" w:hAnsi="Times New Roman" w:cs="Times New Roman"/>
          <w:sz w:val="24"/>
          <w:szCs w:val="24"/>
          <w:lang w:val="ro-MD"/>
        </w:rPr>
        <w:t>;</w:t>
      </w:r>
    </w:p>
    <w:p w14:paraId="62EEEE41" w14:textId="55C7A3D5" w:rsidR="006E2A5E" w:rsidRPr="00235EE7" w:rsidRDefault="002267A2"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O</w:t>
      </w:r>
      <w:r w:rsidRPr="00235EE7">
        <w:rPr>
          <w:rFonts w:ascii="Times New Roman" w:hAnsi="Times New Roman" w:cs="Times New Roman"/>
          <w:sz w:val="24"/>
          <w:szCs w:val="24"/>
          <w:vertAlign w:val="subscript"/>
          <w:lang w:val="ro-MD"/>
        </w:rPr>
        <w:t>2</w:t>
      </w:r>
      <w:r w:rsidRPr="00235EE7">
        <w:rPr>
          <w:rFonts w:ascii="Times New Roman" w:hAnsi="Times New Roman" w:cs="Times New Roman"/>
          <w:sz w:val="24"/>
          <w:szCs w:val="24"/>
          <w:lang w:val="ro-MD"/>
        </w:rPr>
        <w:t xml:space="preserve"> </w:t>
      </w:r>
      <w:r w:rsidR="00136034" w:rsidRPr="00235EE7">
        <w:rPr>
          <w:rFonts w:ascii="Times New Roman" w:hAnsi="Times New Roman" w:cs="Times New Roman"/>
          <w:sz w:val="24"/>
          <w:szCs w:val="24"/>
          <w:lang w:val="ro-MD"/>
        </w:rPr>
        <w:t xml:space="preserve">– </w:t>
      </w:r>
      <w:r w:rsidR="006E2A5E" w:rsidRPr="00235EE7">
        <w:rPr>
          <w:rFonts w:ascii="Times New Roman" w:hAnsi="Times New Roman" w:cs="Times New Roman"/>
          <w:sz w:val="24"/>
          <w:szCs w:val="24"/>
          <w:lang w:val="ro-MD"/>
        </w:rPr>
        <w:t>să</w:t>
      </w:r>
      <w:r w:rsidR="00136034" w:rsidRPr="00235EE7">
        <w:rPr>
          <w:rFonts w:ascii="Times New Roman" w:hAnsi="Times New Roman" w:cs="Times New Roman"/>
          <w:sz w:val="24"/>
          <w:szCs w:val="24"/>
          <w:lang w:val="ro-MD"/>
        </w:rPr>
        <w:t xml:space="preserve"> </w:t>
      </w:r>
      <w:r w:rsidR="006E2A5E" w:rsidRPr="00235EE7">
        <w:rPr>
          <w:rFonts w:ascii="Times New Roman" w:hAnsi="Times New Roman" w:cs="Times New Roman"/>
          <w:sz w:val="24"/>
          <w:szCs w:val="24"/>
          <w:lang w:val="ro-MD"/>
        </w:rPr>
        <w:t xml:space="preserve"> aplice terminologia aferentă noțiunii de </w:t>
      </w:r>
      <w:r w:rsidR="00FC68B8" w:rsidRPr="00235EE7">
        <w:rPr>
          <w:rFonts w:ascii="Times New Roman" w:hAnsi="Times New Roman" w:cs="Times New Roman"/>
          <w:sz w:val="24"/>
          <w:szCs w:val="24"/>
          <w:lang w:val="ro-MD"/>
        </w:rPr>
        <w:t>rapoarte și proporție</w:t>
      </w:r>
      <w:r w:rsidR="001A7E51" w:rsidRPr="00235EE7">
        <w:rPr>
          <w:rFonts w:ascii="Times New Roman" w:hAnsi="Times New Roman" w:cs="Times New Roman"/>
          <w:sz w:val="24"/>
          <w:szCs w:val="24"/>
          <w:lang w:val="ro-MD"/>
        </w:rPr>
        <w:t xml:space="preserve">, proporționalitate </w:t>
      </w:r>
      <w:r w:rsidR="006E2A5E" w:rsidRPr="00235EE7">
        <w:rPr>
          <w:rFonts w:ascii="Times New Roman" w:hAnsi="Times New Roman" w:cs="Times New Roman"/>
          <w:sz w:val="24"/>
          <w:szCs w:val="24"/>
          <w:lang w:val="ro-MD"/>
        </w:rPr>
        <w:t>în contexte variate, inclusiv în comunicare;</w:t>
      </w:r>
    </w:p>
    <w:p w14:paraId="7367BD29" w14:textId="5C8B5117" w:rsidR="003557A7" w:rsidRPr="00235EE7" w:rsidRDefault="003557A7"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O</w:t>
      </w:r>
      <w:r w:rsidR="007B1EF6" w:rsidRPr="00235EE7">
        <w:rPr>
          <w:rFonts w:ascii="Times New Roman" w:hAnsi="Times New Roman" w:cs="Times New Roman"/>
          <w:sz w:val="24"/>
          <w:szCs w:val="24"/>
          <w:vertAlign w:val="subscript"/>
          <w:lang w:val="ro-MD"/>
        </w:rPr>
        <w:t>3</w:t>
      </w:r>
      <w:r w:rsidRPr="00235EE7">
        <w:rPr>
          <w:rFonts w:ascii="Times New Roman" w:hAnsi="Times New Roman" w:cs="Times New Roman"/>
          <w:sz w:val="24"/>
          <w:szCs w:val="24"/>
          <w:lang w:val="ro-MD"/>
        </w:rPr>
        <w:t xml:space="preserve"> – să </w:t>
      </w:r>
      <w:r w:rsidR="00657C54" w:rsidRPr="00235EE7">
        <w:rPr>
          <w:rFonts w:ascii="Times New Roman" w:hAnsi="Times New Roman" w:cs="Times New Roman"/>
          <w:sz w:val="24"/>
          <w:szCs w:val="24"/>
          <w:lang w:val="ro-MD"/>
        </w:rPr>
        <w:t>rezolve</w:t>
      </w:r>
      <w:r w:rsidRPr="00235EE7">
        <w:rPr>
          <w:rFonts w:ascii="Times New Roman" w:hAnsi="Times New Roman" w:cs="Times New Roman"/>
          <w:sz w:val="24"/>
          <w:szCs w:val="24"/>
          <w:lang w:val="ro-MD"/>
        </w:rPr>
        <w:t xml:space="preserve"> </w:t>
      </w:r>
      <w:r w:rsidR="00657C54" w:rsidRPr="00235EE7">
        <w:rPr>
          <w:rFonts w:ascii="Times New Roman" w:hAnsi="Times New Roman" w:cs="Times New Roman"/>
          <w:sz w:val="24"/>
          <w:szCs w:val="24"/>
          <w:lang w:val="ro-MD"/>
        </w:rPr>
        <w:t>probleme în conformitate cu planul elaborat;</w:t>
      </w:r>
    </w:p>
    <w:p w14:paraId="527C9689" w14:textId="520D12B2" w:rsidR="007B1EF6" w:rsidRPr="00235EE7" w:rsidRDefault="007B1EF6"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O</w:t>
      </w:r>
      <w:r w:rsidRPr="00235EE7">
        <w:rPr>
          <w:rFonts w:ascii="Times New Roman" w:hAnsi="Times New Roman" w:cs="Times New Roman"/>
          <w:sz w:val="24"/>
          <w:szCs w:val="24"/>
          <w:vertAlign w:val="subscript"/>
          <w:lang w:val="ro-MD"/>
        </w:rPr>
        <w:t xml:space="preserve">4 </w:t>
      </w:r>
      <w:r w:rsidRPr="00235EE7">
        <w:rPr>
          <w:rFonts w:ascii="Times New Roman" w:hAnsi="Times New Roman" w:cs="Times New Roman"/>
          <w:sz w:val="24"/>
          <w:szCs w:val="24"/>
          <w:lang w:val="ro-MD"/>
        </w:rPr>
        <w:t xml:space="preserve">– </w:t>
      </w:r>
      <w:r w:rsidR="00136034" w:rsidRPr="00235EE7">
        <w:rPr>
          <w:rFonts w:ascii="Times New Roman" w:hAnsi="Times New Roman" w:cs="Times New Roman"/>
          <w:sz w:val="24"/>
          <w:szCs w:val="24"/>
          <w:lang w:val="ro-MD"/>
        </w:rPr>
        <w:t>s</w:t>
      </w:r>
      <w:r w:rsidRPr="00235EE7">
        <w:rPr>
          <w:rFonts w:ascii="Times New Roman" w:hAnsi="Times New Roman" w:cs="Times New Roman"/>
          <w:sz w:val="24"/>
          <w:szCs w:val="24"/>
          <w:lang w:val="ro-MD"/>
        </w:rPr>
        <w:t>ă investigheze valori de adevăr a unei afirmații simple prin prezentarea unor exemple sau contraexemple;</w:t>
      </w:r>
    </w:p>
    <w:p w14:paraId="476B5B71" w14:textId="5D02FC19" w:rsidR="00FC68B8" w:rsidRPr="00235EE7" w:rsidRDefault="00FC68B8"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O</w:t>
      </w:r>
      <w:r w:rsidRPr="00235EE7">
        <w:rPr>
          <w:rFonts w:ascii="Times New Roman" w:hAnsi="Times New Roman" w:cs="Times New Roman"/>
          <w:sz w:val="24"/>
          <w:szCs w:val="24"/>
          <w:vertAlign w:val="subscript"/>
          <w:lang w:val="ro-MD"/>
        </w:rPr>
        <w:t>5</w:t>
      </w:r>
      <w:r w:rsidRPr="00235EE7">
        <w:rPr>
          <w:rFonts w:ascii="Times New Roman" w:hAnsi="Times New Roman" w:cs="Times New Roman"/>
          <w:sz w:val="24"/>
          <w:szCs w:val="24"/>
          <w:lang w:val="ro-MD"/>
        </w:rPr>
        <w:t xml:space="preserve"> – să </w:t>
      </w:r>
      <w:r w:rsidR="00A41692" w:rsidRPr="00235EE7">
        <w:rPr>
          <w:rFonts w:ascii="Times New Roman" w:hAnsi="Times New Roman" w:cs="Times New Roman"/>
          <w:sz w:val="24"/>
          <w:szCs w:val="24"/>
          <w:lang w:val="ro-MD"/>
        </w:rPr>
        <w:t>utilize</w:t>
      </w:r>
      <w:r w:rsidR="00EE4B1D" w:rsidRPr="00235EE7">
        <w:rPr>
          <w:rFonts w:ascii="Times New Roman" w:hAnsi="Times New Roman" w:cs="Times New Roman"/>
          <w:sz w:val="24"/>
          <w:szCs w:val="24"/>
          <w:lang w:val="ro-MD"/>
        </w:rPr>
        <w:t>z</w:t>
      </w:r>
      <w:r w:rsidR="00A41692" w:rsidRPr="00235EE7">
        <w:rPr>
          <w:rFonts w:ascii="Times New Roman" w:hAnsi="Times New Roman" w:cs="Times New Roman"/>
          <w:sz w:val="24"/>
          <w:szCs w:val="24"/>
          <w:lang w:val="ro-MD"/>
        </w:rPr>
        <w:t xml:space="preserve">e terminologia aferentă </w:t>
      </w:r>
      <w:r w:rsidR="00EE4B1D" w:rsidRPr="00235EE7">
        <w:rPr>
          <w:rFonts w:ascii="Times New Roman" w:hAnsi="Times New Roman" w:cs="Times New Roman"/>
          <w:sz w:val="24"/>
          <w:szCs w:val="24"/>
          <w:lang w:val="ro-MD"/>
        </w:rPr>
        <w:t>matematicii în situații de comunicare.</w:t>
      </w:r>
    </w:p>
    <w:p w14:paraId="6DD0CDB9" w14:textId="4D6D7812" w:rsidR="005576F9" w:rsidRPr="00235EE7" w:rsidRDefault="005576F9"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b/>
          <w:bCs/>
          <w:i/>
          <w:iCs/>
          <w:sz w:val="24"/>
          <w:szCs w:val="24"/>
          <w:lang w:val="ro-MD"/>
        </w:rPr>
        <w:t>Tipul lecției:</w:t>
      </w:r>
      <w:r w:rsidRPr="00235EE7">
        <w:rPr>
          <w:rFonts w:ascii="Times New Roman" w:hAnsi="Times New Roman" w:cs="Times New Roman"/>
          <w:sz w:val="24"/>
          <w:szCs w:val="24"/>
          <w:lang w:val="ro-MD"/>
        </w:rPr>
        <w:t xml:space="preserve"> Lecția de formare a capacităților de </w:t>
      </w:r>
      <w:r w:rsidR="003C5F40" w:rsidRPr="00235EE7">
        <w:rPr>
          <w:rFonts w:ascii="Times New Roman" w:hAnsi="Times New Roman" w:cs="Times New Roman"/>
          <w:sz w:val="24"/>
          <w:szCs w:val="24"/>
          <w:lang w:val="ro-MD"/>
        </w:rPr>
        <w:t>înțelegere</w:t>
      </w:r>
      <w:r w:rsidRPr="00235EE7">
        <w:rPr>
          <w:rFonts w:ascii="Times New Roman" w:hAnsi="Times New Roman" w:cs="Times New Roman"/>
          <w:sz w:val="24"/>
          <w:szCs w:val="24"/>
          <w:lang w:val="ro-MD"/>
        </w:rPr>
        <w:t xml:space="preserve"> a cunoștințelor</w:t>
      </w:r>
    </w:p>
    <w:p w14:paraId="7E711E7A" w14:textId="77777777" w:rsidR="00687B7C" w:rsidRPr="00235EE7" w:rsidRDefault="00687B7C"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Tehnologii didactice:</w:t>
      </w:r>
    </w:p>
    <w:p w14:paraId="54AB1A4B" w14:textId="5EA89C05" w:rsidR="00687B7C" w:rsidRPr="00235EE7" w:rsidRDefault="00687B7C" w:rsidP="002A45E5">
      <w:pPr>
        <w:pStyle w:val="a8"/>
        <w:spacing w:line="360" w:lineRule="auto"/>
        <w:jc w:val="both"/>
        <w:rPr>
          <w:rFonts w:ascii="Times New Roman" w:hAnsi="Times New Roman" w:cs="Times New Roman"/>
          <w:i/>
          <w:iCs/>
          <w:sz w:val="24"/>
          <w:szCs w:val="24"/>
          <w:lang w:val="ro-MD"/>
        </w:rPr>
      </w:pPr>
      <w:r w:rsidRPr="00235EE7">
        <w:rPr>
          <w:rFonts w:ascii="Times New Roman" w:hAnsi="Times New Roman" w:cs="Times New Roman"/>
          <w:b/>
          <w:bCs/>
          <w:i/>
          <w:iCs/>
          <w:sz w:val="24"/>
          <w:szCs w:val="24"/>
          <w:lang w:val="ro-MD"/>
        </w:rPr>
        <w:t>Forme:</w:t>
      </w:r>
      <w:r w:rsidR="006314E2" w:rsidRPr="00235EE7">
        <w:rPr>
          <w:rFonts w:ascii="Times New Roman" w:hAnsi="Times New Roman" w:cs="Times New Roman"/>
          <w:b/>
          <w:bCs/>
          <w:i/>
          <w:iCs/>
          <w:sz w:val="24"/>
          <w:szCs w:val="24"/>
          <w:lang w:val="ro-MD"/>
        </w:rPr>
        <w:t xml:space="preserve"> </w:t>
      </w:r>
      <w:r w:rsidRPr="00235EE7">
        <w:rPr>
          <w:rFonts w:ascii="Times New Roman" w:hAnsi="Times New Roman" w:cs="Times New Roman"/>
          <w:sz w:val="24"/>
          <w:szCs w:val="24"/>
          <w:lang w:val="ro-MD"/>
        </w:rPr>
        <w:t>frontală</w:t>
      </w:r>
      <w:r w:rsidR="006314E2" w:rsidRPr="00235EE7">
        <w:rPr>
          <w:rFonts w:ascii="Times New Roman" w:hAnsi="Times New Roman" w:cs="Times New Roman"/>
          <w:sz w:val="24"/>
          <w:szCs w:val="24"/>
          <w:lang w:val="ro-MD"/>
        </w:rPr>
        <w:t xml:space="preserve">, </w:t>
      </w:r>
      <w:r w:rsidRPr="00235EE7">
        <w:rPr>
          <w:rFonts w:ascii="Times New Roman" w:hAnsi="Times New Roman" w:cs="Times New Roman"/>
          <w:sz w:val="24"/>
          <w:szCs w:val="24"/>
          <w:lang w:val="ro-MD"/>
        </w:rPr>
        <w:t>individual</w:t>
      </w:r>
      <w:r w:rsidR="00FC68B8" w:rsidRPr="00235EE7">
        <w:rPr>
          <w:rFonts w:ascii="Times New Roman" w:hAnsi="Times New Roman" w:cs="Times New Roman"/>
          <w:sz w:val="24"/>
          <w:szCs w:val="24"/>
          <w:lang w:val="ro-MD"/>
        </w:rPr>
        <w:t>, în  perechi</w:t>
      </w:r>
      <w:r w:rsidRPr="00235EE7">
        <w:rPr>
          <w:rFonts w:ascii="Times New Roman" w:hAnsi="Times New Roman" w:cs="Times New Roman"/>
          <w:sz w:val="24"/>
          <w:szCs w:val="24"/>
          <w:lang w:val="ro-MD"/>
        </w:rPr>
        <w:t>.</w:t>
      </w:r>
    </w:p>
    <w:p w14:paraId="431C7F58" w14:textId="21814F72" w:rsidR="00687B7C" w:rsidRPr="00235EE7" w:rsidRDefault="00687B7C" w:rsidP="002A45E5">
      <w:pPr>
        <w:pStyle w:val="a8"/>
        <w:spacing w:line="360" w:lineRule="auto"/>
        <w:jc w:val="both"/>
        <w:rPr>
          <w:rFonts w:ascii="Times New Roman" w:hAnsi="Times New Roman" w:cs="Times New Roman"/>
          <w:i/>
          <w:iCs/>
          <w:sz w:val="24"/>
          <w:szCs w:val="24"/>
          <w:lang w:val="ro-MD"/>
        </w:rPr>
      </w:pPr>
      <w:r w:rsidRPr="00235EE7">
        <w:rPr>
          <w:rFonts w:ascii="Times New Roman" w:hAnsi="Times New Roman" w:cs="Times New Roman"/>
          <w:b/>
          <w:bCs/>
          <w:i/>
          <w:iCs/>
          <w:sz w:val="24"/>
          <w:szCs w:val="24"/>
          <w:lang w:val="ro-MD"/>
        </w:rPr>
        <w:t>Metode:</w:t>
      </w:r>
      <w:r w:rsidR="006314E2" w:rsidRPr="00235EE7">
        <w:rPr>
          <w:rFonts w:ascii="Times New Roman" w:hAnsi="Times New Roman" w:cs="Times New Roman"/>
          <w:i/>
          <w:iCs/>
          <w:sz w:val="24"/>
          <w:szCs w:val="24"/>
          <w:lang w:val="ro-MD"/>
        </w:rPr>
        <w:t xml:space="preserve"> </w:t>
      </w:r>
      <w:r w:rsidR="00F41FAA" w:rsidRPr="00235EE7">
        <w:rPr>
          <w:rFonts w:ascii="Times New Roman" w:hAnsi="Times New Roman" w:cs="Times New Roman"/>
          <w:sz w:val="24"/>
          <w:szCs w:val="24"/>
          <w:lang w:val="ro-MD"/>
        </w:rPr>
        <w:t>M</w:t>
      </w:r>
      <w:r w:rsidRPr="00235EE7">
        <w:rPr>
          <w:rFonts w:ascii="Times New Roman" w:hAnsi="Times New Roman" w:cs="Times New Roman"/>
          <w:sz w:val="24"/>
          <w:szCs w:val="24"/>
          <w:lang w:val="ro-MD"/>
        </w:rPr>
        <w:t>etoda exercițiului</w:t>
      </w:r>
      <w:r w:rsidR="006314E2" w:rsidRPr="00235EE7">
        <w:rPr>
          <w:rFonts w:ascii="Times New Roman" w:hAnsi="Times New Roman" w:cs="Times New Roman"/>
          <w:sz w:val="24"/>
          <w:szCs w:val="24"/>
          <w:lang w:val="ro-MD"/>
        </w:rPr>
        <w:t xml:space="preserve">, </w:t>
      </w:r>
      <w:r w:rsidR="00F41FAA" w:rsidRPr="00235EE7">
        <w:rPr>
          <w:rFonts w:ascii="Times New Roman" w:hAnsi="Times New Roman" w:cs="Times New Roman"/>
          <w:sz w:val="24"/>
          <w:szCs w:val="24"/>
          <w:lang w:val="ro-MD"/>
        </w:rPr>
        <w:t>M</w:t>
      </w:r>
      <w:r w:rsidRPr="00235EE7">
        <w:rPr>
          <w:rFonts w:ascii="Times New Roman" w:hAnsi="Times New Roman" w:cs="Times New Roman"/>
          <w:sz w:val="24"/>
          <w:szCs w:val="24"/>
          <w:lang w:val="ro-MD"/>
        </w:rPr>
        <w:t>etoda lucrului cu manualul</w:t>
      </w:r>
      <w:r w:rsidR="00F41FAA" w:rsidRPr="00235EE7">
        <w:rPr>
          <w:rFonts w:ascii="Times New Roman" w:hAnsi="Times New Roman" w:cs="Times New Roman"/>
          <w:sz w:val="24"/>
          <w:szCs w:val="24"/>
          <w:lang w:val="ro-MD"/>
        </w:rPr>
        <w:t>, Analogia</w:t>
      </w:r>
      <w:r w:rsidR="007B1EF6" w:rsidRPr="00235EE7">
        <w:rPr>
          <w:rFonts w:ascii="Times New Roman" w:hAnsi="Times New Roman" w:cs="Times New Roman"/>
          <w:sz w:val="24"/>
          <w:szCs w:val="24"/>
          <w:lang w:val="ro-MD"/>
        </w:rPr>
        <w:t>.</w:t>
      </w:r>
    </w:p>
    <w:p w14:paraId="374E337A" w14:textId="77777777" w:rsidR="00687B7C" w:rsidRPr="00235EE7" w:rsidRDefault="00687B7C" w:rsidP="002A45E5">
      <w:pPr>
        <w:pStyle w:val="a8"/>
        <w:spacing w:line="360" w:lineRule="auto"/>
        <w:jc w:val="both"/>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t>Mijloace de învățământ:</w:t>
      </w:r>
    </w:p>
    <w:p w14:paraId="4E19A75C" w14:textId="27742029" w:rsidR="00324238" w:rsidRPr="00235EE7" w:rsidRDefault="00687B7C" w:rsidP="002A45E5">
      <w:pPr>
        <w:pStyle w:val="a8"/>
        <w:numPr>
          <w:ilvl w:val="0"/>
          <w:numId w:val="6"/>
        </w:numPr>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 xml:space="preserve">I. </w:t>
      </w:r>
      <w:proofErr w:type="spellStart"/>
      <w:r w:rsidRPr="00235EE7">
        <w:rPr>
          <w:rFonts w:ascii="Times New Roman" w:hAnsi="Times New Roman" w:cs="Times New Roman"/>
          <w:sz w:val="24"/>
          <w:szCs w:val="24"/>
          <w:lang w:val="ro-MD"/>
        </w:rPr>
        <w:t>Achiri</w:t>
      </w:r>
      <w:proofErr w:type="spellEnd"/>
      <w:r w:rsidRPr="00235EE7">
        <w:rPr>
          <w:rFonts w:ascii="Times New Roman" w:hAnsi="Times New Roman" w:cs="Times New Roman"/>
          <w:sz w:val="24"/>
          <w:szCs w:val="24"/>
          <w:lang w:val="ro-MD"/>
        </w:rPr>
        <w:t xml:space="preserve">, A. </w:t>
      </w:r>
      <w:proofErr w:type="spellStart"/>
      <w:r w:rsidRPr="00235EE7">
        <w:rPr>
          <w:rFonts w:ascii="Times New Roman" w:hAnsi="Times New Roman" w:cs="Times New Roman"/>
          <w:sz w:val="24"/>
          <w:szCs w:val="24"/>
          <w:lang w:val="ro-MD"/>
        </w:rPr>
        <w:t>Braic</w:t>
      </w:r>
      <w:r w:rsidR="002D7D1F" w:rsidRPr="00235EE7">
        <w:rPr>
          <w:rFonts w:ascii="Times New Roman" w:hAnsi="Times New Roman" w:cs="Times New Roman"/>
          <w:sz w:val="24"/>
          <w:szCs w:val="24"/>
          <w:lang w:val="ro-MD"/>
        </w:rPr>
        <w:t>o</w:t>
      </w:r>
      <w:r w:rsidRPr="00235EE7">
        <w:rPr>
          <w:rFonts w:ascii="Times New Roman" w:hAnsi="Times New Roman" w:cs="Times New Roman"/>
          <w:sz w:val="24"/>
          <w:szCs w:val="24"/>
          <w:lang w:val="ro-MD"/>
        </w:rPr>
        <w:t>v</w:t>
      </w:r>
      <w:proofErr w:type="spellEnd"/>
      <w:r w:rsidRPr="00235EE7">
        <w:rPr>
          <w:rFonts w:ascii="Times New Roman" w:hAnsi="Times New Roman" w:cs="Times New Roman"/>
          <w:sz w:val="24"/>
          <w:szCs w:val="24"/>
          <w:lang w:val="ro-MD"/>
        </w:rPr>
        <w:t xml:space="preserve">, O. </w:t>
      </w:r>
      <w:proofErr w:type="spellStart"/>
      <w:r w:rsidRPr="00235EE7">
        <w:rPr>
          <w:rFonts w:ascii="Times New Roman" w:hAnsi="Times New Roman" w:cs="Times New Roman"/>
          <w:sz w:val="24"/>
          <w:szCs w:val="24"/>
          <w:lang w:val="ro-MD"/>
        </w:rPr>
        <w:t>Șpuntenco</w:t>
      </w:r>
      <w:proofErr w:type="spellEnd"/>
      <w:r w:rsidRPr="00235EE7">
        <w:rPr>
          <w:rFonts w:ascii="Times New Roman" w:hAnsi="Times New Roman" w:cs="Times New Roman"/>
          <w:sz w:val="24"/>
          <w:szCs w:val="24"/>
          <w:lang w:val="ro-MD"/>
        </w:rPr>
        <w:t>. Matematică. Manual. Clasa a VI-a. Editura Prut Internațional. Chișinău, 202</w:t>
      </w:r>
      <w:r w:rsidR="003E1EB3" w:rsidRPr="00235EE7">
        <w:rPr>
          <w:rFonts w:ascii="Times New Roman" w:hAnsi="Times New Roman" w:cs="Times New Roman"/>
          <w:sz w:val="24"/>
          <w:szCs w:val="24"/>
          <w:lang w:val="ro-MD"/>
        </w:rPr>
        <w:t>0</w:t>
      </w:r>
      <w:r w:rsidRPr="00235EE7">
        <w:rPr>
          <w:rFonts w:ascii="Times New Roman" w:hAnsi="Times New Roman" w:cs="Times New Roman"/>
          <w:sz w:val="24"/>
          <w:szCs w:val="24"/>
          <w:lang w:val="ro-MD"/>
        </w:rPr>
        <w:t>;</w:t>
      </w:r>
    </w:p>
    <w:p w14:paraId="0FE4F234" w14:textId="0F3934EC" w:rsidR="00E1736E" w:rsidRPr="00235EE7" w:rsidRDefault="00E1736E" w:rsidP="00E1736E">
      <w:pPr>
        <w:pStyle w:val="a8"/>
        <w:numPr>
          <w:ilvl w:val="0"/>
          <w:numId w:val="6"/>
        </w:numPr>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Fișe</w:t>
      </w:r>
      <w:r w:rsidR="00687B7C" w:rsidRPr="00235EE7">
        <w:rPr>
          <w:rFonts w:ascii="Times New Roman" w:hAnsi="Times New Roman" w:cs="Times New Roman"/>
          <w:sz w:val="24"/>
          <w:szCs w:val="24"/>
          <w:lang w:val="ro-MD"/>
        </w:rPr>
        <w:t>.</w:t>
      </w:r>
    </w:p>
    <w:p w14:paraId="6CDD1DA1" w14:textId="789CACC6" w:rsidR="001E693D" w:rsidRPr="00235EE7" w:rsidRDefault="00000000" w:rsidP="00E1736E">
      <w:pPr>
        <w:pStyle w:val="a8"/>
        <w:numPr>
          <w:ilvl w:val="0"/>
          <w:numId w:val="6"/>
        </w:numPr>
        <w:spacing w:line="360" w:lineRule="auto"/>
        <w:jc w:val="both"/>
        <w:rPr>
          <w:rFonts w:ascii="Times New Roman" w:hAnsi="Times New Roman" w:cs="Times New Roman"/>
          <w:sz w:val="24"/>
          <w:szCs w:val="24"/>
          <w:lang w:val="ro-MD"/>
        </w:rPr>
      </w:pPr>
      <w:hyperlink r:id="rId7" w:history="1">
        <w:r w:rsidR="001E693D" w:rsidRPr="00235EE7">
          <w:rPr>
            <w:rStyle w:val="a5"/>
            <w:rFonts w:ascii="Times New Roman" w:hAnsi="Times New Roman" w:cs="Times New Roman"/>
            <w:sz w:val="24"/>
            <w:szCs w:val="24"/>
            <w:lang w:val="ro-MD"/>
          </w:rPr>
          <w:t>https://docs.google.com/presentation/d/14rIPY1acnmjI86u3EgM9zck15pX-CtVi/edit?usp=sharing&amp;ouid=103820289038817678176&amp;rtpof=true&amp;sd=true</w:t>
        </w:r>
      </w:hyperlink>
      <w:r w:rsidR="001E693D" w:rsidRPr="00235EE7">
        <w:rPr>
          <w:rFonts w:ascii="Times New Roman" w:hAnsi="Times New Roman" w:cs="Times New Roman"/>
          <w:sz w:val="24"/>
          <w:szCs w:val="24"/>
          <w:lang w:val="ro-MD"/>
        </w:rPr>
        <w:t xml:space="preserve"> </w:t>
      </w:r>
    </w:p>
    <w:p w14:paraId="0A1663E3" w14:textId="0C10C674" w:rsidR="00C51B7A" w:rsidRPr="00235EE7" w:rsidRDefault="00C51B7A" w:rsidP="00E1736E">
      <w:pPr>
        <w:pStyle w:val="a8"/>
        <w:numPr>
          <w:ilvl w:val="0"/>
          <w:numId w:val="6"/>
        </w:numPr>
        <w:spacing w:line="360" w:lineRule="auto"/>
        <w:jc w:val="both"/>
        <w:rPr>
          <w:rFonts w:ascii="Times New Roman" w:hAnsi="Times New Roman" w:cs="Times New Roman"/>
          <w:sz w:val="24"/>
          <w:szCs w:val="24"/>
          <w:lang w:val="ro-MD"/>
        </w:rPr>
      </w:pPr>
      <w:r w:rsidRPr="00235EE7">
        <w:rPr>
          <w:rFonts w:ascii="Times New Roman" w:hAnsi="Times New Roman" w:cs="Times New Roman"/>
          <w:sz w:val="24"/>
          <w:szCs w:val="24"/>
          <w:lang w:val="ro-MD"/>
        </w:rPr>
        <w:t>Proiector , ecran</w:t>
      </w:r>
    </w:p>
    <w:p w14:paraId="28E2B751" w14:textId="35FCC20D" w:rsidR="00687B7C" w:rsidRPr="00235EE7" w:rsidRDefault="00687B7C" w:rsidP="002A45E5">
      <w:pPr>
        <w:pStyle w:val="a8"/>
        <w:spacing w:line="360" w:lineRule="auto"/>
        <w:jc w:val="both"/>
        <w:rPr>
          <w:rFonts w:ascii="Times New Roman" w:hAnsi="Times New Roman" w:cs="Times New Roman"/>
          <w:sz w:val="24"/>
          <w:szCs w:val="24"/>
          <w:lang w:val="ro-MD"/>
        </w:rPr>
      </w:pPr>
      <w:r w:rsidRPr="00235EE7">
        <w:rPr>
          <w:rFonts w:ascii="Times New Roman" w:hAnsi="Times New Roman" w:cs="Times New Roman"/>
          <w:b/>
          <w:bCs/>
          <w:i/>
          <w:iCs/>
          <w:sz w:val="24"/>
          <w:szCs w:val="24"/>
          <w:lang w:val="ro-MD"/>
        </w:rPr>
        <w:lastRenderedPageBreak/>
        <w:t xml:space="preserve">Evaluarea: </w:t>
      </w:r>
      <w:r w:rsidRPr="00235EE7">
        <w:rPr>
          <w:rFonts w:ascii="Times New Roman" w:hAnsi="Times New Roman" w:cs="Times New Roman"/>
          <w:sz w:val="24"/>
          <w:szCs w:val="24"/>
          <w:lang w:val="ro-MD"/>
        </w:rPr>
        <w:t xml:space="preserve">evaluare orală și în scris, reciprocă; produse: </w:t>
      </w:r>
      <w:r w:rsidR="00F96E88" w:rsidRPr="00235EE7">
        <w:rPr>
          <w:rFonts w:ascii="Times New Roman" w:hAnsi="Times New Roman" w:cs="Times New Roman"/>
          <w:sz w:val="24"/>
          <w:szCs w:val="24"/>
          <w:lang w:val="ro-MD"/>
        </w:rPr>
        <w:t xml:space="preserve">exercițiu rezolvat, </w:t>
      </w:r>
      <w:r w:rsidRPr="00235EE7">
        <w:rPr>
          <w:rFonts w:ascii="Times New Roman" w:hAnsi="Times New Roman" w:cs="Times New Roman"/>
          <w:sz w:val="24"/>
          <w:szCs w:val="24"/>
          <w:lang w:val="ro-MD"/>
        </w:rPr>
        <w:t xml:space="preserve">problemă rezolvată, răspuns oral, lucrare </w:t>
      </w:r>
      <w:r w:rsidR="00E1736E" w:rsidRPr="00235EE7">
        <w:rPr>
          <w:rFonts w:ascii="Times New Roman" w:hAnsi="Times New Roman" w:cs="Times New Roman"/>
          <w:sz w:val="24"/>
          <w:szCs w:val="24"/>
          <w:lang w:val="ro-MD"/>
        </w:rPr>
        <w:t>formativă</w:t>
      </w:r>
      <w:r w:rsidR="003E1EB3" w:rsidRPr="00235EE7">
        <w:rPr>
          <w:rFonts w:ascii="Times New Roman" w:hAnsi="Times New Roman" w:cs="Times New Roman"/>
          <w:sz w:val="24"/>
          <w:szCs w:val="24"/>
          <w:lang w:val="ro-MD"/>
        </w:rPr>
        <w:t xml:space="preserve"> fără notă</w:t>
      </w:r>
      <w:r w:rsidRPr="00235EE7">
        <w:rPr>
          <w:rFonts w:ascii="Times New Roman" w:hAnsi="Times New Roman" w:cs="Times New Roman"/>
          <w:sz w:val="24"/>
          <w:szCs w:val="24"/>
          <w:lang w:val="ro-MD"/>
        </w:rPr>
        <w:t>.</w:t>
      </w:r>
    </w:p>
    <w:bookmarkEnd w:id="0"/>
    <w:p w14:paraId="1C9F6649" w14:textId="77777777" w:rsidR="005576F9" w:rsidRPr="00235EE7" w:rsidRDefault="005576F9" w:rsidP="00687B7C">
      <w:pPr>
        <w:spacing w:after="0" w:line="360" w:lineRule="auto"/>
        <w:sectPr w:rsidR="005576F9" w:rsidRPr="00235EE7" w:rsidSect="00E85050">
          <w:type w:val="continuous"/>
          <w:pgSz w:w="11906" w:h="16838" w:code="9"/>
          <w:pgMar w:top="851" w:right="1134" w:bottom="851" w:left="1134" w:header="709" w:footer="709" w:gutter="0"/>
          <w:cols w:space="708"/>
          <w:docGrid w:linePitch="381"/>
        </w:sectPr>
      </w:pPr>
    </w:p>
    <w:p w14:paraId="2A23B96A" w14:textId="77777777" w:rsidR="006E2A5E" w:rsidRPr="00235EE7" w:rsidRDefault="003E1EB3" w:rsidP="002A45E5">
      <w:pPr>
        <w:pStyle w:val="a8"/>
        <w:jc w:val="center"/>
        <w:rPr>
          <w:rFonts w:ascii="Times New Roman" w:hAnsi="Times New Roman" w:cs="Times New Roman"/>
          <w:b/>
          <w:bCs/>
          <w:i/>
          <w:iCs/>
          <w:sz w:val="24"/>
          <w:szCs w:val="24"/>
          <w:lang w:val="ro-MD"/>
        </w:rPr>
      </w:pPr>
      <w:r w:rsidRPr="00235EE7">
        <w:rPr>
          <w:rFonts w:ascii="Times New Roman" w:hAnsi="Times New Roman" w:cs="Times New Roman"/>
          <w:b/>
          <w:bCs/>
          <w:i/>
          <w:iCs/>
          <w:sz w:val="24"/>
          <w:szCs w:val="24"/>
          <w:lang w:val="ro-MD"/>
        </w:rPr>
        <w:lastRenderedPageBreak/>
        <w:t>Scenariul lecției</w:t>
      </w:r>
    </w:p>
    <w:tbl>
      <w:tblPr>
        <w:tblStyle w:val="a3"/>
        <w:tblW w:w="0" w:type="auto"/>
        <w:tblLayout w:type="fixed"/>
        <w:tblLook w:val="04A0" w:firstRow="1" w:lastRow="0" w:firstColumn="1" w:lastColumn="0" w:noHBand="0" w:noVBand="1"/>
      </w:tblPr>
      <w:tblGrid>
        <w:gridCol w:w="1696"/>
        <w:gridCol w:w="1276"/>
        <w:gridCol w:w="8647"/>
        <w:gridCol w:w="992"/>
        <w:gridCol w:w="1949"/>
      </w:tblGrid>
      <w:tr w:rsidR="00F357DE" w:rsidRPr="00235EE7" w14:paraId="3EE03CED" w14:textId="77777777" w:rsidTr="002A45E5">
        <w:tc>
          <w:tcPr>
            <w:tcW w:w="1696" w:type="dxa"/>
          </w:tcPr>
          <w:p w14:paraId="1ABED0E1" w14:textId="77777777" w:rsidR="002A45E5" w:rsidRPr="00235EE7" w:rsidRDefault="002A45E5" w:rsidP="002A45E5">
            <w:pPr>
              <w:pStyle w:val="NoSpacing1"/>
              <w:spacing w:line="276" w:lineRule="auto"/>
              <w:jc w:val="center"/>
              <w:rPr>
                <w:rFonts w:ascii="Times New Roman" w:hAnsi="Times New Roman"/>
                <w:b/>
                <w:bCs/>
                <w:i/>
                <w:iCs/>
                <w:sz w:val="24"/>
                <w:szCs w:val="24"/>
                <w:lang w:val="ro-MD"/>
              </w:rPr>
            </w:pPr>
          </w:p>
          <w:p w14:paraId="33C08444" w14:textId="5D2620A2" w:rsidR="00E03711" w:rsidRPr="00235EE7" w:rsidRDefault="00E03711" w:rsidP="002A45E5">
            <w:pPr>
              <w:pStyle w:val="NoSpacing1"/>
              <w:spacing w:line="276" w:lineRule="auto"/>
              <w:jc w:val="center"/>
              <w:rPr>
                <w:rFonts w:ascii="Times New Roman" w:hAnsi="Times New Roman"/>
                <w:b/>
                <w:bCs/>
                <w:i/>
                <w:iCs/>
                <w:sz w:val="24"/>
                <w:szCs w:val="24"/>
                <w:lang w:val="ro-MD"/>
              </w:rPr>
            </w:pPr>
            <w:r w:rsidRPr="00235EE7">
              <w:rPr>
                <w:rFonts w:ascii="Times New Roman" w:hAnsi="Times New Roman"/>
                <w:b/>
                <w:bCs/>
                <w:i/>
                <w:iCs/>
                <w:sz w:val="24"/>
                <w:szCs w:val="24"/>
                <w:lang w:val="ro-MD"/>
              </w:rPr>
              <w:t>Etape</w:t>
            </w:r>
            <w:r w:rsidR="00CD6515" w:rsidRPr="00235EE7">
              <w:rPr>
                <w:rFonts w:ascii="Times New Roman" w:hAnsi="Times New Roman"/>
                <w:b/>
                <w:bCs/>
                <w:i/>
                <w:iCs/>
                <w:sz w:val="24"/>
                <w:szCs w:val="24"/>
                <w:lang w:val="ro-MD"/>
              </w:rPr>
              <w:t>le</w:t>
            </w:r>
            <w:r w:rsidRPr="00235EE7">
              <w:rPr>
                <w:rFonts w:ascii="Times New Roman" w:hAnsi="Times New Roman"/>
                <w:b/>
                <w:bCs/>
                <w:i/>
                <w:iCs/>
                <w:sz w:val="24"/>
                <w:szCs w:val="24"/>
                <w:lang w:val="ro-MD"/>
              </w:rPr>
              <w:t xml:space="preserve"> activității didactice</w:t>
            </w:r>
          </w:p>
        </w:tc>
        <w:tc>
          <w:tcPr>
            <w:tcW w:w="1276" w:type="dxa"/>
          </w:tcPr>
          <w:p w14:paraId="7B9EF1A7" w14:textId="77777777" w:rsidR="00F44EC7" w:rsidRPr="00235EE7" w:rsidRDefault="00F44EC7" w:rsidP="00F44EC7">
            <w:pPr>
              <w:pStyle w:val="NoSpacing1"/>
              <w:spacing w:line="276" w:lineRule="auto"/>
              <w:jc w:val="center"/>
              <w:rPr>
                <w:rFonts w:ascii="Times New Roman" w:hAnsi="Times New Roman"/>
                <w:b/>
                <w:bCs/>
                <w:i/>
                <w:iCs/>
                <w:sz w:val="24"/>
                <w:szCs w:val="24"/>
                <w:lang w:val="ro-MD"/>
              </w:rPr>
            </w:pPr>
          </w:p>
          <w:p w14:paraId="1BA9826A" w14:textId="77777777" w:rsidR="00E03711" w:rsidRPr="00235EE7" w:rsidRDefault="00E03711" w:rsidP="00F44EC7">
            <w:pPr>
              <w:pStyle w:val="NoSpacing1"/>
              <w:spacing w:line="276" w:lineRule="auto"/>
              <w:jc w:val="center"/>
              <w:rPr>
                <w:rFonts w:ascii="Times New Roman" w:hAnsi="Times New Roman"/>
                <w:b/>
                <w:bCs/>
                <w:i/>
                <w:iCs/>
                <w:sz w:val="24"/>
                <w:szCs w:val="24"/>
                <w:lang w:val="ro-MD"/>
              </w:rPr>
            </w:pPr>
            <w:r w:rsidRPr="00235EE7">
              <w:rPr>
                <w:rFonts w:ascii="Times New Roman" w:hAnsi="Times New Roman"/>
                <w:b/>
                <w:bCs/>
                <w:i/>
                <w:iCs/>
                <w:sz w:val="24"/>
                <w:szCs w:val="24"/>
                <w:lang w:val="ro-MD"/>
              </w:rPr>
              <w:t>Obiective</w:t>
            </w:r>
          </w:p>
        </w:tc>
        <w:tc>
          <w:tcPr>
            <w:tcW w:w="8647" w:type="dxa"/>
          </w:tcPr>
          <w:p w14:paraId="50FCE1F7" w14:textId="77777777" w:rsidR="00F44EC7" w:rsidRPr="00235EE7" w:rsidRDefault="00F44EC7" w:rsidP="00F44EC7">
            <w:pPr>
              <w:pStyle w:val="NoSpacing1"/>
              <w:spacing w:line="276" w:lineRule="auto"/>
              <w:jc w:val="center"/>
              <w:rPr>
                <w:rFonts w:ascii="Times New Roman" w:hAnsi="Times New Roman"/>
                <w:b/>
                <w:bCs/>
                <w:i/>
                <w:iCs/>
                <w:sz w:val="24"/>
                <w:szCs w:val="24"/>
                <w:lang w:val="ro-MD"/>
              </w:rPr>
            </w:pPr>
          </w:p>
          <w:p w14:paraId="1075A92F" w14:textId="49A6151B" w:rsidR="00E03711" w:rsidRPr="00235EE7" w:rsidRDefault="00E03711" w:rsidP="00F44EC7">
            <w:pPr>
              <w:pStyle w:val="NoSpacing1"/>
              <w:spacing w:line="276" w:lineRule="auto"/>
              <w:jc w:val="center"/>
              <w:rPr>
                <w:rFonts w:ascii="Times New Roman" w:hAnsi="Times New Roman"/>
                <w:b/>
                <w:bCs/>
                <w:i/>
                <w:iCs/>
                <w:sz w:val="24"/>
                <w:szCs w:val="24"/>
                <w:lang w:val="ro-MD"/>
              </w:rPr>
            </w:pPr>
            <w:r w:rsidRPr="00235EE7">
              <w:rPr>
                <w:rFonts w:ascii="Times New Roman" w:hAnsi="Times New Roman"/>
                <w:b/>
                <w:bCs/>
                <w:i/>
                <w:iCs/>
                <w:sz w:val="24"/>
                <w:szCs w:val="24"/>
                <w:lang w:val="ro-MD"/>
              </w:rPr>
              <w:t>Demers</w:t>
            </w:r>
            <w:r w:rsidR="00105695" w:rsidRPr="00235EE7">
              <w:rPr>
                <w:rFonts w:ascii="Times New Roman" w:hAnsi="Times New Roman"/>
                <w:b/>
                <w:bCs/>
                <w:i/>
                <w:iCs/>
                <w:sz w:val="24"/>
                <w:szCs w:val="24"/>
                <w:lang w:val="ro-MD"/>
              </w:rPr>
              <w:t>ul</w:t>
            </w:r>
            <w:r w:rsidRPr="00235EE7">
              <w:rPr>
                <w:rFonts w:ascii="Times New Roman" w:hAnsi="Times New Roman"/>
                <w:b/>
                <w:bCs/>
                <w:i/>
                <w:iCs/>
                <w:sz w:val="24"/>
                <w:szCs w:val="24"/>
                <w:lang w:val="ro-MD"/>
              </w:rPr>
              <w:t xml:space="preserve"> </w:t>
            </w:r>
            <w:proofErr w:type="spellStart"/>
            <w:r w:rsidR="00105695" w:rsidRPr="00235EE7">
              <w:rPr>
                <w:rFonts w:ascii="Times New Roman" w:hAnsi="Times New Roman"/>
                <w:b/>
                <w:bCs/>
                <w:i/>
                <w:iCs/>
                <w:sz w:val="24"/>
                <w:szCs w:val="24"/>
                <w:lang w:val="ro-MD"/>
              </w:rPr>
              <w:t>ac</w:t>
            </w:r>
            <w:r w:rsidR="00DE622E" w:rsidRPr="00235EE7">
              <w:rPr>
                <w:rFonts w:ascii="Times New Roman" w:hAnsi="Times New Roman"/>
                <w:b/>
                <w:bCs/>
                <w:i/>
                <w:iCs/>
                <w:sz w:val="24"/>
                <w:szCs w:val="24"/>
                <w:lang w:val="ro-MD"/>
              </w:rPr>
              <w:t>ț</w:t>
            </w:r>
            <w:r w:rsidR="00105695" w:rsidRPr="00235EE7">
              <w:rPr>
                <w:rFonts w:ascii="Times New Roman" w:hAnsi="Times New Roman"/>
                <w:b/>
                <w:bCs/>
                <w:i/>
                <w:iCs/>
                <w:sz w:val="24"/>
                <w:szCs w:val="24"/>
                <w:lang w:val="ro-MD"/>
              </w:rPr>
              <w:t>ional</w:t>
            </w:r>
            <w:proofErr w:type="spellEnd"/>
            <w:r w:rsidR="00105695" w:rsidRPr="00235EE7">
              <w:rPr>
                <w:rFonts w:ascii="Times New Roman" w:hAnsi="Times New Roman"/>
                <w:b/>
                <w:bCs/>
                <w:i/>
                <w:iCs/>
                <w:sz w:val="24"/>
                <w:szCs w:val="24"/>
                <w:lang w:val="ro-MD"/>
              </w:rPr>
              <w:t xml:space="preserve"> al lecției</w:t>
            </w:r>
          </w:p>
        </w:tc>
        <w:tc>
          <w:tcPr>
            <w:tcW w:w="992" w:type="dxa"/>
            <w:vAlign w:val="center"/>
          </w:tcPr>
          <w:p w14:paraId="7C0913A4" w14:textId="77777777" w:rsidR="00E03711" w:rsidRPr="00235EE7" w:rsidRDefault="00E03711" w:rsidP="00105695">
            <w:pPr>
              <w:pStyle w:val="NoSpacing1"/>
              <w:spacing w:line="276" w:lineRule="auto"/>
              <w:jc w:val="center"/>
              <w:rPr>
                <w:rFonts w:ascii="Times New Roman" w:hAnsi="Times New Roman"/>
                <w:b/>
                <w:bCs/>
                <w:i/>
                <w:iCs/>
                <w:sz w:val="24"/>
                <w:szCs w:val="24"/>
                <w:lang w:val="ro-MD"/>
              </w:rPr>
            </w:pPr>
            <w:r w:rsidRPr="00235EE7">
              <w:rPr>
                <w:rFonts w:ascii="Times New Roman" w:hAnsi="Times New Roman"/>
                <w:b/>
                <w:bCs/>
                <w:i/>
                <w:iCs/>
                <w:sz w:val="24"/>
                <w:szCs w:val="24"/>
                <w:lang w:val="ro-MD"/>
              </w:rPr>
              <w:t>Timp</w:t>
            </w:r>
          </w:p>
          <w:p w14:paraId="41D95C30" w14:textId="0417F703" w:rsidR="00105695" w:rsidRPr="00235EE7" w:rsidRDefault="00105695" w:rsidP="00105695">
            <w:pPr>
              <w:pStyle w:val="NoSpacing1"/>
              <w:spacing w:line="276" w:lineRule="auto"/>
              <w:ind w:left="-104" w:right="-75"/>
              <w:jc w:val="center"/>
              <w:rPr>
                <w:rFonts w:ascii="Times New Roman" w:hAnsi="Times New Roman"/>
                <w:b/>
                <w:bCs/>
                <w:i/>
                <w:iCs/>
                <w:sz w:val="24"/>
                <w:szCs w:val="24"/>
                <w:lang w:val="ro-MD"/>
              </w:rPr>
            </w:pPr>
            <w:r w:rsidRPr="00235EE7">
              <w:rPr>
                <w:rFonts w:ascii="Times New Roman" w:hAnsi="Times New Roman"/>
                <w:i/>
                <w:iCs/>
                <w:sz w:val="24"/>
                <w:szCs w:val="24"/>
                <w:lang w:val="ro-MD"/>
              </w:rPr>
              <w:t>(în minute)</w:t>
            </w:r>
          </w:p>
        </w:tc>
        <w:tc>
          <w:tcPr>
            <w:tcW w:w="1949" w:type="dxa"/>
          </w:tcPr>
          <w:p w14:paraId="4AB267FE" w14:textId="77777777" w:rsidR="00CD6515" w:rsidRPr="00235EE7" w:rsidRDefault="00E03711" w:rsidP="00F44EC7">
            <w:pPr>
              <w:pStyle w:val="NoSpacing1"/>
              <w:spacing w:line="276" w:lineRule="auto"/>
              <w:jc w:val="center"/>
              <w:rPr>
                <w:rFonts w:ascii="Times New Roman" w:hAnsi="Times New Roman"/>
                <w:b/>
                <w:bCs/>
                <w:i/>
                <w:iCs/>
                <w:sz w:val="24"/>
                <w:szCs w:val="24"/>
                <w:lang w:val="ro-MD"/>
              </w:rPr>
            </w:pPr>
            <w:r w:rsidRPr="00235EE7">
              <w:rPr>
                <w:rFonts w:ascii="Times New Roman" w:hAnsi="Times New Roman"/>
                <w:b/>
                <w:bCs/>
                <w:i/>
                <w:iCs/>
                <w:sz w:val="24"/>
                <w:szCs w:val="24"/>
                <w:lang w:val="ro-MD"/>
              </w:rPr>
              <w:t>Tehnologia realizării</w:t>
            </w:r>
          </w:p>
          <w:p w14:paraId="394C4AD9" w14:textId="77777777" w:rsidR="00E03711" w:rsidRPr="00235EE7" w:rsidRDefault="0029083D" w:rsidP="002A45E5">
            <w:pPr>
              <w:pStyle w:val="NoSpacing1"/>
              <w:spacing w:line="276" w:lineRule="auto"/>
              <w:jc w:val="center"/>
              <w:rPr>
                <w:rFonts w:ascii="Times New Roman" w:hAnsi="Times New Roman"/>
                <w:b/>
                <w:bCs/>
                <w:sz w:val="24"/>
                <w:szCs w:val="24"/>
                <w:lang w:val="ro-MD"/>
              </w:rPr>
            </w:pPr>
            <w:r w:rsidRPr="00235EE7">
              <w:rPr>
                <w:rFonts w:ascii="Times New Roman" w:hAnsi="Times New Roman"/>
                <w:sz w:val="24"/>
                <w:szCs w:val="24"/>
                <w:lang w:val="ro-MD"/>
              </w:rPr>
              <w:t>(Metodă/ Formă de activitate/ Resurse)</w:t>
            </w:r>
          </w:p>
        </w:tc>
      </w:tr>
      <w:tr w:rsidR="00F357DE" w:rsidRPr="00235EE7" w14:paraId="2280FA75" w14:textId="77777777" w:rsidTr="002A45E5">
        <w:tc>
          <w:tcPr>
            <w:tcW w:w="1696" w:type="dxa"/>
          </w:tcPr>
          <w:p w14:paraId="3B8E1EA0" w14:textId="77777777" w:rsidR="00E03711" w:rsidRPr="00235EE7" w:rsidRDefault="0029083D" w:rsidP="00F44EC7">
            <w:pPr>
              <w:spacing w:line="276" w:lineRule="auto"/>
              <w:jc w:val="center"/>
              <w:rPr>
                <w:rFonts w:cs="Times New Roman"/>
                <w:b/>
                <w:bCs/>
                <w:i/>
                <w:iCs/>
                <w:sz w:val="24"/>
                <w:szCs w:val="24"/>
              </w:rPr>
            </w:pPr>
            <w:r w:rsidRPr="00235EE7">
              <w:rPr>
                <w:rFonts w:cs="Times New Roman"/>
                <w:b/>
                <w:bCs/>
                <w:i/>
                <w:iCs/>
                <w:sz w:val="24"/>
                <w:szCs w:val="24"/>
              </w:rPr>
              <w:t>Evocare</w:t>
            </w:r>
          </w:p>
        </w:tc>
        <w:tc>
          <w:tcPr>
            <w:tcW w:w="1276" w:type="dxa"/>
          </w:tcPr>
          <w:p w14:paraId="5639A163" w14:textId="77777777" w:rsidR="00E03711" w:rsidRPr="00235EE7" w:rsidRDefault="00E03711" w:rsidP="00F44EC7">
            <w:pPr>
              <w:spacing w:line="276" w:lineRule="auto"/>
              <w:jc w:val="center"/>
              <w:rPr>
                <w:rFonts w:cs="Times New Roman"/>
                <w:sz w:val="24"/>
                <w:szCs w:val="24"/>
              </w:rPr>
            </w:pPr>
          </w:p>
          <w:p w14:paraId="5759152A" w14:textId="77777777" w:rsidR="00164675" w:rsidRPr="00235EE7" w:rsidRDefault="00164675" w:rsidP="00F44EC7">
            <w:pPr>
              <w:spacing w:line="276" w:lineRule="auto"/>
              <w:jc w:val="center"/>
              <w:rPr>
                <w:rFonts w:cs="Times New Roman"/>
                <w:sz w:val="24"/>
                <w:szCs w:val="24"/>
              </w:rPr>
            </w:pPr>
          </w:p>
          <w:p w14:paraId="501A5A8B" w14:textId="77777777" w:rsidR="00164675" w:rsidRPr="00235EE7" w:rsidRDefault="00164675" w:rsidP="00F44EC7">
            <w:pPr>
              <w:spacing w:line="276" w:lineRule="auto"/>
              <w:jc w:val="center"/>
              <w:rPr>
                <w:rFonts w:cs="Times New Roman"/>
                <w:sz w:val="24"/>
                <w:szCs w:val="24"/>
              </w:rPr>
            </w:pPr>
          </w:p>
          <w:p w14:paraId="74C85ADC" w14:textId="77777777" w:rsidR="00164675" w:rsidRPr="00235EE7" w:rsidRDefault="00164675" w:rsidP="00F44EC7">
            <w:pPr>
              <w:spacing w:line="276" w:lineRule="auto"/>
              <w:jc w:val="center"/>
              <w:rPr>
                <w:rFonts w:cs="Times New Roman"/>
                <w:sz w:val="24"/>
                <w:szCs w:val="24"/>
              </w:rPr>
            </w:pPr>
          </w:p>
          <w:p w14:paraId="0EEDE408" w14:textId="77777777" w:rsidR="00164675" w:rsidRPr="00235EE7" w:rsidRDefault="00164675" w:rsidP="00F44EC7">
            <w:pPr>
              <w:spacing w:line="276" w:lineRule="auto"/>
              <w:jc w:val="center"/>
              <w:rPr>
                <w:rFonts w:cs="Times New Roman"/>
                <w:sz w:val="24"/>
                <w:szCs w:val="24"/>
              </w:rPr>
            </w:pPr>
          </w:p>
          <w:p w14:paraId="7BF134D1" w14:textId="38A3A6D4" w:rsidR="00E1736E" w:rsidRPr="00235EE7" w:rsidRDefault="00E1736E" w:rsidP="00F44EC7">
            <w:pPr>
              <w:spacing w:line="276" w:lineRule="auto"/>
              <w:jc w:val="center"/>
              <w:rPr>
                <w:rFonts w:cs="Times New Roman"/>
                <w:sz w:val="24"/>
                <w:szCs w:val="24"/>
                <w:vertAlign w:val="subscript"/>
              </w:rPr>
            </w:pPr>
            <w:r w:rsidRPr="00235EE7">
              <w:rPr>
                <w:rFonts w:cs="Times New Roman"/>
                <w:sz w:val="24"/>
                <w:szCs w:val="24"/>
              </w:rPr>
              <w:t>O</w:t>
            </w:r>
            <w:r w:rsidR="00EE4B1D" w:rsidRPr="00235EE7">
              <w:rPr>
                <w:rFonts w:cs="Times New Roman"/>
                <w:sz w:val="24"/>
                <w:szCs w:val="24"/>
                <w:vertAlign w:val="subscript"/>
              </w:rPr>
              <w:t>5</w:t>
            </w:r>
          </w:p>
        </w:tc>
        <w:tc>
          <w:tcPr>
            <w:tcW w:w="8647" w:type="dxa"/>
          </w:tcPr>
          <w:p w14:paraId="35C222E4" w14:textId="0BFE40E6" w:rsidR="00FE25C3" w:rsidRPr="00235EE7" w:rsidRDefault="00FE25C3" w:rsidP="00AA123C">
            <w:pPr>
              <w:pStyle w:val="NoSpacing1"/>
              <w:spacing w:line="276" w:lineRule="auto"/>
              <w:rPr>
                <w:rFonts w:ascii="Times New Roman" w:hAnsi="Times New Roman"/>
                <w:sz w:val="24"/>
                <w:szCs w:val="24"/>
                <w:lang w:val="ro-MD" w:eastAsia="ru-RU"/>
              </w:rPr>
            </w:pPr>
            <w:r w:rsidRPr="00235EE7">
              <w:rPr>
                <w:rFonts w:ascii="Times New Roman" w:hAnsi="Times New Roman"/>
                <w:sz w:val="24"/>
                <w:szCs w:val="24"/>
                <w:lang w:val="ro-MD" w:eastAsia="ru-RU"/>
              </w:rPr>
              <w:t>Se stabilește un climat corespunzător desfășurării lecției (salutul, prezența).</w:t>
            </w:r>
          </w:p>
          <w:p w14:paraId="1B4969B4" w14:textId="77777777" w:rsidR="00886D5E" w:rsidRPr="00235EE7" w:rsidRDefault="00FE25C3" w:rsidP="001A7E51">
            <w:pPr>
              <w:pStyle w:val="NoSpacing1"/>
              <w:spacing w:line="276" w:lineRule="auto"/>
              <w:rPr>
                <w:rFonts w:ascii="Times New Roman" w:eastAsiaTheme="minorEastAsia" w:hAnsi="Times New Roman"/>
                <w:sz w:val="24"/>
                <w:szCs w:val="24"/>
                <w:lang w:val="ro-MD"/>
              </w:rPr>
            </w:pPr>
            <w:r w:rsidRPr="00235EE7">
              <w:rPr>
                <w:rFonts w:ascii="Times New Roman" w:hAnsi="Times New Roman"/>
                <w:sz w:val="24"/>
                <w:szCs w:val="24"/>
                <w:lang w:val="ro-MD" w:eastAsia="ru-RU"/>
              </w:rPr>
              <w:t>Se verifică tema pentru acasă</w:t>
            </w:r>
            <w:r w:rsidR="00FA676D" w:rsidRPr="00235EE7">
              <w:rPr>
                <w:rFonts w:ascii="Times New Roman" w:hAnsi="Times New Roman"/>
                <w:sz w:val="24"/>
                <w:szCs w:val="24"/>
                <w:lang w:val="ro-MD" w:eastAsia="ru-RU"/>
              </w:rPr>
              <w:t>.</w:t>
            </w:r>
            <w:r w:rsidR="001A7E51" w:rsidRPr="00235EE7">
              <w:rPr>
                <w:rFonts w:ascii="Times New Roman" w:hAnsi="Times New Roman"/>
                <w:sz w:val="24"/>
                <w:szCs w:val="24"/>
                <w:lang w:val="ro-MD"/>
              </w:rPr>
              <w:t xml:space="preserve"> </w:t>
            </w:r>
            <w:r w:rsidR="001A7E51" w:rsidRPr="00235EE7">
              <w:rPr>
                <w:rFonts w:ascii="Times New Roman" w:eastAsiaTheme="minorEastAsia" w:hAnsi="Times New Roman"/>
                <w:sz w:val="24"/>
                <w:szCs w:val="24"/>
                <w:lang w:val="ro-MD"/>
              </w:rPr>
              <w:t>De învățat: § 4. Mărimi invers proporționale (pag. 169-171); de repetat: §1. Rapoarte.(pag. 144 -151);</w:t>
            </w:r>
            <w:r w:rsidR="001A7E51" w:rsidRPr="00235EE7">
              <w:rPr>
                <w:rFonts w:ascii="Times New Roman" w:hAnsi="Times New Roman"/>
                <w:sz w:val="24"/>
                <w:szCs w:val="24"/>
                <w:lang w:val="ro-MD"/>
              </w:rPr>
              <w:t xml:space="preserve"> </w:t>
            </w:r>
            <w:r w:rsidR="001A7E51" w:rsidRPr="00235EE7">
              <w:rPr>
                <w:rFonts w:ascii="Times New Roman" w:hAnsi="Times New Roman"/>
                <w:i/>
                <w:iCs/>
                <w:color w:val="212529"/>
                <w:sz w:val="24"/>
                <w:szCs w:val="24"/>
                <w:shd w:val="clear" w:color="auto" w:fill="FFFFFF"/>
                <w:lang w:val="ro-MD"/>
              </w:rPr>
              <w:t>§</w:t>
            </w:r>
            <w:r w:rsidR="001A7E51" w:rsidRPr="00235EE7">
              <w:rPr>
                <w:rFonts w:ascii="Times New Roman" w:hAnsi="Times New Roman"/>
                <w:sz w:val="24"/>
                <w:szCs w:val="24"/>
                <w:lang w:val="ro-MD"/>
              </w:rPr>
              <w:t xml:space="preserve"> 2. Proporții (pag. 156-158); § 3. Mărimi direct proporționale (pag. 162-164);</w:t>
            </w:r>
            <w:r w:rsidR="001A7E51" w:rsidRPr="00235EE7">
              <w:rPr>
                <w:rFonts w:ascii="Times New Roman" w:eastAsiaTheme="minorEastAsia" w:hAnsi="Times New Roman"/>
                <w:sz w:val="24"/>
                <w:szCs w:val="24"/>
                <w:lang w:val="ro-MD"/>
              </w:rPr>
              <w:t xml:space="preserve"> de rezolvat: ex. 2 a pag. 171</w:t>
            </w:r>
            <w:r w:rsidR="00886D5E" w:rsidRPr="00235EE7">
              <w:rPr>
                <w:rFonts w:ascii="Times New Roman" w:eastAsiaTheme="minorEastAsia" w:hAnsi="Times New Roman"/>
                <w:sz w:val="24"/>
                <w:szCs w:val="24"/>
                <w:lang w:val="ro-MD"/>
              </w:rPr>
              <w:t xml:space="preserve">. </w:t>
            </w:r>
          </w:p>
          <w:p w14:paraId="044494F8" w14:textId="62CE2C25" w:rsidR="00A61CE0" w:rsidRPr="00235EE7" w:rsidRDefault="00FA676D" w:rsidP="001A7E51">
            <w:pPr>
              <w:pStyle w:val="NoSpacing1"/>
              <w:spacing w:line="276" w:lineRule="auto"/>
              <w:rPr>
                <w:rFonts w:ascii="Times New Roman" w:eastAsiaTheme="minorEastAsia" w:hAnsi="Times New Roman"/>
                <w:sz w:val="24"/>
                <w:szCs w:val="24"/>
                <w:lang w:val="ro-MD"/>
              </w:rPr>
            </w:pPr>
            <w:r w:rsidRPr="00235EE7">
              <w:rPr>
                <w:rFonts w:ascii="Times New Roman" w:hAnsi="Times New Roman"/>
                <w:sz w:val="24"/>
                <w:szCs w:val="24"/>
                <w:lang w:val="ro-MD" w:eastAsia="ru-RU"/>
              </w:rPr>
              <w:t>Elevii formulează întrebări, dacă este cazul.</w:t>
            </w:r>
            <w:r w:rsidR="0038108B" w:rsidRPr="00235EE7">
              <w:rPr>
                <w:rFonts w:ascii="Times New Roman" w:hAnsi="Times New Roman"/>
                <w:sz w:val="24"/>
                <w:szCs w:val="24"/>
                <w:lang w:val="ro-MD" w:eastAsia="ru-RU"/>
              </w:rPr>
              <w:t xml:space="preserve"> Se rezolvă problemele neclare. Se </w:t>
            </w:r>
            <w:r w:rsidR="00C41AA9" w:rsidRPr="00235EE7">
              <w:rPr>
                <w:rFonts w:ascii="Times New Roman" w:hAnsi="Times New Roman"/>
                <w:sz w:val="24"/>
                <w:szCs w:val="24"/>
                <w:lang w:val="ro-MD" w:eastAsia="ru-RU"/>
              </w:rPr>
              <w:t>anunță</w:t>
            </w:r>
            <w:r w:rsidR="003C5F40" w:rsidRPr="00235EE7">
              <w:rPr>
                <w:rFonts w:ascii="Times New Roman" w:hAnsi="Times New Roman"/>
                <w:sz w:val="24"/>
                <w:szCs w:val="24"/>
                <w:lang w:val="ro-MD" w:eastAsia="ru-RU"/>
              </w:rPr>
              <w:t xml:space="preserve"> rezulta</w:t>
            </w:r>
            <w:r w:rsidR="000906CE" w:rsidRPr="00235EE7">
              <w:rPr>
                <w:rFonts w:ascii="Times New Roman" w:hAnsi="Times New Roman"/>
                <w:sz w:val="24"/>
                <w:szCs w:val="24"/>
                <w:lang w:val="ro-MD" w:eastAsia="ru-RU"/>
              </w:rPr>
              <w:t>t</w:t>
            </w:r>
            <w:r w:rsidR="003C5F40" w:rsidRPr="00235EE7">
              <w:rPr>
                <w:rFonts w:ascii="Times New Roman" w:hAnsi="Times New Roman"/>
                <w:sz w:val="24"/>
                <w:szCs w:val="24"/>
                <w:lang w:val="ro-MD" w:eastAsia="ru-RU"/>
              </w:rPr>
              <w:t>ele</w:t>
            </w:r>
            <w:r w:rsidR="00C41AA9" w:rsidRPr="00235EE7">
              <w:rPr>
                <w:rFonts w:ascii="Times New Roman" w:hAnsi="Times New Roman"/>
                <w:sz w:val="24"/>
                <w:szCs w:val="24"/>
                <w:lang w:val="ro-MD" w:eastAsia="ru-RU"/>
              </w:rPr>
              <w:t xml:space="preserve"> și se </w:t>
            </w:r>
            <w:r w:rsidR="0038108B" w:rsidRPr="00235EE7">
              <w:rPr>
                <w:rFonts w:ascii="Times New Roman" w:hAnsi="Times New Roman"/>
                <w:sz w:val="24"/>
                <w:szCs w:val="24"/>
                <w:lang w:val="ro-MD" w:eastAsia="ru-RU"/>
              </w:rPr>
              <w:t>analizează evaluarea formativă de la lecția precedentă.</w:t>
            </w:r>
          </w:p>
          <w:p w14:paraId="1A0B091C" w14:textId="5BD8CA7B" w:rsidR="00735D28" w:rsidRPr="00235EE7" w:rsidRDefault="00735D28" w:rsidP="00735D28">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Elevii sunt invitați să participe la un joc interactiv în care vor trebui să determine relația dintre două variabile prezentate într-un tabel. Clasa va fi împărțită în trei echipe, pe rând.</w:t>
            </w:r>
          </w:p>
          <w:p w14:paraId="132693E2" w14:textId="14464FB2" w:rsidR="00235EE7" w:rsidRPr="00235EE7" w:rsidRDefault="00735D28" w:rsidP="00735D28">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Fiecare echipă va avea la dispoziție un minut pentru a discuta și a determina relația dintre variabilele prezentate în tabel (PPT).</w:t>
            </w:r>
          </w:p>
          <w:p w14:paraId="139D4F78" w14:textId="4E23F274" w:rsidR="00235EE7" w:rsidRPr="00235EE7" w:rsidRDefault="00235EE7" w:rsidP="00735D28">
            <w:pPr>
              <w:pStyle w:val="NoSpacing1"/>
              <w:spacing w:line="276" w:lineRule="auto"/>
              <w:rPr>
                <w:rFonts w:ascii="Times New Roman" w:eastAsiaTheme="minorEastAsia" w:hAnsi="Times New Roman"/>
                <w:sz w:val="24"/>
                <w:szCs w:val="24"/>
                <w:lang w:val="ro-MD"/>
              </w:rPr>
            </w:pPr>
            <w:hyperlink r:id="rId8" w:history="1">
              <w:r w:rsidRPr="00235EE7">
                <w:rPr>
                  <w:rStyle w:val="a5"/>
                  <w:rFonts w:ascii="Times New Roman" w:eastAsiaTheme="minorEastAsia" w:hAnsi="Times New Roman"/>
                  <w:sz w:val="24"/>
                  <w:szCs w:val="24"/>
                  <w:lang w:val="ro-MD"/>
                </w:rPr>
                <w:t>https://docs.google.com/presentation/d/14rIPY1acnmjI86u3EgM9zck15pX-CtVi/edit?usp=sharing&amp;ouid=103820289038817678176&amp;rtpof=true&amp;sd=true</w:t>
              </w:r>
            </w:hyperlink>
            <w:r w:rsidRPr="00235EE7">
              <w:rPr>
                <w:rFonts w:ascii="Times New Roman" w:eastAsiaTheme="minorEastAsia" w:hAnsi="Times New Roman"/>
                <w:sz w:val="24"/>
                <w:szCs w:val="24"/>
                <w:lang w:val="ro-MD"/>
              </w:rPr>
              <w:t xml:space="preserve"> </w:t>
            </w:r>
          </w:p>
          <w:p w14:paraId="3C6529CF" w14:textId="24D14575" w:rsidR="00735D28" w:rsidRPr="00235EE7" w:rsidRDefault="00735D28" w:rsidP="00735D28">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Se vor acorda puncte pentru răspunsurile corecte.</w:t>
            </w:r>
          </w:p>
          <w:p w14:paraId="04ED2659" w14:textId="1001B249" w:rsidR="001103E5" w:rsidRPr="00235EE7" w:rsidRDefault="00735D28" w:rsidP="00735D28">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Elevii sunt încurajați să se angajeze în discuții și să ofere explicații despre modul în care au ajuns la concluzii. Împreună, tabelele vor fi revizuite și se vor discuta relațiile dintre variabile.</w:t>
            </w:r>
          </w:p>
        </w:tc>
        <w:tc>
          <w:tcPr>
            <w:tcW w:w="992" w:type="dxa"/>
          </w:tcPr>
          <w:p w14:paraId="18E4E4C6" w14:textId="5E710222" w:rsidR="00E03711" w:rsidRPr="00235EE7" w:rsidRDefault="001103E5" w:rsidP="00105695">
            <w:pPr>
              <w:spacing w:line="276" w:lineRule="auto"/>
              <w:jc w:val="center"/>
              <w:rPr>
                <w:rFonts w:cs="Times New Roman"/>
                <w:sz w:val="24"/>
                <w:szCs w:val="24"/>
              </w:rPr>
            </w:pPr>
            <w:r w:rsidRPr="00235EE7">
              <w:rPr>
                <w:rFonts w:cs="Times New Roman"/>
                <w:sz w:val="24"/>
                <w:szCs w:val="24"/>
              </w:rPr>
              <w:t>10</w:t>
            </w:r>
          </w:p>
        </w:tc>
        <w:tc>
          <w:tcPr>
            <w:tcW w:w="1949" w:type="dxa"/>
          </w:tcPr>
          <w:p w14:paraId="20293B80" w14:textId="4E7BD9A9" w:rsidR="0027404A" w:rsidRPr="00235EE7" w:rsidRDefault="0027404A" w:rsidP="00F44EC7">
            <w:pPr>
              <w:spacing w:line="276" w:lineRule="auto"/>
              <w:rPr>
                <w:rFonts w:cs="Times New Roman"/>
                <w:sz w:val="24"/>
                <w:szCs w:val="24"/>
              </w:rPr>
            </w:pPr>
            <w:r w:rsidRPr="00235EE7">
              <w:rPr>
                <w:rFonts w:cs="Times New Roman"/>
                <w:sz w:val="24"/>
                <w:szCs w:val="24"/>
              </w:rPr>
              <w:t>Vizual</w:t>
            </w:r>
          </w:p>
          <w:p w14:paraId="3D49FEBB" w14:textId="1705A446" w:rsidR="002E2317" w:rsidRPr="00235EE7" w:rsidRDefault="002E2317" w:rsidP="00F44EC7">
            <w:pPr>
              <w:spacing w:line="276" w:lineRule="auto"/>
              <w:rPr>
                <w:rFonts w:cs="Times New Roman"/>
                <w:sz w:val="24"/>
                <w:szCs w:val="24"/>
              </w:rPr>
            </w:pPr>
            <w:r w:rsidRPr="00235EE7">
              <w:rPr>
                <w:rFonts w:cs="Times New Roman"/>
                <w:sz w:val="24"/>
                <w:szCs w:val="24"/>
              </w:rPr>
              <w:t xml:space="preserve">Conversația </w:t>
            </w:r>
          </w:p>
          <w:p w14:paraId="1F17028B" w14:textId="0F3735D0" w:rsidR="00CD0CB2" w:rsidRPr="00235EE7" w:rsidRDefault="00CD0CB2" w:rsidP="00F44EC7">
            <w:pPr>
              <w:spacing w:line="276" w:lineRule="auto"/>
              <w:rPr>
                <w:rFonts w:cs="Times New Roman"/>
                <w:sz w:val="24"/>
                <w:szCs w:val="24"/>
              </w:rPr>
            </w:pPr>
            <w:r w:rsidRPr="00235EE7">
              <w:rPr>
                <w:rFonts w:cs="Times New Roman"/>
                <w:sz w:val="24"/>
                <w:szCs w:val="24"/>
              </w:rPr>
              <w:t>Activitate frontală</w:t>
            </w:r>
            <w:r w:rsidR="00C53F07" w:rsidRPr="00235EE7">
              <w:rPr>
                <w:rFonts w:cs="Times New Roman"/>
                <w:sz w:val="24"/>
                <w:szCs w:val="24"/>
              </w:rPr>
              <w:t xml:space="preserve"> </w:t>
            </w:r>
          </w:p>
          <w:p w14:paraId="6F7B662C" w14:textId="0C4A6944" w:rsidR="00047D28" w:rsidRPr="00235EE7" w:rsidRDefault="00047D28" w:rsidP="00F44EC7">
            <w:pPr>
              <w:spacing w:line="276" w:lineRule="auto"/>
              <w:rPr>
                <w:rFonts w:cs="Times New Roman"/>
                <w:sz w:val="24"/>
                <w:szCs w:val="24"/>
              </w:rPr>
            </w:pPr>
            <w:r w:rsidRPr="00235EE7">
              <w:rPr>
                <w:rFonts w:cs="Times New Roman"/>
                <w:sz w:val="24"/>
                <w:szCs w:val="24"/>
              </w:rPr>
              <w:t>Evaluarea orală</w:t>
            </w:r>
          </w:p>
          <w:p w14:paraId="10EB5E2F" w14:textId="4A3FB0AC" w:rsidR="002E2317" w:rsidRPr="00235EE7" w:rsidRDefault="001103E5" w:rsidP="00F44EC7">
            <w:pPr>
              <w:spacing w:line="276" w:lineRule="auto"/>
              <w:rPr>
                <w:rFonts w:cs="Times New Roman"/>
                <w:sz w:val="24"/>
                <w:szCs w:val="24"/>
              </w:rPr>
            </w:pPr>
            <w:r w:rsidRPr="00235EE7">
              <w:rPr>
                <w:rFonts w:cs="Times New Roman"/>
                <w:sz w:val="24"/>
                <w:szCs w:val="24"/>
              </w:rPr>
              <w:t>În echipă</w:t>
            </w:r>
          </w:p>
          <w:p w14:paraId="4A0E5288" w14:textId="3E56667A" w:rsidR="00C56D06" w:rsidRPr="00235EE7" w:rsidRDefault="00C56D06" w:rsidP="00F44EC7">
            <w:pPr>
              <w:spacing w:line="276" w:lineRule="auto"/>
              <w:rPr>
                <w:rFonts w:cs="Times New Roman"/>
                <w:sz w:val="24"/>
                <w:szCs w:val="24"/>
              </w:rPr>
            </w:pPr>
          </w:p>
        </w:tc>
      </w:tr>
      <w:tr w:rsidR="00F63145" w:rsidRPr="00235EE7" w14:paraId="494DACED" w14:textId="77777777" w:rsidTr="002A45E5">
        <w:tc>
          <w:tcPr>
            <w:tcW w:w="1696" w:type="dxa"/>
          </w:tcPr>
          <w:p w14:paraId="4915262E" w14:textId="0261585E" w:rsidR="0029083D" w:rsidRPr="00235EE7" w:rsidRDefault="006C055B" w:rsidP="00F44EC7">
            <w:pPr>
              <w:spacing w:line="276" w:lineRule="auto"/>
              <w:jc w:val="center"/>
              <w:rPr>
                <w:rFonts w:cs="Times New Roman"/>
                <w:b/>
                <w:bCs/>
                <w:i/>
                <w:iCs/>
                <w:sz w:val="24"/>
                <w:szCs w:val="24"/>
              </w:rPr>
            </w:pPr>
            <w:r w:rsidRPr="00235EE7">
              <w:rPr>
                <w:rFonts w:cs="Times New Roman"/>
                <w:b/>
                <w:bCs/>
                <w:i/>
                <w:iCs/>
                <w:sz w:val="24"/>
                <w:szCs w:val="24"/>
              </w:rPr>
              <w:t>Reflecție</w:t>
            </w:r>
          </w:p>
        </w:tc>
        <w:tc>
          <w:tcPr>
            <w:tcW w:w="1276" w:type="dxa"/>
          </w:tcPr>
          <w:p w14:paraId="4B669E15" w14:textId="77777777" w:rsidR="00C00457" w:rsidRPr="00235EE7" w:rsidRDefault="00C00457" w:rsidP="00C00457">
            <w:pPr>
              <w:spacing w:line="276" w:lineRule="auto"/>
              <w:rPr>
                <w:rFonts w:cs="Times New Roman"/>
                <w:sz w:val="24"/>
                <w:szCs w:val="24"/>
              </w:rPr>
            </w:pPr>
          </w:p>
          <w:p w14:paraId="5546DFF3" w14:textId="77777777" w:rsidR="00E1736E" w:rsidRPr="00235EE7" w:rsidRDefault="00E1736E" w:rsidP="00C00457">
            <w:pPr>
              <w:spacing w:line="276" w:lineRule="auto"/>
              <w:rPr>
                <w:rFonts w:cs="Times New Roman"/>
                <w:sz w:val="24"/>
                <w:szCs w:val="24"/>
              </w:rPr>
            </w:pPr>
          </w:p>
          <w:p w14:paraId="2FB3AC2D" w14:textId="77777777" w:rsidR="00E1736E" w:rsidRPr="00235EE7" w:rsidRDefault="00E1736E" w:rsidP="00C00457">
            <w:pPr>
              <w:spacing w:line="276" w:lineRule="auto"/>
              <w:rPr>
                <w:rFonts w:cs="Times New Roman"/>
                <w:sz w:val="24"/>
                <w:szCs w:val="24"/>
              </w:rPr>
            </w:pPr>
          </w:p>
          <w:p w14:paraId="3ACB70A2" w14:textId="77777777" w:rsidR="00214139" w:rsidRPr="00235EE7" w:rsidRDefault="00DE6A7C" w:rsidP="00C00457">
            <w:pPr>
              <w:spacing w:line="276" w:lineRule="auto"/>
              <w:jc w:val="center"/>
              <w:rPr>
                <w:rFonts w:cs="Times New Roman"/>
                <w:sz w:val="24"/>
                <w:szCs w:val="24"/>
                <w:vertAlign w:val="subscript"/>
              </w:rPr>
            </w:pPr>
            <w:r w:rsidRPr="00235EE7">
              <w:rPr>
                <w:rFonts w:cs="Times New Roman"/>
                <w:sz w:val="24"/>
                <w:szCs w:val="24"/>
              </w:rPr>
              <w:t>O</w:t>
            </w:r>
            <w:r w:rsidRPr="00235EE7">
              <w:rPr>
                <w:rFonts w:cs="Times New Roman"/>
                <w:sz w:val="24"/>
                <w:szCs w:val="24"/>
                <w:vertAlign w:val="subscript"/>
              </w:rPr>
              <w:t>1</w:t>
            </w:r>
          </w:p>
          <w:p w14:paraId="7E933FA5" w14:textId="77777777" w:rsidR="00FC68B8" w:rsidRPr="00235EE7" w:rsidRDefault="00FC68B8" w:rsidP="00F44EC7">
            <w:pPr>
              <w:spacing w:line="276" w:lineRule="auto"/>
              <w:jc w:val="center"/>
              <w:rPr>
                <w:rFonts w:cs="Times New Roman"/>
                <w:sz w:val="24"/>
                <w:szCs w:val="24"/>
              </w:rPr>
            </w:pPr>
          </w:p>
          <w:p w14:paraId="759EB0D0" w14:textId="65B00D1B" w:rsidR="00164675" w:rsidRPr="00235EE7" w:rsidRDefault="00EE4B1D" w:rsidP="00F44EC7">
            <w:pPr>
              <w:spacing w:line="276" w:lineRule="auto"/>
              <w:jc w:val="center"/>
              <w:rPr>
                <w:rFonts w:cs="Times New Roman"/>
                <w:sz w:val="24"/>
                <w:szCs w:val="24"/>
                <w:vertAlign w:val="subscript"/>
              </w:rPr>
            </w:pPr>
            <w:r w:rsidRPr="00235EE7">
              <w:rPr>
                <w:rFonts w:cs="Times New Roman"/>
                <w:sz w:val="24"/>
                <w:szCs w:val="24"/>
              </w:rPr>
              <w:t>O</w:t>
            </w:r>
            <w:r w:rsidRPr="00235EE7">
              <w:rPr>
                <w:rFonts w:cs="Times New Roman"/>
                <w:sz w:val="24"/>
                <w:szCs w:val="24"/>
                <w:vertAlign w:val="subscript"/>
              </w:rPr>
              <w:t>2</w:t>
            </w:r>
          </w:p>
          <w:p w14:paraId="1A9D7454" w14:textId="77777777" w:rsidR="00EE4B1D" w:rsidRPr="00235EE7" w:rsidRDefault="00EE4B1D" w:rsidP="007B1EF6">
            <w:pPr>
              <w:spacing w:line="276" w:lineRule="auto"/>
              <w:rPr>
                <w:rFonts w:cs="Times New Roman"/>
                <w:sz w:val="24"/>
                <w:szCs w:val="24"/>
              </w:rPr>
            </w:pPr>
          </w:p>
          <w:p w14:paraId="273240D5" w14:textId="773AE2B7" w:rsidR="00FC68B8" w:rsidRPr="00235EE7" w:rsidRDefault="00172287" w:rsidP="00F44EC7">
            <w:pPr>
              <w:spacing w:line="276" w:lineRule="auto"/>
              <w:jc w:val="center"/>
              <w:rPr>
                <w:rFonts w:cs="Times New Roman"/>
                <w:sz w:val="24"/>
                <w:szCs w:val="24"/>
                <w:vertAlign w:val="subscript"/>
              </w:rPr>
            </w:pPr>
            <w:r w:rsidRPr="00235EE7">
              <w:rPr>
                <w:rFonts w:cs="Times New Roman"/>
                <w:sz w:val="24"/>
                <w:szCs w:val="24"/>
              </w:rPr>
              <w:t>O</w:t>
            </w:r>
            <w:r w:rsidRPr="00235EE7">
              <w:rPr>
                <w:rFonts w:cs="Times New Roman"/>
                <w:sz w:val="24"/>
                <w:szCs w:val="24"/>
                <w:vertAlign w:val="subscript"/>
              </w:rPr>
              <w:t>3</w:t>
            </w:r>
          </w:p>
          <w:p w14:paraId="2056ED1B" w14:textId="77777777" w:rsidR="00FC68B8" w:rsidRPr="00235EE7" w:rsidRDefault="00FC68B8" w:rsidP="00136034">
            <w:pPr>
              <w:spacing w:line="276" w:lineRule="auto"/>
              <w:rPr>
                <w:rFonts w:cs="Times New Roman"/>
                <w:sz w:val="24"/>
                <w:szCs w:val="24"/>
              </w:rPr>
            </w:pPr>
          </w:p>
          <w:p w14:paraId="61729ADF" w14:textId="63C3C49D" w:rsidR="007B1EF6" w:rsidRPr="00235EE7" w:rsidRDefault="00DE6A7C" w:rsidP="00136034">
            <w:pPr>
              <w:spacing w:line="276" w:lineRule="auto"/>
              <w:jc w:val="center"/>
              <w:rPr>
                <w:rFonts w:cs="Times New Roman"/>
                <w:sz w:val="24"/>
                <w:szCs w:val="24"/>
                <w:vertAlign w:val="subscript"/>
              </w:rPr>
            </w:pPr>
            <w:r w:rsidRPr="00235EE7">
              <w:rPr>
                <w:rFonts w:cs="Times New Roman"/>
                <w:sz w:val="24"/>
                <w:szCs w:val="24"/>
              </w:rPr>
              <w:lastRenderedPageBreak/>
              <w:t>O</w:t>
            </w:r>
            <w:r w:rsidR="007B1EF6" w:rsidRPr="00235EE7">
              <w:rPr>
                <w:rFonts w:cs="Times New Roman"/>
                <w:sz w:val="24"/>
                <w:szCs w:val="24"/>
                <w:vertAlign w:val="subscript"/>
              </w:rPr>
              <w:t>4</w:t>
            </w:r>
          </w:p>
          <w:p w14:paraId="629AE2FF" w14:textId="77777777" w:rsidR="007B1EF6" w:rsidRPr="00235EE7" w:rsidRDefault="007B1EF6" w:rsidP="00EE4B1D">
            <w:pPr>
              <w:spacing w:line="276" w:lineRule="auto"/>
              <w:rPr>
                <w:rFonts w:cs="Times New Roman"/>
                <w:sz w:val="24"/>
                <w:szCs w:val="24"/>
              </w:rPr>
            </w:pPr>
          </w:p>
          <w:p w14:paraId="539A5957" w14:textId="52B42387" w:rsidR="00FC68B8" w:rsidRPr="00235EE7" w:rsidRDefault="00164675" w:rsidP="00F44EC7">
            <w:pPr>
              <w:spacing w:line="276" w:lineRule="auto"/>
              <w:jc w:val="center"/>
              <w:rPr>
                <w:rFonts w:cs="Times New Roman"/>
                <w:sz w:val="24"/>
                <w:szCs w:val="24"/>
                <w:vertAlign w:val="subscript"/>
              </w:rPr>
            </w:pPr>
            <w:r w:rsidRPr="00235EE7">
              <w:rPr>
                <w:rFonts w:cs="Times New Roman"/>
                <w:sz w:val="24"/>
                <w:szCs w:val="24"/>
              </w:rPr>
              <w:t>O</w:t>
            </w:r>
            <w:r w:rsidR="00136034" w:rsidRPr="00235EE7">
              <w:rPr>
                <w:rFonts w:cs="Times New Roman"/>
                <w:sz w:val="24"/>
                <w:szCs w:val="24"/>
                <w:vertAlign w:val="subscript"/>
              </w:rPr>
              <w:t>5</w:t>
            </w:r>
          </w:p>
          <w:p w14:paraId="4E271087" w14:textId="77777777" w:rsidR="00FC68B8" w:rsidRPr="00235EE7" w:rsidRDefault="00FC68B8" w:rsidP="00F44EC7">
            <w:pPr>
              <w:spacing w:line="276" w:lineRule="auto"/>
              <w:jc w:val="center"/>
              <w:rPr>
                <w:rFonts w:cs="Times New Roman"/>
                <w:sz w:val="24"/>
                <w:szCs w:val="24"/>
              </w:rPr>
            </w:pPr>
          </w:p>
          <w:p w14:paraId="04782ED4" w14:textId="77777777" w:rsidR="00FC68B8" w:rsidRPr="00235EE7" w:rsidRDefault="00FC68B8" w:rsidP="00F44EC7">
            <w:pPr>
              <w:spacing w:line="276" w:lineRule="auto"/>
              <w:jc w:val="center"/>
              <w:rPr>
                <w:rFonts w:cs="Times New Roman"/>
                <w:sz w:val="24"/>
                <w:szCs w:val="24"/>
              </w:rPr>
            </w:pPr>
          </w:p>
          <w:p w14:paraId="46346BC9" w14:textId="77777777" w:rsidR="00FC68B8" w:rsidRPr="00235EE7" w:rsidRDefault="00FC68B8" w:rsidP="00ED1A08">
            <w:pPr>
              <w:spacing w:line="276" w:lineRule="auto"/>
              <w:rPr>
                <w:rFonts w:cs="Times New Roman"/>
                <w:sz w:val="24"/>
                <w:szCs w:val="24"/>
              </w:rPr>
            </w:pPr>
          </w:p>
          <w:p w14:paraId="5D1E484A" w14:textId="77777777" w:rsidR="00164675" w:rsidRPr="00235EE7" w:rsidRDefault="00164675" w:rsidP="00F44EC7">
            <w:pPr>
              <w:spacing w:line="276" w:lineRule="auto"/>
              <w:jc w:val="center"/>
              <w:rPr>
                <w:rFonts w:cs="Times New Roman"/>
                <w:sz w:val="24"/>
                <w:szCs w:val="24"/>
              </w:rPr>
            </w:pPr>
          </w:p>
          <w:p w14:paraId="10BEA529" w14:textId="02F7EB01" w:rsidR="00EE4B1D" w:rsidRPr="00235EE7" w:rsidRDefault="00EE4B1D" w:rsidP="00FA3F67">
            <w:pPr>
              <w:spacing w:line="276" w:lineRule="auto"/>
              <w:rPr>
                <w:rFonts w:cs="Times New Roman"/>
                <w:sz w:val="24"/>
                <w:szCs w:val="24"/>
                <w:vertAlign w:val="subscript"/>
              </w:rPr>
            </w:pPr>
          </w:p>
        </w:tc>
        <w:tc>
          <w:tcPr>
            <w:tcW w:w="8647" w:type="dxa"/>
          </w:tcPr>
          <w:p w14:paraId="44B0F56E" w14:textId="28E8B1E7" w:rsidR="007C78AC" w:rsidRPr="00235EE7" w:rsidRDefault="007C78AC"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lastRenderedPageBreak/>
              <w:t>Se anunță tema și obiectivele lecției.</w:t>
            </w:r>
          </w:p>
          <w:p w14:paraId="0056D584" w14:textId="122F5EEB" w:rsidR="00BF665E" w:rsidRPr="00235EE7" w:rsidRDefault="00BF1F8B"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Se recapitulează teoretic ce este mărimi invers proporționale și cele direct proporționale</w:t>
            </w:r>
            <w:r w:rsidR="00BF665E" w:rsidRPr="00235EE7">
              <w:rPr>
                <w:rFonts w:ascii="Times New Roman" w:eastAsiaTheme="minorEastAsia" w:hAnsi="Times New Roman"/>
                <w:sz w:val="24"/>
                <w:szCs w:val="24"/>
                <w:lang w:val="ro-MD"/>
              </w:rPr>
              <w:t>, șiruri de numere invers proporționale</w:t>
            </w:r>
            <w:r w:rsidRPr="00235EE7">
              <w:rPr>
                <w:rFonts w:ascii="Times New Roman" w:eastAsiaTheme="minorEastAsia" w:hAnsi="Times New Roman"/>
                <w:sz w:val="24"/>
                <w:szCs w:val="24"/>
                <w:lang w:val="ro-MD"/>
              </w:rPr>
              <w:t xml:space="preserve">. </w:t>
            </w:r>
          </w:p>
          <w:p w14:paraId="6E8CB68B" w14:textId="3E59138B" w:rsidR="00BF1F8B" w:rsidRPr="00235EE7" w:rsidRDefault="00BF1F8B"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Se propune elevilor să redea exemple din cotidian de mărimi invers proporționale</w:t>
            </w:r>
            <w:r w:rsidR="00BF665E" w:rsidRPr="00235EE7">
              <w:rPr>
                <w:rFonts w:ascii="Times New Roman" w:eastAsiaTheme="minorEastAsia" w:hAnsi="Times New Roman"/>
                <w:sz w:val="24"/>
                <w:szCs w:val="24"/>
                <w:lang w:val="ro-MD"/>
              </w:rPr>
              <w:t>.</w:t>
            </w:r>
          </w:p>
          <w:p w14:paraId="30E7AA79" w14:textId="42C19488" w:rsidR="00BF1F8B" w:rsidRPr="00235EE7" w:rsidRDefault="00E047EA" w:rsidP="00BF1F8B">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 xml:space="preserve">Sarcina 1. </w:t>
            </w:r>
            <w:r w:rsidR="00343CC8" w:rsidRPr="00235EE7">
              <w:rPr>
                <w:rFonts w:ascii="Times New Roman" w:eastAsiaTheme="minorEastAsia" w:hAnsi="Times New Roman"/>
                <w:sz w:val="24"/>
                <w:szCs w:val="24"/>
                <w:lang w:val="ro-MD"/>
              </w:rPr>
              <w:t xml:space="preserve">Se propune elevilor </w:t>
            </w:r>
            <w:r w:rsidR="00856323" w:rsidRPr="00235EE7">
              <w:rPr>
                <w:rFonts w:ascii="Times New Roman" w:eastAsiaTheme="minorEastAsia" w:hAnsi="Times New Roman"/>
                <w:sz w:val="24"/>
                <w:szCs w:val="24"/>
                <w:lang w:val="ro-MD"/>
              </w:rPr>
              <w:t xml:space="preserve">să </w:t>
            </w:r>
            <w:r w:rsidR="00BF665E" w:rsidRPr="00235EE7">
              <w:rPr>
                <w:rFonts w:ascii="Times New Roman" w:eastAsiaTheme="minorEastAsia" w:hAnsi="Times New Roman"/>
                <w:sz w:val="24"/>
                <w:szCs w:val="24"/>
                <w:lang w:val="ro-MD"/>
              </w:rPr>
              <w:t>determine</w:t>
            </w:r>
            <w:r w:rsidR="005C76D8" w:rsidRPr="00235EE7">
              <w:rPr>
                <w:rFonts w:ascii="Times New Roman" w:eastAsiaTheme="minorEastAsia" w:hAnsi="Times New Roman"/>
                <w:sz w:val="24"/>
                <w:szCs w:val="24"/>
                <w:lang w:val="ro-MD"/>
              </w:rPr>
              <w:t xml:space="preserve"> în perechi</w:t>
            </w:r>
            <w:r w:rsidR="00BF665E" w:rsidRPr="00235EE7">
              <w:rPr>
                <w:rFonts w:ascii="Times New Roman" w:eastAsiaTheme="minorEastAsia" w:hAnsi="Times New Roman"/>
                <w:sz w:val="24"/>
                <w:szCs w:val="24"/>
                <w:lang w:val="ro-MD"/>
              </w:rPr>
              <w:t xml:space="preserve"> dacă se poate stabili o proporționalitate inversă între elementele mulțimilor: </w:t>
            </w:r>
          </w:p>
          <w:p w14:paraId="5088011B" w14:textId="77777777" w:rsidR="00845D18" w:rsidRPr="00235EE7" w:rsidRDefault="00845D18" w:rsidP="00BF1F8B">
            <w:pPr>
              <w:pStyle w:val="NoSpacing1"/>
              <w:spacing w:line="276" w:lineRule="auto"/>
              <w:rPr>
                <w:rFonts w:ascii="Times New Roman" w:eastAsiaTheme="minorEastAsia" w:hAnsi="Times New Roman"/>
                <w:sz w:val="24"/>
                <w:szCs w:val="24"/>
                <w:lang w:val="ro-MD"/>
              </w:rPr>
            </w:pPr>
            <m:oMathPara>
              <m:oMath>
                <m:r>
                  <w:rPr>
                    <w:rFonts w:ascii="Cambria Math" w:eastAsiaTheme="minorEastAsia" w:hAnsi="Cambria Math"/>
                    <w:sz w:val="24"/>
                    <w:szCs w:val="24"/>
                    <w:lang w:val="ro-MD"/>
                  </w:rPr>
                  <m:t>a) A=</m:t>
                </m:r>
                <m:d>
                  <m:dPr>
                    <m:begChr m:val="{"/>
                    <m:endChr m:val="}"/>
                    <m:ctrlPr>
                      <w:rPr>
                        <w:rFonts w:ascii="Cambria Math" w:eastAsiaTheme="minorEastAsia" w:hAnsi="Cambria Math"/>
                        <w:i/>
                        <w:sz w:val="24"/>
                        <w:szCs w:val="24"/>
                        <w:lang w:val="ro-MD"/>
                      </w:rPr>
                    </m:ctrlPr>
                  </m:dPr>
                  <m:e>
                    <m:r>
                      <w:rPr>
                        <w:rFonts w:ascii="Cambria Math" w:eastAsiaTheme="minorEastAsia" w:hAnsi="Cambria Math"/>
                        <w:sz w:val="24"/>
                        <w:szCs w:val="24"/>
                        <w:lang w:val="ro-MD"/>
                      </w:rPr>
                      <m:t>2;4</m:t>
                    </m:r>
                  </m:e>
                </m:d>
                <m:r>
                  <w:rPr>
                    <w:rFonts w:ascii="Cambria Math" w:eastAsiaTheme="minorEastAsia" w:hAnsi="Cambria Math"/>
                    <w:sz w:val="24"/>
                    <w:szCs w:val="24"/>
                    <w:lang w:val="ro-MD"/>
                  </w:rPr>
                  <m:t xml:space="preserve"> și B=</m:t>
                </m:r>
                <m:d>
                  <m:dPr>
                    <m:begChr m:val="{"/>
                    <m:endChr m:val="}"/>
                    <m:ctrlPr>
                      <w:rPr>
                        <w:rFonts w:ascii="Cambria Math" w:eastAsiaTheme="minorEastAsia" w:hAnsi="Cambria Math"/>
                        <w:i/>
                        <w:sz w:val="24"/>
                        <w:szCs w:val="24"/>
                        <w:lang w:val="ro-MD"/>
                      </w:rPr>
                    </m:ctrlPr>
                  </m:dPr>
                  <m:e>
                    <m:r>
                      <w:rPr>
                        <w:rFonts w:ascii="Cambria Math" w:eastAsiaTheme="minorEastAsia" w:hAnsi="Cambria Math"/>
                        <w:sz w:val="24"/>
                        <w:szCs w:val="24"/>
                        <w:lang w:val="ro-MD"/>
                      </w:rPr>
                      <m:t>6;3</m:t>
                    </m:r>
                  </m:e>
                </m:d>
                <m:r>
                  <w:rPr>
                    <w:rFonts w:ascii="Cambria Math" w:eastAsiaTheme="minorEastAsia" w:hAnsi="Cambria Math"/>
                    <w:sz w:val="24"/>
                    <w:szCs w:val="24"/>
                    <w:lang w:val="ro-MD"/>
                  </w:rPr>
                  <m:t>; b) A=</m:t>
                </m:r>
                <m:d>
                  <m:dPr>
                    <m:begChr m:val="{"/>
                    <m:endChr m:val="}"/>
                    <m:ctrlPr>
                      <w:rPr>
                        <w:rFonts w:ascii="Cambria Math" w:eastAsiaTheme="minorEastAsia" w:hAnsi="Cambria Math"/>
                        <w:i/>
                        <w:sz w:val="24"/>
                        <w:szCs w:val="24"/>
                        <w:lang w:val="ro-MD"/>
                      </w:rPr>
                    </m:ctrlPr>
                  </m:dPr>
                  <m:e>
                    <m:r>
                      <w:rPr>
                        <w:rFonts w:ascii="Cambria Math" w:eastAsiaTheme="minorEastAsia" w:hAnsi="Cambria Math"/>
                        <w:sz w:val="24"/>
                        <w:szCs w:val="24"/>
                        <w:lang w:val="ro-MD"/>
                      </w:rPr>
                      <m:t>28;2</m:t>
                    </m:r>
                  </m:e>
                </m:d>
                <m:r>
                  <w:rPr>
                    <w:rFonts w:ascii="Cambria Math" w:eastAsiaTheme="minorEastAsia" w:hAnsi="Cambria Math"/>
                    <w:sz w:val="24"/>
                    <w:szCs w:val="24"/>
                    <w:lang w:val="ro-MD"/>
                  </w:rPr>
                  <m:t xml:space="preserve"> și B=</m:t>
                </m:r>
                <m:d>
                  <m:dPr>
                    <m:begChr m:val="{"/>
                    <m:endChr m:val="}"/>
                    <m:ctrlPr>
                      <w:rPr>
                        <w:rFonts w:ascii="Cambria Math" w:eastAsiaTheme="minorEastAsia" w:hAnsi="Cambria Math"/>
                        <w:i/>
                        <w:sz w:val="24"/>
                        <w:szCs w:val="24"/>
                        <w:lang w:val="ro-MD"/>
                      </w:rPr>
                    </m:ctrlPr>
                  </m:dPr>
                  <m:e>
                    <m:r>
                      <w:rPr>
                        <w:rFonts w:ascii="Cambria Math" w:eastAsiaTheme="minorEastAsia" w:hAnsi="Cambria Math"/>
                        <w:sz w:val="24"/>
                        <w:szCs w:val="24"/>
                        <w:lang w:val="ro-MD"/>
                      </w:rPr>
                      <m:t>0,5;7</m:t>
                    </m:r>
                  </m:e>
                </m:d>
                <m:r>
                  <w:rPr>
                    <w:rFonts w:ascii="Cambria Math" w:eastAsiaTheme="minorEastAsia" w:hAnsi="Cambria Math"/>
                    <w:sz w:val="24"/>
                    <w:szCs w:val="24"/>
                    <w:lang w:val="ro-MD"/>
                  </w:rPr>
                  <m:t xml:space="preserve">;  </m:t>
                </m:r>
              </m:oMath>
            </m:oMathPara>
          </w:p>
          <w:p w14:paraId="25CD39F4" w14:textId="750CC3A5" w:rsidR="00BF665E" w:rsidRPr="00235EE7" w:rsidRDefault="00845D18" w:rsidP="00BF1F8B">
            <w:pPr>
              <w:pStyle w:val="NoSpacing1"/>
              <w:spacing w:line="276" w:lineRule="auto"/>
              <w:rPr>
                <w:rFonts w:ascii="Times New Roman" w:eastAsiaTheme="minorEastAsia" w:hAnsi="Times New Roman"/>
                <w:sz w:val="24"/>
                <w:szCs w:val="24"/>
                <w:lang w:val="ro-MD"/>
              </w:rPr>
            </w:pPr>
            <m:oMathPara>
              <m:oMath>
                <m:r>
                  <w:rPr>
                    <w:rFonts w:ascii="Cambria Math" w:eastAsiaTheme="minorEastAsia" w:hAnsi="Cambria Math"/>
                    <w:sz w:val="24"/>
                    <w:szCs w:val="24"/>
                    <w:lang w:val="ro-MD"/>
                  </w:rPr>
                  <m:t>c)A=</m:t>
                </m:r>
                <m:d>
                  <m:dPr>
                    <m:begChr m:val="{"/>
                    <m:endChr m:val="}"/>
                    <m:ctrlPr>
                      <w:rPr>
                        <w:rFonts w:ascii="Cambria Math" w:eastAsiaTheme="minorEastAsia" w:hAnsi="Cambria Math"/>
                        <w:i/>
                        <w:sz w:val="24"/>
                        <w:szCs w:val="24"/>
                        <w:lang w:val="ro-MD"/>
                      </w:rPr>
                    </m:ctrlPr>
                  </m:dPr>
                  <m:e>
                    <m:r>
                      <w:rPr>
                        <w:rFonts w:ascii="Cambria Math" w:eastAsiaTheme="minorEastAsia" w:hAnsi="Cambria Math"/>
                        <w:sz w:val="24"/>
                        <w:szCs w:val="24"/>
                        <w:lang w:val="ro-MD"/>
                      </w:rPr>
                      <m:t>2;3;6</m:t>
                    </m:r>
                  </m:e>
                </m:d>
                <m:r>
                  <w:rPr>
                    <w:rFonts w:ascii="Cambria Math" w:eastAsiaTheme="minorEastAsia" w:hAnsi="Cambria Math"/>
                    <w:sz w:val="24"/>
                    <w:szCs w:val="24"/>
                    <w:lang w:val="ro-MD"/>
                  </w:rPr>
                  <m:t xml:space="preserve"> și B=</m:t>
                </m:r>
                <m:d>
                  <m:dPr>
                    <m:begChr m:val="{"/>
                    <m:endChr m:val="}"/>
                    <m:ctrlPr>
                      <w:rPr>
                        <w:rFonts w:ascii="Cambria Math" w:eastAsiaTheme="minorEastAsia" w:hAnsi="Cambria Math"/>
                        <w:i/>
                        <w:sz w:val="24"/>
                        <w:szCs w:val="24"/>
                        <w:lang w:val="ro-MD"/>
                      </w:rPr>
                    </m:ctrlPr>
                  </m:dPr>
                  <m:e>
                    <m:r>
                      <w:rPr>
                        <w:rFonts w:ascii="Cambria Math" w:eastAsiaTheme="minorEastAsia" w:hAnsi="Cambria Math"/>
                        <w:sz w:val="24"/>
                        <w:szCs w:val="24"/>
                        <w:lang w:val="ro-MD"/>
                      </w:rPr>
                      <m:t>12;8;4</m:t>
                    </m:r>
                  </m:e>
                </m:d>
                <m:r>
                  <w:rPr>
                    <w:rFonts w:ascii="Cambria Math" w:eastAsiaTheme="minorEastAsia" w:hAnsi="Cambria Math"/>
                    <w:sz w:val="24"/>
                    <w:szCs w:val="24"/>
                    <w:lang w:val="ro-MD"/>
                  </w:rPr>
                  <m:t>;d) A=</m:t>
                </m:r>
                <m:d>
                  <m:dPr>
                    <m:begChr m:val="{"/>
                    <m:endChr m:val="}"/>
                    <m:ctrlPr>
                      <w:rPr>
                        <w:rFonts w:ascii="Cambria Math" w:eastAsiaTheme="minorEastAsia" w:hAnsi="Cambria Math"/>
                        <w:i/>
                        <w:sz w:val="24"/>
                        <w:szCs w:val="24"/>
                        <w:lang w:val="ro-MD"/>
                      </w:rPr>
                    </m:ctrlPr>
                  </m:dPr>
                  <m:e>
                    <m:f>
                      <m:fPr>
                        <m:ctrlPr>
                          <w:rPr>
                            <w:rFonts w:ascii="Cambria Math" w:eastAsiaTheme="minorEastAsia" w:hAnsi="Cambria Math"/>
                            <w:i/>
                            <w:sz w:val="24"/>
                            <w:szCs w:val="24"/>
                            <w:lang w:val="ro-MD"/>
                          </w:rPr>
                        </m:ctrlPr>
                      </m:fPr>
                      <m:num>
                        <m:r>
                          <w:rPr>
                            <w:rFonts w:ascii="Cambria Math" w:eastAsiaTheme="minorEastAsia" w:hAnsi="Cambria Math"/>
                            <w:sz w:val="24"/>
                            <w:szCs w:val="24"/>
                            <w:lang w:val="ro-MD"/>
                          </w:rPr>
                          <m:t>3</m:t>
                        </m:r>
                      </m:num>
                      <m:den>
                        <m:r>
                          <w:rPr>
                            <w:rFonts w:ascii="Cambria Math" w:eastAsiaTheme="minorEastAsia" w:hAnsi="Cambria Math"/>
                            <w:sz w:val="24"/>
                            <w:szCs w:val="24"/>
                            <w:lang w:val="ro-MD"/>
                          </w:rPr>
                          <m:t>2</m:t>
                        </m:r>
                      </m:den>
                    </m:f>
                    <m:r>
                      <w:rPr>
                        <w:rFonts w:ascii="Cambria Math" w:eastAsiaTheme="minorEastAsia" w:hAnsi="Cambria Math"/>
                        <w:sz w:val="24"/>
                        <w:szCs w:val="24"/>
                        <w:lang w:val="ro-MD"/>
                      </w:rPr>
                      <m:t>;</m:t>
                    </m:r>
                    <m:f>
                      <m:fPr>
                        <m:ctrlPr>
                          <w:rPr>
                            <w:rFonts w:ascii="Cambria Math" w:eastAsiaTheme="minorEastAsia" w:hAnsi="Cambria Math"/>
                            <w:i/>
                            <w:sz w:val="24"/>
                            <w:szCs w:val="24"/>
                            <w:lang w:val="ro-MD"/>
                          </w:rPr>
                        </m:ctrlPr>
                      </m:fPr>
                      <m:num>
                        <m:r>
                          <w:rPr>
                            <w:rFonts w:ascii="Cambria Math" w:eastAsiaTheme="minorEastAsia" w:hAnsi="Cambria Math"/>
                            <w:sz w:val="24"/>
                            <w:szCs w:val="24"/>
                            <w:lang w:val="ro-MD"/>
                          </w:rPr>
                          <m:t>2</m:t>
                        </m:r>
                      </m:num>
                      <m:den>
                        <m:r>
                          <w:rPr>
                            <w:rFonts w:ascii="Cambria Math" w:eastAsiaTheme="minorEastAsia" w:hAnsi="Cambria Math"/>
                            <w:sz w:val="24"/>
                            <w:szCs w:val="24"/>
                            <w:lang w:val="ro-MD"/>
                          </w:rPr>
                          <m:t>3</m:t>
                        </m:r>
                      </m:den>
                    </m:f>
                    <m:r>
                      <w:rPr>
                        <w:rFonts w:ascii="Cambria Math" w:eastAsiaTheme="minorEastAsia" w:hAnsi="Cambria Math"/>
                        <w:sz w:val="24"/>
                        <w:szCs w:val="24"/>
                        <w:lang w:val="ro-MD"/>
                      </w:rPr>
                      <m:t>;</m:t>
                    </m:r>
                    <m:f>
                      <m:fPr>
                        <m:ctrlPr>
                          <w:rPr>
                            <w:rFonts w:ascii="Cambria Math" w:eastAsiaTheme="minorEastAsia" w:hAnsi="Cambria Math"/>
                            <w:i/>
                            <w:sz w:val="24"/>
                            <w:szCs w:val="24"/>
                            <w:lang w:val="ro-MD"/>
                          </w:rPr>
                        </m:ctrlPr>
                      </m:fPr>
                      <m:num>
                        <m:r>
                          <w:rPr>
                            <w:rFonts w:ascii="Cambria Math" w:eastAsiaTheme="minorEastAsia" w:hAnsi="Cambria Math"/>
                            <w:sz w:val="24"/>
                            <w:szCs w:val="24"/>
                            <w:lang w:val="ro-MD"/>
                          </w:rPr>
                          <m:t>5</m:t>
                        </m:r>
                      </m:num>
                      <m:den>
                        <m:r>
                          <w:rPr>
                            <w:rFonts w:ascii="Cambria Math" w:eastAsiaTheme="minorEastAsia" w:hAnsi="Cambria Math"/>
                            <w:sz w:val="24"/>
                            <w:szCs w:val="24"/>
                            <w:lang w:val="ro-MD"/>
                          </w:rPr>
                          <m:t>8</m:t>
                        </m:r>
                      </m:den>
                    </m:f>
                  </m:e>
                </m:d>
                <m:r>
                  <w:rPr>
                    <w:rFonts w:ascii="Cambria Math" w:eastAsiaTheme="minorEastAsia" w:hAnsi="Cambria Math"/>
                    <w:sz w:val="24"/>
                    <w:szCs w:val="24"/>
                    <w:lang w:val="ro-MD"/>
                  </w:rPr>
                  <m:t xml:space="preserve"> și B=</m:t>
                </m:r>
                <m:d>
                  <m:dPr>
                    <m:begChr m:val="{"/>
                    <m:endChr m:val="}"/>
                    <m:ctrlPr>
                      <w:rPr>
                        <w:rFonts w:ascii="Cambria Math" w:eastAsiaTheme="minorEastAsia" w:hAnsi="Cambria Math"/>
                        <w:i/>
                        <w:sz w:val="24"/>
                        <w:szCs w:val="24"/>
                        <w:lang w:val="ro-MD"/>
                      </w:rPr>
                    </m:ctrlPr>
                  </m:dPr>
                  <m:e>
                    <m:f>
                      <m:fPr>
                        <m:ctrlPr>
                          <w:rPr>
                            <w:rFonts w:ascii="Cambria Math" w:eastAsiaTheme="minorEastAsia" w:hAnsi="Cambria Math"/>
                            <w:i/>
                            <w:sz w:val="24"/>
                            <w:szCs w:val="24"/>
                            <w:lang w:val="ro-MD"/>
                          </w:rPr>
                        </m:ctrlPr>
                      </m:fPr>
                      <m:num>
                        <m:r>
                          <w:rPr>
                            <w:rFonts w:ascii="Cambria Math" w:eastAsiaTheme="minorEastAsia" w:hAnsi="Cambria Math"/>
                            <w:sz w:val="24"/>
                            <w:szCs w:val="24"/>
                            <w:lang w:val="ro-MD"/>
                          </w:rPr>
                          <m:t>5</m:t>
                        </m:r>
                      </m:num>
                      <m:den>
                        <m:r>
                          <w:rPr>
                            <w:rFonts w:ascii="Cambria Math" w:eastAsiaTheme="minorEastAsia" w:hAnsi="Cambria Math"/>
                            <w:sz w:val="24"/>
                            <w:szCs w:val="24"/>
                            <w:lang w:val="ro-MD"/>
                          </w:rPr>
                          <m:t>6</m:t>
                        </m:r>
                      </m:den>
                    </m:f>
                    <m:r>
                      <w:rPr>
                        <w:rFonts w:ascii="Cambria Math" w:eastAsiaTheme="minorEastAsia" w:hAnsi="Cambria Math"/>
                        <w:sz w:val="24"/>
                        <w:szCs w:val="24"/>
                        <w:lang w:val="ro-MD"/>
                      </w:rPr>
                      <m:t>;</m:t>
                    </m:r>
                    <m:f>
                      <m:fPr>
                        <m:ctrlPr>
                          <w:rPr>
                            <w:rFonts w:ascii="Cambria Math" w:eastAsiaTheme="minorEastAsia" w:hAnsi="Cambria Math"/>
                            <w:i/>
                            <w:sz w:val="24"/>
                            <w:szCs w:val="24"/>
                            <w:lang w:val="ro-MD"/>
                          </w:rPr>
                        </m:ctrlPr>
                      </m:fPr>
                      <m:num>
                        <m:r>
                          <w:rPr>
                            <w:rFonts w:ascii="Cambria Math" w:eastAsiaTheme="minorEastAsia" w:hAnsi="Cambria Math"/>
                            <w:sz w:val="24"/>
                            <w:szCs w:val="24"/>
                            <w:lang w:val="ro-MD"/>
                          </w:rPr>
                          <m:t>5</m:t>
                        </m:r>
                      </m:num>
                      <m:den>
                        <m:r>
                          <w:rPr>
                            <w:rFonts w:ascii="Cambria Math" w:eastAsiaTheme="minorEastAsia" w:hAnsi="Cambria Math"/>
                            <w:sz w:val="24"/>
                            <w:szCs w:val="24"/>
                            <w:lang w:val="ro-MD"/>
                          </w:rPr>
                          <m:t>18</m:t>
                        </m:r>
                      </m:den>
                    </m:f>
                    <m:r>
                      <w:rPr>
                        <w:rFonts w:ascii="Cambria Math" w:eastAsiaTheme="minorEastAsia" w:hAnsi="Cambria Math"/>
                        <w:sz w:val="24"/>
                        <w:szCs w:val="24"/>
                        <w:lang w:val="ro-MD"/>
                      </w:rPr>
                      <m:t>;2</m:t>
                    </m:r>
                  </m:e>
                </m:d>
              </m:oMath>
            </m:oMathPara>
          </w:p>
          <w:p w14:paraId="22E03742" w14:textId="77777777" w:rsidR="00B82B7E" w:rsidRPr="00235EE7" w:rsidRDefault="00A6128D"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lastRenderedPageBreak/>
              <w:t xml:space="preserve">Sarcina 2. Se propune elevilor să </w:t>
            </w:r>
            <w:r w:rsidR="0040005C" w:rsidRPr="00235EE7">
              <w:rPr>
                <w:rFonts w:ascii="Times New Roman" w:eastAsiaTheme="minorEastAsia" w:hAnsi="Times New Roman"/>
                <w:sz w:val="24"/>
                <w:szCs w:val="24"/>
                <w:lang w:val="ro-MD"/>
              </w:rPr>
              <w:t xml:space="preserve">rezolve </w:t>
            </w:r>
            <w:r w:rsidR="00B82B7E" w:rsidRPr="00235EE7">
              <w:rPr>
                <w:rFonts w:ascii="Times New Roman" w:eastAsiaTheme="minorEastAsia" w:hAnsi="Times New Roman"/>
                <w:sz w:val="24"/>
                <w:szCs w:val="24"/>
                <w:lang w:val="ro-MD"/>
              </w:rPr>
              <w:t>în grupă (se grupează două bănci vecine)</w:t>
            </w:r>
            <w:r w:rsidR="005C76D8" w:rsidRPr="00235EE7">
              <w:rPr>
                <w:rFonts w:ascii="Times New Roman" w:eastAsiaTheme="minorEastAsia" w:hAnsi="Times New Roman"/>
                <w:sz w:val="24"/>
                <w:szCs w:val="24"/>
                <w:lang w:val="ro-MD"/>
              </w:rPr>
              <w:t xml:space="preserve"> problema: </w:t>
            </w:r>
          </w:p>
          <w:p w14:paraId="43BD0176" w14:textId="409F9B19" w:rsidR="0040005C" w:rsidRPr="00235EE7" w:rsidRDefault="00B82B7E"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a)</w:t>
            </w:r>
            <w:r w:rsidR="005C76D8" w:rsidRPr="00235EE7">
              <w:rPr>
                <w:rFonts w:ascii="Times New Roman" w:eastAsiaTheme="minorEastAsia" w:hAnsi="Times New Roman"/>
                <w:sz w:val="24"/>
                <w:szCs w:val="24"/>
                <w:lang w:val="ro-MD"/>
              </w:rPr>
              <w:t>Dacă 5 muncitori pot finaliza o lucrare în 12 zile, în câte zile pot finaliza lucrarea 10 muncitori, presupunând că toți muncitorii lucrează la aceeași rată? (6 zile)</w:t>
            </w:r>
            <w:r w:rsidR="00A6128D" w:rsidRPr="00235EE7">
              <w:rPr>
                <w:rFonts w:ascii="Times New Roman" w:eastAsiaTheme="minorEastAsia" w:hAnsi="Times New Roman"/>
                <w:sz w:val="24"/>
                <w:szCs w:val="24"/>
                <w:lang w:val="ro-MD"/>
              </w:rPr>
              <w:t xml:space="preserve">. </w:t>
            </w:r>
          </w:p>
          <w:p w14:paraId="1CFD4C20" w14:textId="194374E8" w:rsidR="00B82B7E" w:rsidRPr="00235EE7" w:rsidRDefault="00B82B7E"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b)</w:t>
            </w:r>
            <w:r w:rsidRPr="00235EE7">
              <w:rPr>
                <w:lang w:val="ro-MD"/>
              </w:rPr>
              <w:t xml:space="preserve"> </w:t>
            </w:r>
            <w:r w:rsidRPr="00235EE7">
              <w:rPr>
                <w:rFonts w:ascii="Times New Roman" w:eastAsiaTheme="minorEastAsia" w:hAnsi="Times New Roman"/>
                <w:sz w:val="24"/>
                <w:szCs w:val="24"/>
                <w:lang w:val="ro-MD"/>
              </w:rPr>
              <w:t>O mașină parcurge o distanță de 240 km cu o viteză de 80 km/h. Cât timp ar fi necesar pentru a parcurge aceeași distanță cu o viteză de 120 km/h? (2h)</w:t>
            </w:r>
          </w:p>
          <w:p w14:paraId="5DFEF0EB" w14:textId="625644A5" w:rsidR="003929DF" w:rsidRPr="00235EE7" w:rsidRDefault="003929DF"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 xml:space="preserve">Sarcina 3. Se propune </w:t>
            </w:r>
            <w:r w:rsidR="00632A76" w:rsidRPr="00235EE7">
              <w:rPr>
                <w:rFonts w:ascii="Times New Roman" w:eastAsiaTheme="minorEastAsia" w:hAnsi="Times New Roman"/>
                <w:sz w:val="24"/>
                <w:szCs w:val="24"/>
                <w:lang w:val="ro-MD"/>
              </w:rPr>
              <w:t xml:space="preserve">unui elev </w:t>
            </w:r>
            <w:r w:rsidR="00735D28" w:rsidRPr="00235EE7">
              <w:rPr>
                <w:rFonts w:ascii="Times New Roman" w:eastAsiaTheme="minorEastAsia" w:hAnsi="Times New Roman"/>
                <w:sz w:val="24"/>
                <w:szCs w:val="24"/>
                <w:lang w:val="ro-MD"/>
              </w:rPr>
              <w:t xml:space="preserve">să </w:t>
            </w:r>
            <w:r w:rsidR="00632A76" w:rsidRPr="00235EE7">
              <w:rPr>
                <w:rFonts w:ascii="Times New Roman" w:eastAsiaTheme="minorEastAsia" w:hAnsi="Times New Roman"/>
                <w:sz w:val="24"/>
                <w:szCs w:val="24"/>
                <w:lang w:val="ro-MD"/>
              </w:rPr>
              <w:t xml:space="preserve">treacă la tablă, ceilalți rezolvă în caiete </w:t>
            </w:r>
            <w:r w:rsidRPr="00235EE7">
              <w:rPr>
                <w:rFonts w:ascii="Times New Roman" w:eastAsiaTheme="minorEastAsia" w:hAnsi="Times New Roman"/>
                <w:sz w:val="24"/>
                <w:szCs w:val="24"/>
                <w:lang w:val="ro-MD"/>
              </w:rPr>
              <w:t xml:space="preserve">elevilor  să </w:t>
            </w:r>
            <w:r w:rsidR="00632A76" w:rsidRPr="00235EE7">
              <w:rPr>
                <w:rFonts w:ascii="Times New Roman" w:eastAsiaTheme="minorEastAsia" w:hAnsi="Times New Roman"/>
                <w:sz w:val="24"/>
                <w:szCs w:val="24"/>
                <w:lang w:val="ro-MD"/>
              </w:rPr>
              <w:t>p</w:t>
            </w:r>
            <w:r w:rsidRPr="00235EE7">
              <w:rPr>
                <w:rFonts w:ascii="Times New Roman" w:eastAsiaTheme="minorEastAsia" w:hAnsi="Times New Roman"/>
                <w:sz w:val="24"/>
                <w:szCs w:val="24"/>
                <w:lang w:val="ro-MD"/>
              </w:rPr>
              <w:t>rob</w:t>
            </w:r>
            <w:r w:rsidR="00632A76" w:rsidRPr="00235EE7">
              <w:rPr>
                <w:rFonts w:ascii="Times New Roman" w:eastAsiaTheme="minorEastAsia" w:hAnsi="Times New Roman"/>
                <w:sz w:val="24"/>
                <w:szCs w:val="24"/>
                <w:lang w:val="ro-MD"/>
              </w:rPr>
              <w:t>.</w:t>
            </w:r>
            <w:r w:rsidRPr="00235EE7">
              <w:rPr>
                <w:rFonts w:ascii="Times New Roman" w:eastAsiaTheme="minorEastAsia" w:hAnsi="Times New Roman"/>
                <w:sz w:val="24"/>
                <w:szCs w:val="24"/>
                <w:lang w:val="ro-MD"/>
              </w:rPr>
              <w:t xml:space="preserve"> 14</w:t>
            </w:r>
            <w:r w:rsidR="00735D28" w:rsidRPr="00235EE7">
              <w:rPr>
                <w:rFonts w:ascii="Times New Roman" w:eastAsiaTheme="minorEastAsia" w:hAnsi="Times New Roman"/>
                <w:sz w:val="24"/>
                <w:szCs w:val="24"/>
                <w:lang w:val="ro-MD"/>
              </w:rPr>
              <w:t>,</w:t>
            </w:r>
            <w:r w:rsidRPr="00235EE7">
              <w:rPr>
                <w:rFonts w:ascii="Times New Roman" w:eastAsiaTheme="minorEastAsia" w:hAnsi="Times New Roman"/>
                <w:sz w:val="24"/>
                <w:szCs w:val="24"/>
                <w:lang w:val="ro-MD"/>
              </w:rPr>
              <w:t xml:space="preserve"> pag. 173</w:t>
            </w:r>
            <w:r w:rsidR="00632A76" w:rsidRPr="00235EE7">
              <w:rPr>
                <w:rFonts w:ascii="Times New Roman" w:eastAsiaTheme="minorEastAsia" w:hAnsi="Times New Roman"/>
                <w:sz w:val="24"/>
                <w:szCs w:val="24"/>
                <w:lang w:val="ro-MD"/>
              </w:rPr>
              <w:t>.</w:t>
            </w:r>
          </w:p>
          <w:p w14:paraId="7B634574" w14:textId="6CAD9311" w:rsidR="00632A76" w:rsidRPr="00235EE7" w:rsidRDefault="00632A76"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Aflați numerele x, y, z, invers proporționale cu numerele</w:t>
            </w:r>
            <w:r w:rsidR="00EF06F8" w:rsidRPr="00235EE7">
              <w:rPr>
                <w:rFonts w:ascii="Times New Roman" w:eastAsiaTheme="minorEastAsia" w:hAnsi="Times New Roman"/>
                <w:sz w:val="24"/>
                <w:szCs w:val="24"/>
                <w:lang w:val="ro-MD"/>
              </w:rPr>
              <w:t xml:space="preserve"> </w:t>
            </w:r>
            <w:r w:rsidRPr="00235EE7">
              <w:rPr>
                <w:rFonts w:ascii="Times New Roman" w:eastAsiaTheme="minorEastAsia" w:hAnsi="Times New Roman"/>
                <w:sz w:val="24"/>
                <w:szCs w:val="24"/>
                <w:lang w:val="ro-MD"/>
              </w:rPr>
              <w:t>3,</w:t>
            </w:r>
            <w:r w:rsidR="00EF06F8" w:rsidRPr="00235EE7">
              <w:rPr>
                <w:rFonts w:ascii="Times New Roman" w:eastAsiaTheme="minorEastAsia" w:hAnsi="Times New Roman"/>
                <w:sz w:val="24"/>
                <w:szCs w:val="24"/>
                <w:lang w:val="ro-MD"/>
              </w:rPr>
              <w:t xml:space="preserve"> </w:t>
            </w:r>
            <w:r w:rsidRPr="00235EE7">
              <w:rPr>
                <w:rFonts w:ascii="Times New Roman" w:eastAsiaTheme="minorEastAsia" w:hAnsi="Times New Roman"/>
                <w:sz w:val="24"/>
                <w:szCs w:val="24"/>
                <w:lang w:val="ro-MD"/>
              </w:rPr>
              <w:t>4,</w:t>
            </w:r>
            <w:r w:rsidR="00EF06F8" w:rsidRPr="00235EE7">
              <w:rPr>
                <w:rFonts w:ascii="Times New Roman" w:eastAsiaTheme="minorEastAsia" w:hAnsi="Times New Roman"/>
                <w:sz w:val="24"/>
                <w:szCs w:val="24"/>
                <w:lang w:val="ro-MD"/>
              </w:rPr>
              <w:t xml:space="preserve"> </w:t>
            </w:r>
            <w:r w:rsidRPr="00235EE7">
              <w:rPr>
                <w:rFonts w:ascii="Times New Roman" w:eastAsiaTheme="minorEastAsia" w:hAnsi="Times New Roman"/>
                <w:sz w:val="24"/>
                <w:szCs w:val="24"/>
                <w:lang w:val="ro-MD"/>
              </w:rPr>
              <w:t>5, suma lor fiind 564.</w:t>
            </w:r>
            <w:r w:rsidR="00EF06F8" w:rsidRPr="00235EE7">
              <w:rPr>
                <w:rFonts w:ascii="Times New Roman" w:eastAsiaTheme="minorEastAsia" w:hAnsi="Times New Roman"/>
                <w:sz w:val="24"/>
                <w:szCs w:val="24"/>
                <w:lang w:val="ro-MD"/>
              </w:rPr>
              <w:t xml:space="preserve"> </w:t>
            </w:r>
            <w:r w:rsidRPr="00235EE7">
              <w:rPr>
                <w:rFonts w:ascii="Times New Roman" w:eastAsiaTheme="minorEastAsia" w:hAnsi="Times New Roman"/>
                <w:sz w:val="24"/>
                <w:szCs w:val="24"/>
                <w:lang w:val="ro-MD"/>
              </w:rPr>
              <w:t>(</w:t>
            </w:r>
            <w:r w:rsidR="00735D28" w:rsidRPr="00235EE7">
              <w:rPr>
                <w:rFonts w:ascii="Times New Roman" w:eastAsiaTheme="minorEastAsia" w:hAnsi="Times New Roman"/>
                <w:sz w:val="24"/>
                <w:szCs w:val="24"/>
                <w:lang w:val="ro-MD"/>
              </w:rPr>
              <w:t xml:space="preserve">Indicații: </w:t>
            </w:r>
            <w:r w:rsidRPr="00235EE7">
              <w:rPr>
                <w:rFonts w:ascii="Times New Roman" w:eastAsiaTheme="minorEastAsia" w:hAnsi="Times New Roman"/>
                <w:sz w:val="24"/>
                <w:szCs w:val="24"/>
                <w:lang w:val="ro-MD"/>
              </w:rPr>
              <w:t>Utiliz</w:t>
            </w:r>
            <w:r w:rsidR="00EF06F8" w:rsidRPr="00235EE7">
              <w:rPr>
                <w:rFonts w:ascii="Times New Roman" w:eastAsiaTheme="minorEastAsia" w:hAnsi="Times New Roman"/>
                <w:sz w:val="24"/>
                <w:szCs w:val="24"/>
                <w:lang w:val="ro-MD"/>
              </w:rPr>
              <w:t>ați</w:t>
            </w:r>
            <w:r w:rsidRPr="00235EE7">
              <w:rPr>
                <w:rFonts w:ascii="Times New Roman" w:eastAsiaTheme="minorEastAsia" w:hAnsi="Times New Roman"/>
                <w:sz w:val="24"/>
                <w:szCs w:val="24"/>
                <w:lang w:val="ro-MD"/>
              </w:rPr>
              <w:t xml:space="preserve"> rețineți pag.171. </w:t>
            </w:r>
            <w:r w:rsidR="00EF06F8" w:rsidRPr="00235EE7">
              <w:rPr>
                <w:rFonts w:ascii="Times New Roman" w:eastAsiaTheme="minorEastAsia" w:hAnsi="Times New Roman"/>
                <w:sz w:val="24"/>
                <w:szCs w:val="24"/>
                <w:lang w:val="ro-MD"/>
              </w:rPr>
              <w:t xml:space="preserve">Răspuns: </w:t>
            </w:r>
            <w:r w:rsidRPr="00235EE7">
              <w:rPr>
                <w:rFonts w:ascii="Times New Roman" w:eastAsiaTheme="minorEastAsia" w:hAnsi="Times New Roman"/>
                <w:sz w:val="24"/>
                <w:szCs w:val="24"/>
                <w:lang w:val="ro-MD"/>
              </w:rPr>
              <w:t>x=240,y=180, z=144)</w:t>
            </w:r>
          </w:p>
          <w:p w14:paraId="6F3A2058" w14:textId="5BFA9824" w:rsidR="003B6019" w:rsidRPr="00235EE7" w:rsidRDefault="003B6019" w:rsidP="003B6019">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 xml:space="preserve">Sarcina </w:t>
            </w:r>
            <w:r w:rsidR="00C51B7A" w:rsidRPr="00235EE7">
              <w:rPr>
                <w:rFonts w:ascii="Times New Roman" w:eastAsiaTheme="minorEastAsia" w:hAnsi="Times New Roman"/>
                <w:sz w:val="24"/>
                <w:szCs w:val="24"/>
                <w:lang w:val="ro-MD"/>
              </w:rPr>
              <w:t>3</w:t>
            </w:r>
            <w:r w:rsidR="00A6128D" w:rsidRPr="00235EE7">
              <w:rPr>
                <w:rFonts w:ascii="Times New Roman" w:eastAsiaTheme="minorEastAsia" w:hAnsi="Times New Roman"/>
                <w:sz w:val="24"/>
                <w:szCs w:val="24"/>
                <w:lang w:val="ro-MD"/>
              </w:rPr>
              <w:t>.</w:t>
            </w:r>
            <w:r w:rsidRPr="00235EE7">
              <w:rPr>
                <w:rFonts w:ascii="Times New Roman" w:eastAsiaTheme="minorEastAsia" w:hAnsi="Times New Roman"/>
                <w:sz w:val="24"/>
                <w:szCs w:val="24"/>
                <w:lang w:val="ro-MD"/>
              </w:rPr>
              <w:t xml:space="preserve"> </w:t>
            </w:r>
            <w:r w:rsidR="00195E9C" w:rsidRPr="00235EE7">
              <w:rPr>
                <w:rFonts w:ascii="Times New Roman" w:eastAsiaTheme="minorEastAsia" w:hAnsi="Times New Roman"/>
                <w:sz w:val="24"/>
                <w:szCs w:val="24"/>
                <w:lang w:val="ro-MD"/>
              </w:rPr>
              <w:t xml:space="preserve">Se propune elevilor fișa </w:t>
            </w:r>
            <w:r w:rsidR="00EF06F8" w:rsidRPr="00235EE7">
              <w:rPr>
                <w:rFonts w:ascii="Times New Roman" w:eastAsiaTheme="minorEastAsia" w:hAnsi="Times New Roman"/>
                <w:sz w:val="24"/>
                <w:szCs w:val="24"/>
                <w:lang w:val="ro-MD"/>
              </w:rPr>
              <w:t>individuală de lucru</w:t>
            </w:r>
            <w:r w:rsidR="00195E9C" w:rsidRPr="00235EE7">
              <w:rPr>
                <w:rFonts w:ascii="Times New Roman" w:eastAsiaTheme="minorEastAsia" w:hAnsi="Times New Roman"/>
                <w:sz w:val="24"/>
                <w:szCs w:val="24"/>
                <w:lang w:val="ro-MD"/>
              </w:rPr>
              <w:t>.</w:t>
            </w:r>
          </w:p>
          <w:p w14:paraId="08D5176D" w14:textId="591E4663" w:rsidR="00EF06F8" w:rsidRPr="00235EE7" w:rsidRDefault="00EF06F8" w:rsidP="00EF06F8">
            <w:pPr>
              <w:pStyle w:val="NoSpacing1"/>
              <w:numPr>
                <w:ilvl w:val="0"/>
                <w:numId w:val="13"/>
              </w:numPr>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Dacă un muncitor poate realiza o sarcină în 8 ore, cât timp ar fi necesar pentru ca 4 muncitori să realizeze aceeași sarcină, presupunând că toți muncitorii lucrează la aceeași rată?</w:t>
            </w:r>
          </w:p>
          <w:p w14:paraId="1E28682E" w14:textId="6D9A5672" w:rsidR="00EF06F8" w:rsidRPr="00235EE7" w:rsidRDefault="00EF06F8" w:rsidP="00EF06F8">
            <w:pPr>
              <w:pStyle w:val="NoSpacing1"/>
              <w:numPr>
                <w:ilvl w:val="0"/>
                <w:numId w:val="13"/>
              </w:numPr>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Dacă un rezervor se umple în 12 ore cu un debit constant, în câte ore se va umple același rezervor dacă debitul este dublat?</w:t>
            </w:r>
          </w:p>
          <w:p w14:paraId="33E38E87" w14:textId="0212FE3A" w:rsidR="00D2345F" w:rsidRPr="00235EE7" w:rsidRDefault="00D2345F" w:rsidP="00D2345F">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Bilanțul cantitativ:</w:t>
            </w:r>
          </w:p>
          <w:p w14:paraId="13DBFD2B" w14:textId="65544C46" w:rsidR="00EF06F8" w:rsidRPr="00235EE7" w:rsidRDefault="00C66F1A" w:rsidP="00D2345F">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„Bilet de ieșire” în care elevii notează un lucru pe care l-au învățat despre proporționalitate inversă și o întrebare pe care o mai au.</w:t>
            </w:r>
          </w:p>
          <w:p w14:paraId="6C22E911" w14:textId="14F24ED7" w:rsidR="00C66F1A" w:rsidRPr="00235EE7" w:rsidRDefault="00C66F1A" w:rsidP="00D2345F">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Câteva răspunsuri vor fi citite cu voce tare pentru a consolida învățarea și pentru a răspunde întrebărilor care persistă.</w:t>
            </w:r>
          </w:p>
          <w:p w14:paraId="50250622" w14:textId="77777777" w:rsidR="00D2345F" w:rsidRPr="00235EE7" w:rsidRDefault="00D2345F" w:rsidP="00D2345F">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Bilanțul calitativ:</w:t>
            </w:r>
          </w:p>
          <w:p w14:paraId="37691387" w14:textId="77777777" w:rsidR="00D2345F" w:rsidRPr="00235EE7" w:rsidRDefault="00D2345F" w:rsidP="00D2345F">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Se determină care obiective au fost realizate la lecție.</w:t>
            </w:r>
          </w:p>
          <w:p w14:paraId="03CC72C4" w14:textId="6C55B374" w:rsidR="00D2345F" w:rsidRPr="00235EE7" w:rsidRDefault="00D2345F" w:rsidP="00FA3F67">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Se formulează concluzii privind activitatea clasei de elevi în ansamblu și a unor elevi in parte.</w:t>
            </w:r>
          </w:p>
        </w:tc>
        <w:tc>
          <w:tcPr>
            <w:tcW w:w="992" w:type="dxa"/>
          </w:tcPr>
          <w:p w14:paraId="6242576D" w14:textId="308DB67C" w:rsidR="0029083D" w:rsidRPr="00235EE7" w:rsidRDefault="00792378" w:rsidP="00E30535">
            <w:pPr>
              <w:spacing w:line="276" w:lineRule="auto"/>
              <w:jc w:val="center"/>
              <w:rPr>
                <w:rFonts w:cs="Times New Roman"/>
                <w:sz w:val="24"/>
                <w:szCs w:val="24"/>
              </w:rPr>
            </w:pPr>
            <w:r w:rsidRPr="00235EE7">
              <w:rPr>
                <w:rFonts w:cs="Times New Roman"/>
                <w:sz w:val="24"/>
                <w:szCs w:val="24"/>
              </w:rPr>
              <w:lastRenderedPageBreak/>
              <w:t>20</w:t>
            </w:r>
          </w:p>
          <w:p w14:paraId="5331114B" w14:textId="77777777" w:rsidR="00A41692" w:rsidRPr="00235EE7" w:rsidRDefault="00A41692" w:rsidP="00E30535">
            <w:pPr>
              <w:spacing w:line="276" w:lineRule="auto"/>
              <w:jc w:val="center"/>
              <w:rPr>
                <w:rFonts w:cs="Times New Roman"/>
                <w:sz w:val="24"/>
                <w:szCs w:val="24"/>
              </w:rPr>
            </w:pPr>
          </w:p>
          <w:p w14:paraId="407EAF77" w14:textId="77777777" w:rsidR="00A41692" w:rsidRPr="00235EE7" w:rsidRDefault="00A41692" w:rsidP="00E30535">
            <w:pPr>
              <w:spacing w:line="276" w:lineRule="auto"/>
              <w:jc w:val="center"/>
              <w:rPr>
                <w:rFonts w:cs="Times New Roman"/>
                <w:sz w:val="24"/>
                <w:szCs w:val="24"/>
              </w:rPr>
            </w:pPr>
          </w:p>
          <w:p w14:paraId="3FC8137A" w14:textId="77777777" w:rsidR="00A41692" w:rsidRPr="00235EE7" w:rsidRDefault="00A41692" w:rsidP="00E30535">
            <w:pPr>
              <w:spacing w:line="276" w:lineRule="auto"/>
              <w:jc w:val="center"/>
              <w:rPr>
                <w:rFonts w:cs="Times New Roman"/>
                <w:sz w:val="24"/>
                <w:szCs w:val="24"/>
              </w:rPr>
            </w:pPr>
          </w:p>
          <w:p w14:paraId="0BF696C9" w14:textId="77777777" w:rsidR="00A41692" w:rsidRPr="00235EE7" w:rsidRDefault="00A41692" w:rsidP="00E30535">
            <w:pPr>
              <w:spacing w:line="276" w:lineRule="auto"/>
              <w:jc w:val="center"/>
              <w:rPr>
                <w:rFonts w:cs="Times New Roman"/>
                <w:sz w:val="24"/>
                <w:szCs w:val="24"/>
              </w:rPr>
            </w:pPr>
          </w:p>
          <w:p w14:paraId="304AE8C6" w14:textId="77777777" w:rsidR="00A41692" w:rsidRPr="00235EE7" w:rsidRDefault="00A41692" w:rsidP="00E30535">
            <w:pPr>
              <w:spacing w:line="276" w:lineRule="auto"/>
              <w:jc w:val="center"/>
              <w:rPr>
                <w:rFonts w:cs="Times New Roman"/>
                <w:sz w:val="24"/>
                <w:szCs w:val="24"/>
              </w:rPr>
            </w:pPr>
          </w:p>
          <w:p w14:paraId="1A3087B5" w14:textId="77777777" w:rsidR="00A41692" w:rsidRPr="00235EE7" w:rsidRDefault="00A41692" w:rsidP="00E30535">
            <w:pPr>
              <w:spacing w:line="276" w:lineRule="auto"/>
              <w:jc w:val="center"/>
              <w:rPr>
                <w:rFonts w:cs="Times New Roman"/>
                <w:sz w:val="24"/>
                <w:szCs w:val="24"/>
              </w:rPr>
            </w:pPr>
          </w:p>
          <w:p w14:paraId="7E0ED5D4" w14:textId="77777777" w:rsidR="00A41692" w:rsidRPr="00235EE7" w:rsidRDefault="00A41692" w:rsidP="00E30535">
            <w:pPr>
              <w:spacing w:line="276" w:lineRule="auto"/>
              <w:jc w:val="center"/>
              <w:rPr>
                <w:rFonts w:cs="Times New Roman"/>
                <w:sz w:val="24"/>
                <w:szCs w:val="24"/>
              </w:rPr>
            </w:pPr>
          </w:p>
          <w:p w14:paraId="750A6048" w14:textId="77777777" w:rsidR="00A41692" w:rsidRPr="00235EE7" w:rsidRDefault="00A41692" w:rsidP="00E30535">
            <w:pPr>
              <w:spacing w:line="276" w:lineRule="auto"/>
              <w:jc w:val="center"/>
              <w:rPr>
                <w:rFonts w:cs="Times New Roman"/>
                <w:sz w:val="24"/>
                <w:szCs w:val="24"/>
              </w:rPr>
            </w:pPr>
          </w:p>
          <w:p w14:paraId="2661D862" w14:textId="77777777" w:rsidR="00A41692" w:rsidRPr="00235EE7" w:rsidRDefault="00A41692" w:rsidP="00E30535">
            <w:pPr>
              <w:spacing w:line="276" w:lineRule="auto"/>
              <w:jc w:val="center"/>
              <w:rPr>
                <w:rFonts w:cs="Times New Roman"/>
                <w:sz w:val="24"/>
                <w:szCs w:val="24"/>
              </w:rPr>
            </w:pPr>
          </w:p>
          <w:p w14:paraId="0FC2549E" w14:textId="77777777" w:rsidR="00A41692" w:rsidRPr="00235EE7" w:rsidRDefault="00A41692" w:rsidP="00E30535">
            <w:pPr>
              <w:spacing w:line="276" w:lineRule="auto"/>
              <w:jc w:val="center"/>
              <w:rPr>
                <w:rFonts w:cs="Times New Roman"/>
                <w:sz w:val="24"/>
                <w:szCs w:val="24"/>
              </w:rPr>
            </w:pPr>
          </w:p>
          <w:p w14:paraId="614016EA" w14:textId="77777777" w:rsidR="00A41692" w:rsidRPr="00235EE7" w:rsidRDefault="00A41692" w:rsidP="00E30535">
            <w:pPr>
              <w:spacing w:line="276" w:lineRule="auto"/>
              <w:jc w:val="center"/>
              <w:rPr>
                <w:rFonts w:cs="Times New Roman"/>
                <w:sz w:val="24"/>
                <w:szCs w:val="24"/>
              </w:rPr>
            </w:pPr>
          </w:p>
          <w:p w14:paraId="48117B28" w14:textId="77777777" w:rsidR="00A41692" w:rsidRPr="00235EE7" w:rsidRDefault="00A41692" w:rsidP="00E30535">
            <w:pPr>
              <w:spacing w:line="276" w:lineRule="auto"/>
              <w:jc w:val="center"/>
              <w:rPr>
                <w:rFonts w:cs="Times New Roman"/>
                <w:sz w:val="24"/>
                <w:szCs w:val="24"/>
              </w:rPr>
            </w:pPr>
          </w:p>
          <w:p w14:paraId="16232E34" w14:textId="77777777" w:rsidR="00D84599" w:rsidRPr="00235EE7" w:rsidRDefault="00D84599" w:rsidP="00E30535">
            <w:pPr>
              <w:spacing w:line="276" w:lineRule="auto"/>
              <w:jc w:val="center"/>
              <w:rPr>
                <w:rFonts w:cs="Times New Roman"/>
                <w:sz w:val="24"/>
                <w:szCs w:val="24"/>
              </w:rPr>
            </w:pPr>
          </w:p>
          <w:p w14:paraId="285471A4" w14:textId="77777777" w:rsidR="00D84599" w:rsidRPr="00235EE7" w:rsidRDefault="00D84599" w:rsidP="00E30535">
            <w:pPr>
              <w:spacing w:line="276" w:lineRule="auto"/>
              <w:jc w:val="center"/>
              <w:rPr>
                <w:rFonts w:cs="Times New Roman"/>
                <w:sz w:val="24"/>
                <w:szCs w:val="24"/>
              </w:rPr>
            </w:pPr>
          </w:p>
          <w:p w14:paraId="74FB4340" w14:textId="77777777" w:rsidR="00D84599" w:rsidRPr="00235EE7" w:rsidRDefault="00D84599" w:rsidP="00FA3F67">
            <w:pPr>
              <w:spacing w:line="276" w:lineRule="auto"/>
              <w:rPr>
                <w:rFonts w:cs="Times New Roman"/>
                <w:sz w:val="24"/>
                <w:szCs w:val="24"/>
              </w:rPr>
            </w:pPr>
          </w:p>
          <w:p w14:paraId="58B7536B" w14:textId="77777777" w:rsidR="00522234" w:rsidRPr="00235EE7" w:rsidRDefault="00522234" w:rsidP="00FA3F67">
            <w:pPr>
              <w:spacing w:line="276" w:lineRule="auto"/>
              <w:rPr>
                <w:rFonts w:cs="Times New Roman"/>
                <w:sz w:val="24"/>
                <w:szCs w:val="24"/>
              </w:rPr>
            </w:pPr>
          </w:p>
          <w:p w14:paraId="2DBF41E4" w14:textId="77777777" w:rsidR="00522234" w:rsidRPr="00235EE7" w:rsidRDefault="00522234" w:rsidP="00FA3F67">
            <w:pPr>
              <w:spacing w:line="276" w:lineRule="auto"/>
              <w:rPr>
                <w:rFonts w:cs="Times New Roman"/>
                <w:sz w:val="24"/>
                <w:szCs w:val="24"/>
              </w:rPr>
            </w:pPr>
          </w:p>
          <w:p w14:paraId="10EEC655" w14:textId="77777777" w:rsidR="00522234" w:rsidRPr="00235EE7" w:rsidRDefault="00522234" w:rsidP="00FA3F67">
            <w:pPr>
              <w:spacing w:line="276" w:lineRule="auto"/>
              <w:rPr>
                <w:rFonts w:cs="Times New Roman"/>
                <w:sz w:val="24"/>
                <w:szCs w:val="24"/>
              </w:rPr>
            </w:pPr>
          </w:p>
          <w:p w14:paraId="0AB8F70A" w14:textId="77777777" w:rsidR="00522234" w:rsidRPr="00235EE7" w:rsidRDefault="00522234" w:rsidP="00FA3F67">
            <w:pPr>
              <w:spacing w:line="276" w:lineRule="auto"/>
              <w:rPr>
                <w:rFonts w:cs="Times New Roman"/>
                <w:sz w:val="24"/>
                <w:szCs w:val="24"/>
              </w:rPr>
            </w:pPr>
          </w:p>
          <w:p w14:paraId="3D46AAB5" w14:textId="2FEB27D4" w:rsidR="00FA3F67" w:rsidRPr="00235EE7" w:rsidRDefault="00792378" w:rsidP="002267A2">
            <w:pPr>
              <w:spacing w:line="276" w:lineRule="auto"/>
              <w:jc w:val="center"/>
              <w:rPr>
                <w:rFonts w:cs="Times New Roman"/>
                <w:sz w:val="24"/>
                <w:szCs w:val="24"/>
              </w:rPr>
            </w:pPr>
            <w:r w:rsidRPr="00235EE7">
              <w:rPr>
                <w:rFonts w:cs="Times New Roman"/>
                <w:sz w:val="24"/>
                <w:szCs w:val="24"/>
              </w:rPr>
              <w:t>10</w:t>
            </w:r>
          </w:p>
          <w:p w14:paraId="218FFDC3" w14:textId="77777777" w:rsidR="00A41692" w:rsidRPr="00235EE7" w:rsidRDefault="00A41692" w:rsidP="00D84599">
            <w:pPr>
              <w:spacing w:line="276" w:lineRule="auto"/>
              <w:rPr>
                <w:rFonts w:cs="Times New Roman"/>
                <w:sz w:val="24"/>
                <w:szCs w:val="24"/>
              </w:rPr>
            </w:pPr>
          </w:p>
          <w:p w14:paraId="29EC830A" w14:textId="77777777" w:rsidR="002267A2" w:rsidRPr="00235EE7" w:rsidRDefault="002267A2" w:rsidP="00D84599">
            <w:pPr>
              <w:spacing w:line="276" w:lineRule="auto"/>
              <w:rPr>
                <w:rFonts w:cs="Times New Roman"/>
                <w:sz w:val="24"/>
                <w:szCs w:val="24"/>
              </w:rPr>
            </w:pPr>
          </w:p>
          <w:p w14:paraId="4F54A357" w14:textId="77777777" w:rsidR="00522234" w:rsidRPr="00235EE7" w:rsidRDefault="00522234" w:rsidP="00D84599">
            <w:pPr>
              <w:spacing w:line="276" w:lineRule="auto"/>
              <w:rPr>
                <w:rFonts w:cs="Times New Roman"/>
                <w:sz w:val="24"/>
                <w:szCs w:val="24"/>
              </w:rPr>
            </w:pPr>
          </w:p>
          <w:p w14:paraId="55B2FEEA" w14:textId="77777777" w:rsidR="00522234" w:rsidRPr="00235EE7" w:rsidRDefault="00522234" w:rsidP="00D84599">
            <w:pPr>
              <w:spacing w:line="276" w:lineRule="auto"/>
              <w:rPr>
                <w:rFonts w:cs="Times New Roman"/>
                <w:sz w:val="24"/>
                <w:szCs w:val="24"/>
              </w:rPr>
            </w:pPr>
          </w:p>
          <w:p w14:paraId="555B691F" w14:textId="7AFB7BEE" w:rsidR="00A41692" w:rsidRPr="00235EE7" w:rsidRDefault="00A41692" w:rsidP="00FA3F67">
            <w:pPr>
              <w:spacing w:line="276" w:lineRule="auto"/>
              <w:jc w:val="center"/>
              <w:rPr>
                <w:rFonts w:cs="Times New Roman"/>
                <w:sz w:val="24"/>
                <w:szCs w:val="24"/>
              </w:rPr>
            </w:pPr>
            <w:r w:rsidRPr="00235EE7">
              <w:rPr>
                <w:rFonts w:cs="Times New Roman"/>
                <w:sz w:val="24"/>
                <w:szCs w:val="24"/>
              </w:rPr>
              <w:t>3</w:t>
            </w:r>
          </w:p>
        </w:tc>
        <w:tc>
          <w:tcPr>
            <w:tcW w:w="1949" w:type="dxa"/>
          </w:tcPr>
          <w:p w14:paraId="64509D9A" w14:textId="54E1FF52" w:rsidR="008C22E3" w:rsidRPr="00235EE7" w:rsidRDefault="00845D18" w:rsidP="00450DDD">
            <w:pPr>
              <w:spacing w:line="276" w:lineRule="auto"/>
              <w:rPr>
                <w:rFonts w:cs="Times New Roman"/>
                <w:sz w:val="24"/>
                <w:szCs w:val="24"/>
              </w:rPr>
            </w:pPr>
            <w:r w:rsidRPr="00235EE7">
              <w:rPr>
                <w:rFonts w:cs="Times New Roman"/>
                <w:sz w:val="24"/>
                <w:szCs w:val="24"/>
              </w:rPr>
              <w:lastRenderedPageBreak/>
              <w:t>Conversația</w:t>
            </w:r>
          </w:p>
          <w:p w14:paraId="6E04A1F8" w14:textId="5EC0DECC" w:rsidR="00845D18" w:rsidRPr="00235EE7" w:rsidRDefault="00845D18" w:rsidP="00450DDD">
            <w:pPr>
              <w:spacing w:line="276" w:lineRule="auto"/>
              <w:rPr>
                <w:rFonts w:cs="Times New Roman"/>
                <w:sz w:val="24"/>
                <w:szCs w:val="24"/>
              </w:rPr>
            </w:pPr>
            <w:r w:rsidRPr="00235EE7">
              <w:rPr>
                <w:rFonts w:cs="Times New Roman"/>
                <w:sz w:val="24"/>
                <w:szCs w:val="24"/>
              </w:rPr>
              <w:t>Activitate frontală</w:t>
            </w:r>
          </w:p>
          <w:p w14:paraId="1F451A02" w14:textId="77777777" w:rsidR="00845D18" w:rsidRPr="00235EE7" w:rsidRDefault="00845D18" w:rsidP="00450DDD">
            <w:pPr>
              <w:spacing w:line="276" w:lineRule="auto"/>
              <w:rPr>
                <w:rFonts w:cs="Times New Roman"/>
                <w:sz w:val="24"/>
                <w:szCs w:val="24"/>
              </w:rPr>
            </w:pPr>
          </w:p>
          <w:p w14:paraId="6F5C6EB4" w14:textId="1C7803D5" w:rsidR="008C22E3" w:rsidRPr="00235EE7" w:rsidRDefault="00845D18" w:rsidP="00450DDD">
            <w:pPr>
              <w:spacing w:line="276" w:lineRule="auto"/>
              <w:rPr>
                <w:rFonts w:cs="Times New Roman"/>
                <w:sz w:val="24"/>
                <w:szCs w:val="24"/>
              </w:rPr>
            </w:pPr>
            <w:r w:rsidRPr="00235EE7">
              <w:rPr>
                <w:rFonts w:cs="Times New Roman"/>
                <w:sz w:val="24"/>
                <w:szCs w:val="24"/>
              </w:rPr>
              <w:t>Lucrul în perechi</w:t>
            </w:r>
          </w:p>
          <w:p w14:paraId="24F1BCC8" w14:textId="77777777" w:rsidR="008C22E3" w:rsidRPr="00235EE7" w:rsidRDefault="008C22E3" w:rsidP="00450DDD">
            <w:pPr>
              <w:spacing w:line="276" w:lineRule="auto"/>
              <w:rPr>
                <w:rFonts w:cs="Times New Roman"/>
                <w:sz w:val="24"/>
                <w:szCs w:val="24"/>
              </w:rPr>
            </w:pPr>
          </w:p>
          <w:p w14:paraId="0D79591A" w14:textId="77777777" w:rsidR="008C22E3" w:rsidRPr="00235EE7" w:rsidRDefault="008C22E3" w:rsidP="00450DDD">
            <w:pPr>
              <w:spacing w:line="276" w:lineRule="auto"/>
              <w:rPr>
                <w:rFonts w:cs="Times New Roman"/>
                <w:sz w:val="24"/>
                <w:szCs w:val="24"/>
              </w:rPr>
            </w:pPr>
          </w:p>
          <w:p w14:paraId="693B3C39" w14:textId="77777777" w:rsidR="00C77553" w:rsidRPr="00235EE7" w:rsidRDefault="00C77553" w:rsidP="00450DDD">
            <w:pPr>
              <w:spacing w:line="276" w:lineRule="auto"/>
              <w:rPr>
                <w:rFonts w:cs="Times New Roman"/>
                <w:sz w:val="24"/>
                <w:szCs w:val="24"/>
              </w:rPr>
            </w:pPr>
          </w:p>
          <w:p w14:paraId="295C7BC6" w14:textId="5931FE1F" w:rsidR="00C77553" w:rsidRPr="00235EE7" w:rsidRDefault="00C51B7A" w:rsidP="00450DDD">
            <w:pPr>
              <w:spacing w:line="276" w:lineRule="auto"/>
              <w:rPr>
                <w:rFonts w:cs="Times New Roman"/>
                <w:sz w:val="24"/>
                <w:szCs w:val="24"/>
              </w:rPr>
            </w:pPr>
            <w:r w:rsidRPr="00235EE7">
              <w:rPr>
                <w:rFonts w:cs="Times New Roman"/>
                <w:sz w:val="24"/>
                <w:szCs w:val="24"/>
              </w:rPr>
              <w:t xml:space="preserve">Lucrul în </w:t>
            </w:r>
            <w:r w:rsidR="00522234" w:rsidRPr="00235EE7">
              <w:rPr>
                <w:rFonts w:cs="Times New Roman"/>
                <w:sz w:val="24"/>
                <w:szCs w:val="24"/>
              </w:rPr>
              <w:t>grup</w:t>
            </w:r>
          </w:p>
          <w:p w14:paraId="7AD8D22D" w14:textId="0C831636" w:rsidR="00D27B7E" w:rsidRPr="00235EE7" w:rsidRDefault="00C51B7A" w:rsidP="00450DDD">
            <w:pPr>
              <w:spacing w:line="276" w:lineRule="auto"/>
              <w:rPr>
                <w:rFonts w:cs="Times New Roman"/>
                <w:sz w:val="24"/>
                <w:szCs w:val="24"/>
              </w:rPr>
            </w:pPr>
            <w:r w:rsidRPr="00235EE7">
              <w:rPr>
                <w:rFonts w:cs="Times New Roman"/>
                <w:sz w:val="24"/>
                <w:szCs w:val="24"/>
              </w:rPr>
              <w:lastRenderedPageBreak/>
              <w:t>Caiete</w:t>
            </w:r>
          </w:p>
          <w:p w14:paraId="167DC751" w14:textId="77777777" w:rsidR="00D27B7E" w:rsidRPr="00235EE7" w:rsidRDefault="00D27B7E" w:rsidP="00450DDD">
            <w:pPr>
              <w:spacing w:line="276" w:lineRule="auto"/>
              <w:rPr>
                <w:rFonts w:cs="Times New Roman"/>
                <w:sz w:val="24"/>
                <w:szCs w:val="24"/>
              </w:rPr>
            </w:pPr>
          </w:p>
          <w:p w14:paraId="1FBF76F0" w14:textId="77777777" w:rsidR="00D27B7E" w:rsidRPr="00235EE7" w:rsidRDefault="00D27B7E" w:rsidP="00450DDD">
            <w:pPr>
              <w:spacing w:line="276" w:lineRule="auto"/>
              <w:rPr>
                <w:rFonts w:cs="Times New Roman"/>
                <w:sz w:val="24"/>
                <w:szCs w:val="24"/>
              </w:rPr>
            </w:pPr>
          </w:p>
          <w:p w14:paraId="09E00CA3" w14:textId="77777777" w:rsidR="00D27B7E" w:rsidRPr="00235EE7" w:rsidRDefault="00D27B7E" w:rsidP="00450DDD">
            <w:pPr>
              <w:spacing w:line="276" w:lineRule="auto"/>
              <w:rPr>
                <w:rFonts w:cs="Times New Roman"/>
                <w:sz w:val="24"/>
                <w:szCs w:val="24"/>
              </w:rPr>
            </w:pPr>
          </w:p>
          <w:p w14:paraId="5A35DB40" w14:textId="77777777" w:rsidR="00164675" w:rsidRPr="00235EE7" w:rsidRDefault="00164675" w:rsidP="00F44EC7">
            <w:pPr>
              <w:spacing w:line="276" w:lineRule="auto"/>
              <w:rPr>
                <w:rFonts w:cs="Times New Roman"/>
                <w:sz w:val="24"/>
                <w:szCs w:val="24"/>
              </w:rPr>
            </w:pPr>
          </w:p>
          <w:p w14:paraId="34A3AD36" w14:textId="77777777" w:rsidR="00A41692" w:rsidRPr="00235EE7" w:rsidRDefault="00A41692" w:rsidP="00F44EC7">
            <w:pPr>
              <w:spacing w:line="276" w:lineRule="auto"/>
              <w:rPr>
                <w:rFonts w:cs="Times New Roman"/>
                <w:sz w:val="24"/>
                <w:szCs w:val="24"/>
              </w:rPr>
            </w:pPr>
          </w:p>
          <w:p w14:paraId="1ACD414F" w14:textId="77777777" w:rsidR="002267A2" w:rsidRPr="00235EE7" w:rsidRDefault="002267A2" w:rsidP="00F44EC7">
            <w:pPr>
              <w:spacing w:line="276" w:lineRule="auto"/>
              <w:rPr>
                <w:rFonts w:cs="Times New Roman"/>
                <w:sz w:val="24"/>
                <w:szCs w:val="24"/>
              </w:rPr>
            </w:pPr>
          </w:p>
          <w:p w14:paraId="2FB7456E" w14:textId="77777777" w:rsidR="00522234" w:rsidRPr="00235EE7" w:rsidRDefault="00522234" w:rsidP="00F44EC7">
            <w:pPr>
              <w:spacing w:line="276" w:lineRule="auto"/>
              <w:rPr>
                <w:rFonts w:cs="Times New Roman"/>
                <w:sz w:val="24"/>
                <w:szCs w:val="24"/>
              </w:rPr>
            </w:pPr>
          </w:p>
          <w:p w14:paraId="0D592E64" w14:textId="77777777" w:rsidR="00522234" w:rsidRPr="00235EE7" w:rsidRDefault="00522234" w:rsidP="00F44EC7">
            <w:pPr>
              <w:spacing w:line="276" w:lineRule="auto"/>
              <w:rPr>
                <w:rFonts w:cs="Times New Roman"/>
                <w:sz w:val="24"/>
                <w:szCs w:val="24"/>
              </w:rPr>
            </w:pPr>
          </w:p>
          <w:p w14:paraId="36DB82BB" w14:textId="77777777" w:rsidR="00522234" w:rsidRPr="00235EE7" w:rsidRDefault="00522234" w:rsidP="00F44EC7">
            <w:pPr>
              <w:spacing w:line="276" w:lineRule="auto"/>
              <w:rPr>
                <w:rFonts w:cs="Times New Roman"/>
                <w:sz w:val="24"/>
                <w:szCs w:val="24"/>
              </w:rPr>
            </w:pPr>
          </w:p>
          <w:p w14:paraId="22739861" w14:textId="315577A3" w:rsidR="00164675" w:rsidRPr="00235EE7" w:rsidRDefault="00164675" w:rsidP="00F44EC7">
            <w:pPr>
              <w:spacing w:line="276" w:lineRule="auto"/>
              <w:rPr>
                <w:rFonts w:cs="Times New Roman"/>
                <w:sz w:val="24"/>
                <w:szCs w:val="24"/>
              </w:rPr>
            </w:pPr>
            <w:r w:rsidRPr="00235EE7">
              <w:rPr>
                <w:rFonts w:cs="Times New Roman"/>
                <w:sz w:val="24"/>
                <w:szCs w:val="24"/>
              </w:rPr>
              <w:t>Lucrare scrisă</w:t>
            </w:r>
          </w:p>
          <w:p w14:paraId="481AF237" w14:textId="77777777" w:rsidR="00164675" w:rsidRPr="00235EE7" w:rsidRDefault="00164675" w:rsidP="00F44EC7">
            <w:pPr>
              <w:spacing w:line="276" w:lineRule="auto"/>
              <w:rPr>
                <w:rFonts w:cs="Times New Roman"/>
                <w:sz w:val="24"/>
                <w:szCs w:val="24"/>
              </w:rPr>
            </w:pPr>
          </w:p>
          <w:p w14:paraId="04747537" w14:textId="77777777" w:rsidR="00FA3F67" w:rsidRPr="00235EE7" w:rsidRDefault="00FA3F67" w:rsidP="00F44EC7">
            <w:pPr>
              <w:spacing w:line="276" w:lineRule="auto"/>
              <w:rPr>
                <w:rFonts w:cs="Times New Roman"/>
                <w:sz w:val="24"/>
                <w:szCs w:val="24"/>
              </w:rPr>
            </w:pPr>
          </w:p>
          <w:p w14:paraId="1F54BD7F" w14:textId="77777777" w:rsidR="002267A2" w:rsidRPr="00235EE7" w:rsidRDefault="002267A2" w:rsidP="00F44EC7">
            <w:pPr>
              <w:spacing w:line="276" w:lineRule="auto"/>
              <w:rPr>
                <w:rFonts w:cs="Times New Roman"/>
                <w:sz w:val="24"/>
                <w:szCs w:val="24"/>
              </w:rPr>
            </w:pPr>
          </w:p>
          <w:p w14:paraId="2F6FBA95" w14:textId="77777777" w:rsidR="002267A2" w:rsidRPr="00235EE7" w:rsidRDefault="002267A2" w:rsidP="00F44EC7">
            <w:pPr>
              <w:spacing w:line="276" w:lineRule="auto"/>
              <w:rPr>
                <w:rFonts w:cs="Times New Roman"/>
                <w:sz w:val="24"/>
                <w:szCs w:val="24"/>
              </w:rPr>
            </w:pPr>
          </w:p>
          <w:p w14:paraId="2F43DDCA" w14:textId="77777777" w:rsidR="00164675" w:rsidRPr="00235EE7" w:rsidRDefault="00164675" w:rsidP="00F44EC7">
            <w:pPr>
              <w:spacing w:line="276" w:lineRule="auto"/>
              <w:rPr>
                <w:rFonts w:cs="Times New Roman"/>
                <w:sz w:val="24"/>
                <w:szCs w:val="24"/>
              </w:rPr>
            </w:pPr>
            <w:r w:rsidRPr="00235EE7">
              <w:rPr>
                <w:rFonts w:cs="Times New Roman"/>
                <w:sz w:val="24"/>
                <w:szCs w:val="24"/>
              </w:rPr>
              <w:t>Răspunsuri orale</w:t>
            </w:r>
          </w:p>
          <w:p w14:paraId="64A7672A" w14:textId="7BFF431A" w:rsidR="00A41692" w:rsidRPr="00235EE7" w:rsidRDefault="00164675" w:rsidP="00F44EC7">
            <w:pPr>
              <w:spacing w:line="276" w:lineRule="auto"/>
              <w:rPr>
                <w:rFonts w:cs="Times New Roman"/>
                <w:sz w:val="24"/>
                <w:szCs w:val="24"/>
              </w:rPr>
            </w:pPr>
            <w:r w:rsidRPr="00235EE7">
              <w:rPr>
                <w:rFonts w:cs="Times New Roman"/>
                <w:sz w:val="24"/>
                <w:szCs w:val="24"/>
              </w:rPr>
              <w:t xml:space="preserve">Frontal </w:t>
            </w:r>
          </w:p>
          <w:p w14:paraId="2E9FF383" w14:textId="03A6B720" w:rsidR="00164675" w:rsidRPr="00235EE7" w:rsidRDefault="00164675" w:rsidP="00FA3F67">
            <w:pPr>
              <w:spacing w:line="276" w:lineRule="auto"/>
              <w:rPr>
                <w:rFonts w:cs="Times New Roman"/>
                <w:sz w:val="24"/>
                <w:szCs w:val="24"/>
              </w:rPr>
            </w:pPr>
          </w:p>
        </w:tc>
      </w:tr>
      <w:tr w:rsidR="00FA3F67" w:rsidRPr="00235EE7" w14:paraId="652FEA51" w14:textId="77777777" w:rsidTr="002A45E5">
        <w:tc>
          <w:tcPr>
            <w:tcW w:w="1696" w:type="dxa"/>
          </w:tcPr>
          <w:p w14:paraId="6AF58F08" w14:textId="2C74D345" w:rsidR="00FA3F67" w:rsidRPr="00235EE7" w:rsidRDefault="00735D28" w:rsidP="00F44EC7">
            <w:pPr>
              <w:spacing w:line="276" w:lineRule="auto"/>
              <w:jc w:val="center"/>
              <w:rPr>
                <w:rFonts w:cs="Times New Roman"/>
                <w:b/>
                <w:bCs/>
                <w:i/>
                <w:iCs/>
                <w:sz w:val="24"/>
                <w:szCs w:val="24"/>
              </w:rPr>
            </w:pPr>
            <w:r w:rsidRPr="00235EE7">
              <w:rPr>
                <w:rFonts w:cs="Times New Roman"/>
                <w:b/>
                <w:bCs/>
                <w:i/>
                <w:iCs/>
                <w:sz w:val="24"/>
                <w:szCs w:val="24"/>
              </w:rPr>
              <w:lastRenderedPageBreak/>
              <w:t>Extindere/ e</w:t>
            </w:r>
            <w:r w:rsidR="00FA3F67" w:rsidRPr="00235EE7">
              <w:rPr>
                <w:rFonts w:cs="Times New Roman"/>
                <w:b/>
                <w:bCs/>
                <w:i/>
                <w:iCs/>
                <w:sz w:val="24"/>
                <w:szCs w:val="24"/>
              </w:rPr>
              <w:t xml:space="preserve">xtensie </w:t>
            </w:r>
          </w:p>
        </w:tc>
        <w:tc>
          <w:tcPr>
            <w:tcW w:w="1276" w:type="dxa"/>
          </w:tcPr>
          <w:p w14:paraId="697D1FE3" w14:textId="77777777" w:rsidR="00FA3F67" w:rsidRPr="00235EE7" w:rsidRDefault="00FA3F67" w:rsidP="00C00457">
            <w:pPr>
              <w:spacing w:line="276" w:lineRule="auto"/>
              <w:rPr>
                <w:rFonts w:cs="Times New Roman"/>
                <w:sz w:val="24"/>
                <w:szCs w:val="24"/>
              </w:rPr>
            </w:pPr>
          </w:p>
        </w:tc>
        <w:tc>
          <w:tcPr>
            <w:tcW w:w="8647" w:type="dxa"/>
          </w:tcPr>
          <w:p w14:paraId="42B9AC0B" w14:textId="77777777" w:rsidR="00C66F1A" w:rsidRPr="00235EE7" w:rsidRDefault="00C66F1A" w:rsidP="00FA3F67">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 xml:space="preserve">Elevilor care termină mai devreme sarcinile, li se oferă o provocare suplimentară: să creeze un scenariu care implică mărimi invers proporționale și ilustrați datele într-un tabel, argumentând. </w:t>
            </w:r>
          </w:p>
          <w:p w14:paraId="7FCD2126" w14:textId="34D74D35" w:rsidR="00FA3F67" w:rsidRPr="00235EE7" w:rsidRDefault="00FA3F67" w:rsidP="00FA3F67">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Temă pentru acasă:</w:t>
            </w:r>
          </w:p>
          <w:p w14:paraId="7B7DB320" w14:textId="77777777" w:rsidR="00FA3F67" w:rsidRPr="00235EE7" w:rsidRDefault="00FA3F67" w:rsidP="00FA3F67">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De învățat: § 4. Mărimi invers proporționale (pag. 169-171).</w:t>
            </w:r>
          </w:p>
          <w:p w14:paraId="204DCA70" w14:textId="77777777" w:rsidR="00FA3F67" w:rsidRPr="00235EE7" w:rsidRDefault="00FA3F67" w:rsidP="00FA3F67">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De repetat: §1. Rapoarte.(pag. 144 -151);</w:t>
            </w:r>
            <w:r w:rsidRPr="00235EE7">
              <w:rPr>
                <w:rFonts w:ascii="Times New Roman" w:hAnsi="Times New Roman"/>
                <w:sz w:val="24"/>
                <w:szCs w:val="24"/>
                <w:lang w:val="ro-MD"/>
              </w:rPr>
              <w:t xml:space="preserve"> </w:t>
            </w:r>
            <w:r w:rsidRPr="00235EE7">
              <w:rPr>
                <w:rFonts w:ascii="Times New Roman" w:hAnsi="Times New Roman"/>
                <w:i/>
                <w:iCs/>
                <w:color w:val="212529"/>
                <w:sz w:val="24"/>
                <w:szCs w:val="24"/>
                <w:shd w:val="clear" w:color="auto" w:fill="FFFFFF"/>
                <w:lang w:val="ro-MD"/>
              </w:rPr>
              <w:t>§</w:t>
            </w:r>
            <w:r w:rsidRPr="00235EE7">
              <w:rPr>
                <w:rFonts w:ascii="Times New Roman" w:hAnsi="Times New Roman"/>
                <w:sz w:val="24"/>
                <w:szCs w:val="24"/>
                <w:lang w:val="ro-MD"/>
              </w:rPr>
              <w:t xml:space="preserve"> 2. Proporții (pag. 156-158); § 3. Mărimi direct proporționale (pag. 162-164);</w:t>
            </w:r>
          </w:p>
          <w:p w14:paraId="42AEA4B3" w14:textId="59EFDF4C" w:rsidR="00FA3F67" w:rsidRPr="00235EE7" w:rsidRDefault="00FA3F67"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lastRenderedPageBreak/>
              <w:t xml:space="preserve">De rezolvat: </w:t>
            </w:r>
            <w:r w:rsidR="00522234" w:rsidRPr="00235EE7">
              <w:rPr>
                <w:rFonts w:ascii="Times New Roman" w:eastAsiaTheme="minorEastAsia" w:hAnsi="Times New Roman"/>
                <w:sz w:val="24"/>
                <w:szCs w:val="24"/>
                <w:lang w:val="ro-MD"/>
              </w:rPr>
              <w:t>prob.4</w:t>
            </w:r>
            <w:r w:rsidRPr="00235EE7">
              <w:rPr>
                <w:rFonts w:ascii="Times New Roman" w:eastAsiaTheme="minorEastAsia" w:hAnsi="Times New Roman"/>
                <w:sz w:val="24"/>
                <w:szCs w:val="24"/>
                <w:lang w:val="ro-MD"/>
              </w:rPr>
              <w:t xml:space="preserve"> a</w:t>
            </w:r>
            <w:r w:rsidR="00735D28" w:rsidRPr="00235EE7">
              <w:rPr>
                <w:rFonts w:ascii="Times New Roman" w:eastAsiaTheme="minorEastAsia" w:hAnsi="Times New Roman"/>
                <w:sz w:val="24"/>
                <w:szCs w:val="24"/>
                <w:lang w:val="ro-MD"/>
              </w:rPr>
              <w:t>,</w:t>
            </w:r>
            <w:r w:rsidRPr="00235EE7">
              <w:rPr>
                <w:rFonts w:ascii="Times New Roman" w:eastAsiaTheme="minorEastAsia" w:hAnsi="Times New Roman"/>
                <w:sz w:val="24"/>
                <w:szCs w:val="24"/>
                <w:lang w:val="ro-MD"/>
              </w:rPr>
              <w:t xml:space="preserve"> pag. 17</w:t>
            </w:r>
            <w:r w:rsidR="00522234" w:rsidRPr="00235EE7">
              <w:rPr>
                <w:rFonts w:ascii="Times New Roman" w:eastAsiaTheme="minorEastAsia" w:hAnsi="Times New Roman"/>
                <w:sz w:val="24"/>
                <w:szCs w:val="24"/>
                <w:lang w:val="ro-MD"/>
              </w:rPr>
              <w:t>2</w:t>
            </w:r>
          </w:p>
          <w:p w14:paraId="003D3C95" w14:textId="3771504D" w:rsidR="00522234" w:rsidRPr="00235EE7" w:rsidRDefault="00522234" w:rsidP="00856323">
            <w:pPr>
              <w:pStyle w:val="NoSpacing1"/>
              <w:spacing w:line="276" w:lineRule="auto"/>
              <w:rPr>
                <w:rFonts w:ascii="Times New Roman" w:eastAsiaTheme="minorEastAsia" w:hAnsi="Times New Roman"/>
                <w:sz w:val="24"/>
                <w:szCs w:val="24"/>
                <w:lang w:val="ro-MD"/>
              </w:rPr>
            </w:pPr>
            <w:r w:rsidRPr="00235EE7">
              <w:rPr>
                <w:rFonts w:ascii="Times New Roman" w:eastAsiaTheme="minorEastAsia" w:hAnsi="Times New Roman"/>
                <w:sz w:val="24"/>
                <w:szCs w:val="24"/>
                <w:lang w:val="ro-MD"/>
              </w:rPr>
              <w:t>Un biciclist a parcurs o distanță timp de 4 h cu viteza medie de 24 km/h. Cu ce viteză medie trebuie să se deplaseze biciclistul pentru a parcurge aceeași distanță în 3 h?</w:t>
            </w:r>
          </w:p>
        </w:tc>
        <w:tc>
          <w:tcPr>
            <w:tcW w:w="992" w:type="dxa"/>
          </w:tcPr>
          <w:p w14:paraId="74763182" w14:textId="77777777" w:rsidR="00FA3F67" w:rsidRPr="00235EE7" w:rsidRDefault="00FA3F67" w:rsidP="00E30535">
            <w:pPr>
              <w:spacing w:line="276" w:lineRule="auto"/>
              <w:jc w:val="center"/>
              <w:rPr>
                <w:rFonts w:cs="Times New Roman"/>
                <w:sz w:val="24"/>
                <w:szCs w:val="24"/>
              </w:rPr>
            </w:pPr>
          </w:p>
          <w:p w14:paraId="084E0AEC" w14:textId="77777777" w:rsidR="00FA3F67" w:rsidRPr="00235EE7" w:rsidRDefault="00FA3F67" w:rsidP="00E30535">
            <w:pPr>
              <w:spacing w:line="276" w:lineRule="auto"/>
              <w:jc w:val="center"/>
              <w:rPr>
                <w:rFonts w:cs="Times New Roman"/>
                <w:sz w:val="24"/>
                <w:szCs w:val="24"/>
              </w:rPr>
            </w:pPr>
          </w:p>
          <w:p w14:paraId="35827E42" w14:textId="77777777" w:rsidR="00FA3F67" w:rsidRPr="00235EE7" w:rsidRDefault="00FA3F67" w:rsidP="00E30535">
            <w:pPr>
              <w:spacing w:line="276" w:lineRule="auto"/>
              <w:jc w:val="center"/>
              <w:rPr>
                <w:rFonts w:cs="Times New Roman"/>
                <w:sz w:val="24"/>
                <w:szCs w:val="24"/>
              </w:rPr>
            </w:pPr>
          </w:p>
          <w:p w14:paraId="4849CFEF" w14:textId="6A327414" w:rsidR="00FA3F67" w:rsidRPr="00235EE7" w:rsidRDefault="00FA3F67" w:rsidP="00E30535">
            <w:pPr>
              <w:spacing w:line="276" w:lineRule="auto"/>
              <w:jc w:val="center"/>
              <w:rPr>
                <w:rFonts w:cs="Times New Roman"/>
                <w:sz w:val="24"/>
                <w:szCs w:val="24"/>
              </w:rPr>
            </w:pPr>
            <w:r w:rsidRPr="00235EE7">
              <w:rPr>
                <w:rFonts w:cs="Times New Roman"/>
                <w:sz w:val="24"/>
                <w:szCs w:val="24"/>
              </w:rPr>
              <w:t>2</w:t>
            </w:r>
          </w:p>
        </w:tc>
        <w:tc>
          <w:tcPr>
            <w:tcW w:w="1949" w:type="dxa"/>
          </w:tcPr>
          <w:p w14:paraId="332F086F" w14:textId="77777777" w:rsidR="00FA3F67" w:rsidRPr="00235EE7" w:rsidRDefault="00FA3F67" w:rsidP="00FA3F67">
            <w:pPr>
              <w:spacing w:line="276" w:lineRule="auto"/>
              <w:rPr>
                <w:rFonts w:cs="Times New Roman"/>
                <w:sz w:val="24"/>
                <w:szCs w:val="24"/>
              </w:rPr>
            </w:pPr>
          </w:p>
          <w:p w14:paraId="323ADCA5" w14:textId="77777777" w:rsidR="00FA3F67" w:rsidRPr="00235EE7" w:rsidRDefault="00FA3F67" w:rsidP="00FA3F67">
            <w:pPr>
              <w:spacing w:line="276" w:lineRule="auto"/>
              <w:rPr>
                <w:rFonts w:cs="Times New Roman"/>
                <w:sz w:val="24"/>
                <w:szCs w:val="24"/>
              </w:rPr>
            </w:pPr>
          </w:p>
          <w:p w14:paraId="103B1BE3" w14:textId="77777777" w:rsidR="00FA3F67" w:rsidRPr="00235EE7" w:rsidRDefault="00FA3F67" w:rsidP="00FA3F67">
            <w:pPr>
              <w:spacing w:line="276" w:lineRule="auto"/>
              <w:rPr>
                <w:rFonts w:cs="Times New Roman"/>
                <w:sz w:val="24"/>
                <w:szCs w:val="24"/>
              </w:rPr>
            </w:pPr>
          </w:p>
          <w:p w14:paraId="50081B11" w14:textId="172F64CF" w:rsidR="00FA3F67" w:rsidRPr="00235EE7" w:rsidRDefault="00FA3F67" w:rsidP="00FA3F67">
            <w:pPr>
              <w:spacing w:line="276" w:lineRule="auto"/>
              <w:rPr>
                <w:rFonts w:cs="Times New Roman"/>
                <w:sz w:val="24"/>
                <w:szCs w:val="24"/>
              </w:rPr>
            </w:pPr>
            <w:r w:rsidRPr="00235EE7">
              <w:rPr>
                <w:rFonts w:cs="Times New Roman"/>
                <w:sz w:val="24"/>
                <w:szCs w:val="24"/>
              </w:rPr>
              <w:t xml:space="preserve">Caietul sau agenda elevului                          </w:t>
            </w:r>
          </w:p>
          <w:p w14:paraId="52BAD951" w14:textId="77777777" w:rsidR="00FA3F67" w:rsidRPr="00235EE7" w:rsidRDefault="00FA3F67" w:rsidP="00450DDD">
            <w:pPr>
              <w:spacing w:line="276" w:lineRule="auto"/>
              <w:rPr>
                <w:rFonts w:cs="Times New Roman"/>
                <w:sz w:val="24"/>
                <w:szCs w:val="24"/>
              </w:rPr>
            </w:pPr>
          </w:p>
        </w:tc>
      </w:tr>
    </w:tbl>
    <w:bookmarkEnd w:id="1"/>
    <w:p w14:paraId="4D22147F" w14:textId="470ABAE2" w:rsidR="00302E37" w:rsidRPr="00235EE7" w:rsidRDefault="00235EE7" w:rsidP="00302E37">
      <w:pPr>
        <w:spacing w:after="0" w:line="360" w:lineRule="auto"/>
      </w:pPr>
      <w:r w:rsidRPr="00235EE7">
        <w:t xml:space="preserve"> </w:t>
      </w:r>
    </w:p>
    <w:p w14:paraId="60D84DD4" w14:textId="4ACAA072" w:rsidR="00235EE7" w:rsidRPr="00235EE7" w:rsidRDefault="00235EE7" w:rsidP="00235EE7">
      <w:pPr>
        <w:pStyle w:val="a8"/>
        <w:rPr>
          <w:rFonts w:ascii="Times New Roman" w:hAnsi="Times New Roman" w:cs="Times New Roman"/>
          <w:sz w:val="24"/>
          <w:szCs w:val="24"/>
          <w:lang w:val="ro-MD"/>
        </w:rPr>
      </w:pPr>
      <w:r w:rsidRPr="00235EE7">
        <w:rPr>
          <w:rFonts w:ascii="Times New Roman" w:hAnsi="Times New Roman" w:cs="Times New Roman"/>
          <w:sz w:val="24"/>
          <w:szCs w:val="24"/>
          <w:lang w:val="ro-MD"/>
        </w:rPr>
        <w:t>Anexa</w:t>
      </w:r>
    </w:p>
    <w:p w14:paraId="0577C958" w14:textId="0D930F29" w:rsidR="00235EE7" w:rsidRDefault="00235EE7" w:rsidP="00235EE7">
      <w:pPr>
        <w:pStyle w:val="a8"/>
        <w:jc w:val="center"/>
        <w:rPr>
          <w:rFonts w:ascii="Times New Roman" w:hAnsi="Times New Roman" w:cs="Times New Roman"/>
          <w:sz w:val="24"/>
          <w:szCs w:val="24"/>
          <w:lang w:val="ro-MD"/>
        </w:rPr>
      </w:pPr>
      <w:r w:rsidRPr="00235EE7">
        <w:rPr>
          <w:rFonts w:ascii="Times New Roman" w:hAnsi="Times New Roman" w:cs="Times New Roman"/>
          <w:sz w:val="24"/>
          <w:szCs w:val="24"/>
          <w:lang w:val="ro-MD"/>
        </w:rPr>
        <w:t>Probleme suplimentare</w:t>
      </w:r>
    </w:p>
    <w:p w14:paraId="378FED7D" w14:textId="77777777" w:rsidR="00235EE7" w:rsidRPr="00235EE7" w:rsidRDefault="00235EE7" w:rsidP="00235EE7">
      <w:pPr>
        <w:pStyle w:val="a8"/>
        <w:numPr>
          <w:ilvl w:val="0"/>
          <w:numId w:val="14"/>
        </w:numPr>
        <w:jc w:val="both"/>
        <w:rPr>
          <w:rFonts w:ascii="Times New Roman" w:hAnsi="Times New Roman" w:cs="Times New Roman"/>
          <w:sz w:val="24"/>
          <w:szCs w:val="24"/>
          <w:lang w:val="it-IT"/>
        </w:rPr>
      </w:pPr>
      <w:r w:rsidRPr="00235EE7">
        <w:rPr>
          <w:rFonts w:ascii="Times New Roman" w:hAnsi="Times New Roman" w:cs="Times New Roman"/>
          <w:sz w:val="24"/>
          <w:szCs w:val="24"/>
          <w:lang w:val="ro-MD"/>
        </w:rPr>
        <w:t>Un oraș are o densitate a populației de 2000 de persoane pe km². Dacă un alt oraș are o densitate de 5000 de persoane pe km², iar prima are 50.000 de persoane, câte persoane locuiesc în al doilea oraș pe o suprafață echivalentă?</w:t>
      </w:r>
    </w:p>
    <w:p w14:paraId="5D763A2A" w14:textId="68AE26B9" w:rsidR="00235EE7" w:rsidRDefault="00235EE7" w:rsidP="00235EE7">
      <w:pPr>
        <w:pStyle w:val="a8"/>
        <w:ind w:left="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(Indicații: utilizați formula: </w:t>
      </w:r>
      <m:oMath>
        <m:r>
          <w:rPr>
            <w:rFonts w:ascii="Cambria Math" w:hAnsi="Cambria Math" w:cs="Times New Roman"/>
            <w:sz w:val="24"/>
            <w:szCs w:val="24"/>
            <w:lang w:val="ro-MD"/>
          </w:rPr>
          <m:t>suprafața=</m:t>
        </m:r>
        <m:f>
          <m:fPr>
            <m:ctrlPr>
              <w:rPr>
                <w:rFonts w:ascii="Cambria Math" w:hAnsi="Cambria Math" w:cs="Times New Roman"/>
                <w:i/>
                <w:sz w:val="24"/>
                <w:szCs w:val="24"/>
                <w:lang w:val="ro-MD"/>
              </w:rPr>
            </m:ctrlPr>
          </m:fPr>
          <m:num>
            <m:r>
              <w:rPr>
                <w:rFonts w:ascii="Cambria Math" w:hAnsi="Cambria Math" w:cs="Times New Roman"/>
                <w:sz w:val="24"/>
                <w:szCs w:val="24"/>
                <w:lang w:val="ro-MD"/>
              </w:rPr>
              <m:t>nr. de persoane</m:t>
            </m:r>
          </m:num>
          <m:den>
            <m:r>
              <w:rPr>
                <w:rFonts w:ascii="Cambria Math" w:hAnsi="Cambria Math" w:cs="Times New Roman"/>
                <w:sz w:val="24"/>
                <w:szCs w:val="24"/>
                <w:lang w:val="ro-MD"/>
              </w:rPr>
              <m:t>densitate</m:t>
            </m:r>
          </m:den>
        </m:f>
      </m:oMath>
      <w:r>
        <w:rPr>
          <w:rFonts w:ascii="Times New Roman" w:eastAsiaTheme="minorEastAsia" w:hAnsi="Times New Roman" w:cs="Times New Roman"/>
          <w:sz w:val="24"/>
          <w:szCs w:val="24"/>
          <w:lang w:val="ro-MD"/>
        </w:rPr>
        <w:t>. Răspuns: 125000 persoane</w:t>
      </w:r>
      <w:r>
        <w:rPr>
          <w:rFonts w:ascii="Times New Roman" w:hAnsi="Times New Roman" w:cs="Times New Roman"/>
          <w:sz w:val="24"/>
          <w:szCs w:val="24"/>
          <w:lang w:val="ro-MD"/>
        </w:rPr>
        <w:t>)</w:t>
      </w:r>
    </w:p>
    <w:p w14:paraId="60379349" w14:textId="77777777" w:rsidR="00923408" w:rsidRDefault="00923408" w:rsidP="00235EE7">
      <w:pPr>
        <w:pStyle w:val="a8"/>
        <w:ind w:left="720"/>
        <w:jc w:val="both"/>
        <w:rPr>
          <w:rFonts w:ascii="Times New Roman" w:hAnsi="Times New Roman" w:cs="Times New Roman"/>
          <w:sz w:val="24"/>
          <w:szCs w:val="24"/>
          <w:lang w:val="ro-MD"/>
        </w:rPr>
      </w:pPr>
    </w:p>
    <w:p w14:paraId="20F6BB04" w14:textId="51279925" w:rsidR="00235EE7" w:rsidRDefault="00923408" w:rsidP="00923408">
      <w:pPr>
        <w:pStyle w:val="a8"/>
        <w:numPr>
          <w:ilvl w:val="0"/>
          <w:numId w:val="14"/>
        </w:numPr>
        <w:jc w:val="both"/>
        <w:rPr>
          <w:rFonts w:ascii="Times New Roman" w:hAnsi="Times New Roman" w:cs="Times New Roman"/>
          <w:sz w:val="24"/>
          <w:szCs w:val="24"/>
          <w:lang w:val="it-IT"/>
        </w:rPr>
      </w:pPr>
      <w:r w:rsidRPr="00923408">
        <w:rPr>
          <w:rFonts w:ascii="Times New Roman" w:hAnsi="Times New Roman" w:cs="Times New Roman"/>
          <w:sz w:val="24"/>
          <w:szCs w:val="24"/>
          <w:lang w:val="it-IT"/>
        </w:rPr>
        <w:t>Ana are 4 teme de făcut și le poate termina în 6 ore dacă lucrează singură. Dacă decide să lucreze cu prieten</w:t>
      </w:r>
      <w:r>
        <w:rPr>
          <w:rFonts w:ascii="Times New Roman" w:hAnsi="Times New Roman" w:cs="Times New Roman"/>
          <w:sz w:val="24"/>
          <w:szCs w:val="24"/>
          <w:lang w:val="it-IT"/>
        </w:rPr>
        <w:t>a</w:t>
      </w:r>
      <w:r w:rsidRPr="00923408">
        <w:rPr>
          <w:rFonts w:ascii="Times New Roman" w:hAnsi="Times New Roman" w:cs="Times New Roman"/>
          <w:sz w:val="24"/>
          <w:szCs w:val="24"/>
          <w:lang w:val="it-IT"/>
        </w:rPr>
        <w:t xml:space="preserve"> ei, fiecare contribuind la aceeași viteză, cât timp vor avea nevoie pentru a termina temele dacă lucrează amândoi?</w:t>
      </w:r>
      <w:r>
        <w:rPr>
          <w:rFonts w:ascii="Times New Roman" w:hAnsi="Times New Roman" w:cs="Times New Roman"/>
          <w:sz w:val="24"/>
          <w:szCs w:val="24"/>
          <w:lang w:val="it-IT"/>
        </w:rPr>
        <w:t xml:space="preserve"> (Răspuns: 3 ore)</w:t>
      </w:r>
    </w:p>
    <w:p w14:paraId="3EE0DA2F" w14:textId="77777777" w:rsidR="00923408" w:rsidRDefault="00923408" w:rsidP="00923408">
      <w:pPr>
        <w:pStyle w:val="a8"/>
        <w:ind w:left="720"/>
        <w:jc w:val="both"/>
        <w:rPr>
          <w:rFonts w:ascii="Times New Roman" w:hAnsi="Times New Roman" w:cs="Times New Roman"/>
          <w:sz w:val="24"/>
          <w:szCs w:val="24"/>
          <w:lang w:val="it-IT"/>
        </w:rPr>
      </w:pPr>
    </w:p>
    <w:p w14:paraId="4A542559" w14:textId="1BBFE331" w:rsidR="00923408" w:rsidRDefault="00923408" w:rsidP="00923408">
      <w:pPr>
        <w:pStyle w:val="a8"/>
        <w:numPr>
          <w:ilvl w:val="0"/>
          <w:numId w:val="14"/>
        </w:numPr>
        <w:jc w:val="both"/>
        <w:rPr>
          <w:rFonts w:ascii="Times New Roman" w:hAnsi="Times New Roman" w:cs="Times New Roman"/>
          <w:sz w:val="24"/>
          <w:szCs w:val="24"/>
          <w:lang w:val="it-IT"/>
        </w:rPr>
      </w:pPr>
      <w:r w:rsidRPr="00923408">
        <w:rPr>
          <w:rFonts w:ascii="Times New Roman" w:hAnsi="Times New Roman" w:cs="Times New Roman"/>
          <w:sz w:val="24"/>
          <w:szCs w:val="24"/>
          <w:lang w:val="it-IT"/>
        </w:rPr>
        <w:t>O pizza mare poate hrăni 8 persoane. Dacă 16 persoane vor să mănânce pizza, cât de mică va trebui să fie fiecare porție pentru a satisface toată lumea?</w:t>
      </w:r>
      <w:r>
        <w:rPr>
          <w:rFonts w:ascii="Times New Roman" w:hAnsi="Times New Roman" w:cs="Times New Roman"/>
          <w:sz w:val="24"/>
          <w:szCs w:val="24"/>
          <w:lang w:val="it-IT"/>
        </w:rPr>
        <w:t xml:space="preserve"> (Răspuns: 0,5 din porția inițială)</w:t>
      </w:r>
    </w:p>
    <w:p w14:paraId="69E74A60" w14:textId="77777777" w:rsidR="00923408" w:rsidRDefault="00923408" w:rsidP="00923408">
      <w:pPr>
        <w:pStyle w:val="a8"/>
        <w:jc w:val="both"/>
        <w:rPr>
          <w:rFonts w:ascii="Times New Roman" w:hAnsi="Times New Roman" w:cs="Times New Roman"/>
          <w:sz w:val="24"/>
          <w:szCs w:val="24"/>
          <w:lang w:val="it-IT"/>
        </w:rPr>
      </w:pPr>
    </w:p>
    <w:p w14:paraId="3F35AD74" w14:textId="66071657" w:rsidR="00923408" w:rsidRDefault="00923408" w:rsidP="00923408">
      <w:pPr>
        <w:pStyle w:val="a8"/>
        <w:numPr>
          <w:ilvl w:val="0"/>
          <w:numId w:val="14"/>
        </w:numPr>
        <w:jc w:val="both"/>
        <w:rPr>
          <w:rFonts w:ascii="Times New Roman" w:hAnsi="Times New Roman" w:cs="Times New Roman"/>
          <w:sz w:val="24"/>
          <w:szCs w:val="24"/>
          <w:lang w:val="it-IT"/>
        </w:rPr>
      </w:pPr>
      <w:r w:rsidRPr="00923408">
        <w:rPr>
          <w:rFonts w:ascii="Times New Roman" w:hAnsi="Times New Roman" w:cs="Times New Roman"/>
          <w:sz w:val="24"/>
          <w:szCs w:val="24"/>
          <w:lang w:val="it-IT"/>
        </w:rPr>
        <w:t>Un autobuz călătorește 240 km în 4 ore. Dacă autobuzul ar merge cu o viteză dublă, cât timp ar dura călătoria?</w:t>
      </w:r>
      <w:r>
        <w:rPr>
          <w:rFonts w:ascii="Times New Roman" w:hAnsi="Times New Roman" w:cs="Times New Roman"/>
          <w:sz w:val="24"/>
          <w:szCs w:val="24"/>
          <w:lang w:val="it-IT"/>
        </w:rPr>
        <w:t xml:space="preserve"> (Răspuns: 2 h)</w:t>
      </w:r>
    </w:p>
    <w:p w14:paraId="500F1110" w14:textId="77777777" w:rsidR="00923408" w:rsidRDefault="00923408" w:rsidP="00923408">
      <w:pPr>
        <w:pStyle w:val="a8"/>
        <w:jc w:val="both"/>
        <w:rPr>
          <w:rFonts w:ascii="Times New Roman" w:hAnsi="Times New Roman" w:cs="Times New Roman"/>
          <w:sz w:val="24"/>
          <w:szCs w:val="24"/>
          <w:lang w:val="it-IT"/>
        </w:rPr>
      </w:pPr>
    </w:p>
    <w:p w14:paraId="0EB4A52E" w14:textId="77777777" w:rsidR="00923408" w:rsidRPr="00235EE7" w:rsidRDefault="00923408" w:rsidP="00923408">
      <w:pPr>
        <w:pStyle w:val="a8"/>
        <w:ind w:left="720"/>
        <w:jc w:val="both"/>
        <w:rPr>
          <w:rFonts w:ascii="Times New Roman" w:hAnsi="Times New Roman" w:cs="Times New Roman"/>
          <w:sz w:val="24"/>
          <w:szCs w:val="24"/>
          <w:lang w:val="it-IT"/>
        </w:rPr>
      </w:pPr>
    </w:p>
    <w:sectPr w:rsidR="00923408" w:rsidRPr="00235EE7" w:rsidSect="00E85050">
      <w:type w:val="continuous"/>
      <w:pgSz w:w="16838" w:h="11906" w:orient="landscape" w:code="9"/>
      <w:pgMar w:top="85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FA7C8" w14:textId="77777777" w:rsidR="006F3B24" w:rsidRPr="00235EE7" w:rsidRDefault="006F3B24" w:rsidP="00616185">
      <w:pPr>
        <w:spacing w:after="0"/>
      </w:pPr>
      <w:r w:rsidRPr="00235EE7">
        <w:separator/>
      </w:r>
    </w:p>
  </w:endnote>
  <w:endnote w:type="continuationSeparator" w:id="0">
    <w:p w14:paraId="2D097ED1" w14:textId="77777777" w:rsidR="006F3B24" w:rsidRPr="00235EE7" w:rsidRDefault="006F3B24" w:rsidP="00616185">
      <w:pPr>
        <w:spacing w:after="0"/>
      </w:pPr>
      <w:r w:rsidRPr="00235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C5FF6" w14:textId="77777777" w:rsidR="006F3B24" w:rsidRPr="00235EE7" w:rsidRDefault="006F3B24" w:rsidP="00616185">
      <w:pPr>
        <w:spacing w:after="0"/>
      </w:pPr>
      <w:r w:rsidRPr="00235EE7">
        <w:separator/>
      </w:r>
    </w:p>
  </w:footnote>
  <w:footnote w:type="continuationSeparator" w:id="0">
    <w:p w14:paraId="362CBD05" w14:textId="77777777" w:rsidR="006F3B24" w:rsidRPr="00235EE7" w:rsidRDefault="006F3B24" w:rsidP="00616185">
      <w:pPr>
        <w:spacing w:after="0"/>
      </w:pPr>
      <w:r w:rsidRPr="00235E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77758"/>
    <w:multiLevelType w:val="hybridMultilevel"/>
    <w:tmpl w:val="499EB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0C2873"/>
    <w:multiLevelType w:val="hybridMultilevel"/>
    <w:tmpl w:val="C4C0B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321B7"/>
    <w:multiLevelType w:val="hybridMultilevel"/>
    <w:tmpl w:val="E186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A1A3B"/>
    <w:multiLevelType w:val="hybridMultilevel"/>
    <w:tmpl w:val="B0B2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D207BC"/>
    <w:multiLevelType w:val="hybridMultilevel"/>
    <w:tmpl w:val="D71E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751DF8"/>
    <w:multiLevelType w:val="hybridMultilevel"/>
    <w:tmpl w:val="3C9EF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0653C"/>
    <w:multiLevelType w:val="hybridMultilevel"/>
    <w:tmpl w:val="32847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7E4558"/>
    <w:multiLevelType w:val="hybridMultilevel"/>
    <w:tmpl w:val="91B442B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A61732"/>
    <w:multiLevelType w:val="hybridMultilevel"/>
    <w:tmpl w:val="0372A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285F37"/>
    <w:multiLevelType w:val="hybridMultilevel"/>
    <w:tmpl w:val="D1FC4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AA62D0"/>
    <w:multiLevelType w:val="hybridMultilevel"/>
    <w:tmpl w:val="4FC21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BE0B5D"/>
    <w:multiLevelType w:val="hybridMultilevel"/>
    <w:tmpl w:val="3A961C22"/>
    <w:lvl w:ilvl="0" w:tplc="35E8525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8980579">
    <w:abstractNumId w:val="4"/>
  </w:num>
  <w:num w:numId="2" w16cid:durableId="211885671">
    <w:abstractNumId w:val="7"/>
  </w:num>
  <w:num w:numId="3" w16cid:durableId="971326576">
    <w:abstractNumId w:val="1"/>
  </w:num>
  <w:num w:numId="4" w16cid:durableId="511528101">
    <w:abstractNumId w:val="8"/>
  </w:num>
  <w:num w:numId="5" w16cid:durableId="111631351">
    <w:abstractNumId w:val="2"/>
  </w:num>
  <w:num w:numId="6" w16cid:durableId="1086534326">
    <w:abstractNumId w:val="13"/>
  </w:num>
  <w:num w:numId="7" w16cid:durableId="489908493">
    <w:abstractNumId w:val="3"/>
  </w:num>
  <w:num w:numId="8" w16cid:durableId="1927225695">
    <w:abstractNumId w:val="5"/>
  </w:num>
  <w:num w:numId="9" w16cid:durableId="11424834">
    <w:abstractNumId w:val="12"/>
  </w:num>
  <w:num w:numId="10" w16cid:durableId="1463844698">
    <w:abstractNumId w:val="10"/>
  </w:num>
  <w:num w:numId="11" w16cid:durableId="378937470">
    <w:abstractNumId w:val="9"/>
  </w:num>
  <w:num w:numId="12" w16cid:durableId="618490073">
    <w:abstractNumId w:val="6"/>
  </w:num>
  <w:num w:numId="13" w16cid:durableId="559707815">
    <w:abstractNumId w:val="0"/>
  </w:num>
  <w:num w:numId="14" w16cid:durableId="155484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9C"/>
    <w:rsid w:val="000152A9"/>
    <w:rsid w:val="00047D28"/>
    <w:rsid w:val="00053188"/>
    <w:rsid w:val="00061BC3"/>
    <w:rsid w:val="000643B5"/>
    <w:rsid w:val="00064E59"/>
    <w:rsid w:val="000906CE"/>
    <w:rsid w:val="000929BE"/>
    <w:rsid w:val="000B5CE6"/>
    <w:rsid w:val="000C16B1"/>
    <w:rsid w:val="000F6FB5"/>
    <w:rsid w:val="00105492"/>
    <w:rsid w:val="00105695"/>
    <w:rsid w:val="001103E5"/>
    <w:rsid w:val="001131E3"/>
    <w:rsid w:val="00117F2A"/>
    <w:rsid w:val="001245BA"/>
    <w:rsid w:val="00136034"/>
    <w:rsid w:val="00142588"/>
    <w:rsid w:val="00161CE6"/>
    <w:rsid w:val="00164675"/>
    <w:rsid w:val="00172287"/>
    <w:rsid w:val="00193732"/>
    <w:rsid w:val="00195E9C"/>
    <w:rsid w:val="001A7E51"/>
    <w:rsid w:val="001B293C"/>
    <w:rsid w:val="001B4572"/>
    <w:rsid w:val="001C7DDE"/>
    <w:rsid w:val="001D35CC"/>
    <w:rsid w:val="001D751B"/>
    <w:rsid w:val="001E262C"/>
    <w:rsid w:val="001E399C"/>
    <w:rsid w:val="001E4798"/>
    <w:rsid w:val="001E693D"/>
    <w:rsid w:val="00214139"/>
    <w:rsid w:val="00214B78"/>
    <w:rsid w:val="002267A2"/>
    <w:rsid w:val="00235EE7"/>
    <w:rsid w:val="00240C10"/>
    <w:rsid w:val="00252B69"/>
    <w:rsid w:val="0027404A"/>
    <w:rsid w:val="0029083D"/>
    <w:rsid w:val="002977A3"/>
    <w:rsid w:val="002A45E5"/>
    <w:rsid w:val="002C2BFE"/>
    <w:rsid w:val="002D58C3"/>
    <w:rsid w:val="002D7D1F"/>
    <w:rsid w:val="002E2317"/>
    <w:rsid w:val="002E52E8"/>
    <w:rsid w:val="00302E37"/>
    <w:rsid w:val="00321FD6"/>
    <w:rsid w:val="003221B2"/>
    <w:rsid w:val="00324238"/>
    <w:rsid w:val="003343E4"/>
    <w:rsid w:val="0033735B"/>
    <w:rsid w:val="00343CC8"/>
    <w:rsid w:val="003557A7"/>
    <w:rsid w:val="00362FD1"/>
    <w:rsid w:val="0038108B"/>
    <w:rsid w:val="00384F44"/>
    <w:rsid w:val="003929DF"/>
    <w:rsid w:val="003B445C"/>
    <w:rsid w:val="003B6019"/>
    <w:rsid w:val="003C4853"/>
    <w:rsid w:val="003C5F40"/>
    <w:rsid w:val="003E1EB3"/>
    <w:rsid w:val="0040005C"/>
    <w:rsid w:val="00401540"/>
    <w:rsid w:val="0043323A"/>
    <w:rsid w:val="00450DDD"/>
    <w:rsid w:val="00486340"/>
    <w:rsid w:val="004973B6"/>
    <w:rsid w:val="004A7CC9"/>
    <w:rsid w:val="004C01D1"/>
    <w:rsid w:val="004C782E"/>
    <w:rsid w:val="004D4DD3"/>
    <w:rsid w:val="004E79CE"/>
    <w:rsid w:val="004F4EFF"/>
    <w:rsid w:val="004F5C88"/>
    <w:rsid w:val="00522234"/>
    <w:rsid w:val="005233FC"/>
    <w:rsid w:val="00526C44"/>
    <w:rsid w:val="0053471E"/>
    <w:rsid w:val="00545A04"/>
    <w:rsid w:val="00550FA4"/>
    <w:rsid w:val="005576F9"/>
    <w:rsid w:val="00557B04"/>
    <w:rsid w:val="00571942"/>
    <w:rsid w:val="005805AF"/>
    <w:rsid w:val="00582D70"/>
    <w:rsid w:val="005A2492"/>
    <w:rsid w:val="005B444D"/>
    <w:rsid w:val="005C76D8"/>
    <w:rsid w:val="005D5C06"/>
    <w:rsid w:val="005D77D7"/>
    <w:rsid w:val="00616185"/>
    <w:rsid w:val="00627947"/>
    <w:rsid w:val="006314E2"/>
    <w:rsid w:val="00632A76"/>
    <w:rsid w:val="00657C54"/>
    <w:rsid w:val="00672774"/>
    <w:rsid w:val="006775EF"/>
    <w:rsid w:val="00687B7C"/>
    <w:rsid w:val="006923FC"/>
    <w:rsid w:val="00692832"/>
    <w:rsid w:val="006A5BB5"/>
    <w:rsid w:val="006A774D"/>
    <w:rsid w:val="006C055B"/>
    <w:rsid w:val="006C0B77"/>
    <w:rsid w:val="006E2A5E"/>
    <w:rsid w:val="006F3583"/>
    <w:rsid w:val="006F3B24"/>
    <w:rsid w:val="006F6A09"/>
    <w:rsid w:val="007132FB"/>
    <w:rsid w:val="007302D5"/>
    <w:rsid w:val="00735D28"/>
    <w:rsid w:val="00741708"/>
    <w:rsid w:val="007576B2"/>
    <w:rsid w:val="007769AD"/>
    <w:rsid w:val="00783D7D"/>
    <w:rsid w:val="00792378"/>
    <w:rsid w:val="007A10C5"/>
    <w:rsid w:val="007A42F4"/>
    <w:rsid w:val="007B1EF6"/>
    <w:rsid w:val="007C1094"/>
    <w:rsid w:val="007C78AC"/>
    <w:rsid w:val="007E5A44"/>
    <w:rsid w:val="007F1E3F"/>
    <w:rsid w:val="0081699E"/>
    <w:rsid w:val="008242FF"/>
    <w:rsid w:val="00837D48"/>
    <w:rsid w:val="00845D18"/>
    <w:rsid w:val="00856323"/>
    <w:rsid w:val="00870751"/>
    <w:rsid w:val="00886D5E"/>
    <w:rsid w:val="008A7EEA"/>
    <w:rsid w:val="008B0A34"/>
    <w:rsid w:val="008B65E2"/>
    <w:rsid w:val="008C22E3"/>
    <w:rsid w:val="008E7117"/>
    <w:rsid w:val="008F54C0"/>
    <w:rsid w:val="00922C48"/>
    <w:rsid w:val="00923408"/>
    <w:rsid w:val="00924F1F"/>
    <w:rsid w:val="009412E3"/>
    <w:rsid w:val="00953CBA"/>
    <w:rsid w:val="009601B3"/>
    <w:rsid w:val="009614E1"/>
    <w:rsid w:val="00972E7E"/>
    <w:rsid w:val="00983AD6"/>
    <w:rsid w:val="0099287A"/>
    <w:rsid w:val="009D4B1E"/>
    <w:rsid w:val="009E1002"/>
    <w:rsid w:val="009E4017"/>
    <w:rsid w:val="009F48EC"/>
    <w:rsid w:val="00A01FB8"/>
    <w:rsid w:val="00A06E61"/>
    <w:rsid w:val="00A13029"/>
    <w:rsid w:val="00A36082"/>
    <w:rsid w:val="00A401CF"/>
    <w:rsid w:val="00A415E1"/>
    <w:rsid w:val="00A41692"/>
    <w:rsid w:val="00A6128D"/>
    <w:rsid w:val="00A61CE0"/>
    <w:rsid w:val="00A7266F"/>
    <w:rsid w:val="00A83838"/>
    <w:rsid w:val="00A871D2"/>
    <w:rsid w:val="00A92418"/>
    <w:rsid w:val="00A952E8"/>
    <w:rsid w:val="00A972A6"/>
    <w:rsid w:val="00AA123C"/>
    <w:rsid w:val="00AC4CDC"/>
    <w:rsid w:val="00AD45E0"/>
    <w:rsid w:val="00AE2EC4"/>
    <w:rsid w:val="00AE43E5"/>
    <w:rsid w:val="00B37C1E"/>
    <w:rsid w:val="00B4661C"/>
    <w:rsid w:val="00B54ED8"/>
    <w:rsid w:val="00B60DF9"/>
    <w:rsid w:val="00B729C8"/>
    <w:rsid w:val="00B7731A"/>
    <w:rsid w:val="00B82B7E"/>
    <w:rsid w:val="00B86E3E"/>
    <w:rsid w:val="00B90247"/>
    <w:rsid w:val="00B915B7"/>
    <w:rsid w:val="00B972EB"/>
    <w:rsid w:val="00BA7F87"/>
    <w:rsid w:val="00BC3C4E"/>
    <w:rsid w:val="00BC53A0"/>
    <w:rsid w:val="00BC7EB5"/>
    <w:rsid w:val="00BF1F8B"/>
    <w:rsid w:val="00BF665E"/>
    <w:rsid w:val="00BF7D2A"/>
    <w:rsid w:val="00C00457"/>
    <w:rsid w:val="00C017B4"/>
    <w:rsid w:val="00C21349"/>
    <w:rsid w:val="00C412C4"/>
    <w:rsid w:val="00C41AA9"/>
    <w:rsid w:val="00C45840"/>
    <w:rsid w:val="00C51B7A"/>
    <w:rsid w:val="00C53F07"/>
    <w:rsid w:val="00C56D06"/>
    <w:rsid w:val="00C615DB"/>
    <w:rsid w:val="00C66F1A"/>
    <w:rsid w:val="00C77553"/>
    <w:rsid w:val="00C8149D"/>
    <w:rsid w:val="00C96B87"/>
    <w:rsid w:val="00C97CBA"/>
    <w:rsid w:val="00CC09EF"/>
    <w:rsid w:val="00CD0CB2"/>
    <w:rsid w:val="00CD6515"/>
    <w:rsid w:val="00D03817"/>
    <w:rsid w:val="00D1423B"/>
    <w:rsid w:val="00D2345F"/>
    <w:rsid w:val="00D234DE"/>
    <w:rsid w:val="00D27436"/>
    <w:rsid w:val="00D27B7E"/>
    <w:rsid w:val="00D66865"/>
    <w:rsid w:val="00D70E9B"/>
    <w:rsid w:val="00D75561"/>
    <w:rsid w:val="00D84599"/>
    <w:rsid w:val="00D958A3"/>
    <w:rsid w:val="00DA1B00"/>
    <w:rsid w:val="00DA2362"/>
    <w:rsid w:val="00DA3FC8"/>
    <w:rsid w:val="00DD1A98"/>
    <w:rsid w:val="00DE622E"/>
    <w:rsid w:val="00DE6A7C"/>
    <w:rsid w:val="00DF1A38"/>
    <w:rsid w:val="00E03711"/>
    <w:rsid w:val="00E047EA"/>
    <w:rsid w:val="00E113F9"/>
    <w:rsid w:val="00E1736E"/>
    <w:rsid w:val="00E30535"/>
    <w:rsid w:val="00E34557"/>
    <w:rsid w:val="00E35A83"/>
    <w:rsid w:val="00E378E1"/>
    <w:rsid w:val="00E47AE0"/>
    <w:rsid w:val="00E62585"/>
    <w:rsid w:val="00E73520"/>
    <w:rsid w:val="00E85050"/>
    <w:rsid w:val="00E944DB"/>
    <w:rsid w:val="00EA59DF"/>
    <w:rsid w:val="00EC2EB5"/>
    <w:rsid w:val="00ED1A08"/>
    <w:rsid w:val="00EE4070"/>
    <w:rsid w:val="00EE4B1D"/>
    <w:rsid w:val="00EF06F8"/>
    <w:rsid w:val="00EF7577"/>
    <w:rsid w:val="00F04538"/>
    <w:rsid w:val="00F04CF2"/>
    <w:rsid w:val="00F12C76"/>
    <w:rsid w:val="00F33042"/>
    <w:rsid w:val="00F3381D"/>
    <w:rsid w:val="00F357DE"/>
    <w:rsid w:val="00F41FAA"/>
    <w:rsid w:val="00F44EC7"/>
    <w:rsid w:val="00F63145"/>
    <w:rsid w:val="00F65226"/>
    <w:rsid w:val="00F75A19"/>
    <w:rsid w:val="00F87A92"/>
    <w:rsid w:val="00F96E88"/>
    <w:rsid w:val="00FA3F67"/>
    <w:rsid w:val="00FA676D"/>
    <w:rsid w:val="00FA7D71"/>
    <w:rsid w:val="00FC68B8"/>
    <w:rsid w:val="00FD381E"/>
    <w:rsid w:val="00FE25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D8E9"/>
  <w15:docId w15:val="{A9E822EB-C4F8-42B2-8D5B-C5F8D5E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1">
    <w:name w:val="No Spacing1"/>
    <w:qFormat/>
    <w:rsid w:val="003221B2"/>
    <w:pPr>
      <w:spacing w:after="0" w:line="240" w:lineRule="auto"/>
    </w:pPr>
    <w:rPr>
      <w:rFonts w:ascii="Calibri" w:eastAsia="Calibri" w:hAnsi="Calibri" w:cs="Times New Roman"/>
      <w:kern w:val="0"/>
      <w:lang w:val="en-US"/>
    </w:rPr>
  </w:style>
  <w:style w:type="table" w:styleId="a3">
    <w:name w:val="Table Grid"/>
    <w:basedOn w:val="a1"/>
    <w:uiPriority w:val="39"/>
    <w:rsid w:val="00E0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93732"/>
    <w:rPr>
      <w:color w:val="666666"/>
    </w:rPr>
  </w:style>
  <w:style w:type="character" w:styleId="a5">
    <w:name w:val="Hyperlink"/>
    <w:basedOn w:val="a0"/>
    <w:uiPriority w:val="99"/>
    <w:unhideWhenUsed/>
    <w:rsid w:val="00C615DB"/>
    <w:rPr>
      <w:color w:val="0563C1" w:themeColor="hyperlink"/>
      <w:u w:val="single"/>
    </w:rPr>
  </w:style>
  <w:style w:type="character" w:customStyle="1" w:styleId="UnresolvedMention1">
    <w:name w:val="Unresolved Mention1"/>
    <w:basedOn w:val="a0"/>
    <w:uiPriority w:val="99"/>
    <w:semiHidden/>
    <w:unhideWhenUsed/>
    <w:rsid w:val="00C615DB"/>
    <w:rPr>
      <w:color w:val="605E5C"/>
      <w:shd w:val="clear" w:color="auto" w:fill="E1DFDD"/>
    </w:rPr>
  </w:style>
  <w:style w:type="character" w:styleId="a6">
    <w:name w:val="FollowedHyperlink"/>
    <w:basedOn w:val="a0"/>
    <w:uiPriority w:val="99"/>
    <w:semiHidden/>
    <w:unhideWhenUsed/>
    <w:rsid w:val="00C615DB"/>
    <w:rPr>
      <w:color w:val="954F72" w:themeColor="followedHyperlink"/>
      <w:u w:val="single"/>
    </w:rPr>
  </w:style>
  <w:style w:type="paragraph" w:styleId="a7">
    <w:name w:val="List Paragraph"/>
    <w:basedOn w:val="a"/>
    <w:uiPriority w:val="34"/>
    <w:qFormat/>
    <w:rsid w:val="00C97CBA"/>
    <w:pPr>
      <w:ind w:left="720"/>
      <w:contextualSpacing/>
    </w:pPr>
  </w:style>
  <w:style w:type="paragraph" w:styleId="a8">
    <w:name w:val="No Spacing"/>
    <w:uiPriority w:val="1"/>
    <w:qFormat/>
    <w:rsid w:val="00687B7C"/>
    <w:pPr>
      <w:spacing w:after="0" w:line="240" w:lineRule="auto"/>
    </w:pPr>
    <w:rPr>
      <w:kern w:val="0"/>
      <w:lang w:val="en-US"/>
    </w:rPr>
  </w:style>
  <w:style w:type="paragraph" w:styleId="a9">
    <w:name w:val="Balloon Text"/>
    <w:basedOn w:val="a"/>
    <w:link w:val="aa"/>
    <w:uiPriority w:val="99"/>
    <w:semiHidden/>
    <w:unhideWhenUsed/>
    <w:rsid w:val="00F96E88"/>
    <w:pPr>
      <w:spacing w:after="0"/>
    </w:pPr>
    <w:rPr>
      <w:rFonts w:ascii="Tahoma" w:hAnsi="Tahoma" w:cs="Tahoma"/>
      <w:sz w:val="16"/>
      <w:szCs w:val="16"/>
    </w:rPr>
  </w:style>
  <w:style w:type="character" w:customStyle="1" w:styleId="aa">
    <w:name w:val="Текст выноски Знак"/>
    <w:basedOn w:val="a0"/>
    <w:link w:val="a9"/>
    <w:uiPriority w:val="99"/>
    <w:semiHidden/>
    <w:rsid w:val="00F96E88"/>
    <w:rPr>
      <w:rFonts w:ascii="Tahoma" w:hAnsi="Tahoma" w:cs="Tahoma"/>
      <w:sz w:val="16"/>
      <w:szCs w:val="16"/>
    </w:rPr>
  </w:style>
  <w:style w:type="character" w:styleId="ab">
    <w:name w:val="Unresolved Mention"/>
    <w:basedOn w:val="a0"/>
    <w:uiPriority w:val="99"/>
    <w:semiHidden/>
    <w:unhideWhenUsed/>
    <w:rsid w:val="00A13029"/>
    <w:rPr>
      <w:color w:val="605E5C"/>
      <w:shd w:val="clear" w:color="auto" w:fill="E1DFDD"/>
    </w:rPr>
  </w:style>
  <w:style w:type="character" w:styleId="ac">
    <w:name w:val="annotation reference"/>
    <w:basedOn w:val="a0"/>
    <w:uiPriority w:val="99"/>
    <w:semiHidden/>
    <w:unhideWhenUsed/>
    <w:rsid w:val="0043323A"/>
    <w:rPr>
      <w:sz w:val="16"/>
      <w:szCs w:val="16"/>
    </w:rPr>
  </w:style>
  <w:style w:type="paragraph" w:styleId="ad">
    <w:name w:val="annotation text"/>
    <w:basedOn w:val="a"/>
    <w:link w:val="ae"/>
    <w:uiPriority w:val="99"/>
    <w:semiHidden/>
    <w:unhideWhenUsed/>
    <w:rsid w:val="0043323A"/>
    <w:rPr>
      <w:sz w:val="20"/>
      <w:szCs w:val="20"/>
    </w:rPr>
  </w:style>
  <w:style w:type="character" w:customStyle="1" w:styleId="ae">
    <w:name w:val="Текст примечания Знак"/>
    <w:basedOn w:val="a0"/>
    <w:link w:val="ad"/>
    <w:uiPriority w:val="99"/>
    <w:semiHidden/>
    <w:rsid w:val="0043323A"/>
    <w:rPr>
      <w:rFonts w:ascii="Times New Roman" w:hAnsi="Times New Roman"/>
      <w:sz w:val="20"/>
      <w:szCs w:val="20"/>
      <w:lang w:val="ro-MD"/>
    </w:rPr>
  </w:style>
  <w:style w:type="paragraph" w:styleId="af">
    <w:name w:val="annotation subject"/>
    <w:basedOn w:val="ad"/>
    <w:next w:val="ad"/>
    <w:link w:val="af0"/>
    <w:uiPriority w:val="99"/>
    <w:semiHidden/>
    <w:unhideWhenUsed/>
    <w:rsid w:val="0043323A"/>
    <w:rPr>
      <w:b/>
      <w:bCs/>
    </w:rPr>
  </w:style>
  <w:style w:type="character" w:customStyle="1" w:styleId="af0">
    <w:name w:val="Тема примечания Знак"/>
    <w:basedOn w:val="ae"/>
    <w:link w:val="af"/>
    <w:uiPriority w:val="99"/>
    <w:semiHidden/>
    <w:rsid w:val="0043323A"/>
    <w:rPr>
      <w:rFonts w:ascii="Times New Roman" w:hAnsi="Times New Roman"/>
      <w:b/>
      <w:bCs/>
      <w:sz w:val="20"/>
      <w:szCs w:val="20"/>
      <w:lang w:val="ro-MD"/>
    </w:rPr>
  </w:style>
  <w:style w:type="character" w:customStyle="1" w:styleId="katex-mathml">
    <w:name w:val="katex-mathml"/>
    <w:basedOn w:val="a0"/>
    <w:rsid w:val="00E47AE0"/>
  </w:style>
  <w:style w:type="character" w:customStyle="1" w:styleId="mord">
    <w:name w:val="mord"/>
    <w:basedOn w:val="a0"/>
    <w:rsid w:val="00E47AE0"/>
  </w:style>
  <w:style w:type="character" w:customStyle="1" w:styleId="vlist-s">
    <w:name w:val="vlist-s"/>
    <w:basedOn w:val="a0"/>
    <w:rsid w:val="00E47AE0"/>
  </w:style>
  <w:style w:type="character" w:styleId="af1">
    <w:name w:val="Strong"/>
    <w:basedOn w:val="a0"/>
    <w:uiPriority w:val="22"/>
    <w:qFormat/>
    <w:rsid w:val="00A61CE0"/>
    <w:rPr>
      <w:b/>
      <w:bCs/>
    </w:rPr>
  </w:style>
  <w:style w:type="paragraph" w:styleId="af2">
    <w:name w:val="header"/>
    <w:basedOn w:val="a"/>
    <w:link w:val="af3"/>
    <w:uiPriority w:val="99"/>
    <w:unhideWhenUsed/>
    <w:rsid w:val="00616185"/>
    <w:pPr>
      <w:tabs>
        <w:tab w:val="center" w:pos="4677"/>
        <w:tab w:val="right" w:pos="9355"/>
      </w:tabs>
      <w:spacing w:after="0"/>
    </w:pPr>
  </w:style>
  <w:style w:type="character" w:customStyle="1" w:styleId="af3">
    <w:name w:val="Верхний колонтитул Знак"/>
    <w:basedOn w:val="a0"/>
    <w:link w:val="af2"/>
    <w:uiPriority w:val="99"/>
    <w:rsid w:val="00616185"/>
    <w:rPr>
      <w:rFonts w:ascii="Times New Roman" w:hAnsi="Times New Roman"/>
      <w:sz w:val="28"/>
      <w:lang w:val="ro-MD"/>
    </w:rPr>
  </w:style>
  <w:style w:type="paragraph" w:styleId="af4">
    <w:name w:val="footer"/>
    <w:basedOn w:val="a"/>
    <w:link w:val="af5"/>
    <w:uiPriority w:val="99"/>
    <w:unhideWhenUsed/>
    <w:rsid w:val="00616185"/>
    <w:pPr>
      <w:tabs>
        <w:tab w:val="center" w:pos="4677"/>
        <w:tab w:val="right" w:pos="9355"/>
      </w:tabs>
      <w:spacing w:after="0"/>
    </w:pPr>
  </w:style>
  <w:style w:type="character" w:customStyle="1" w:styleId="af5">
    <w:name w:val="Нижний колонтитул Знак"/>
    <w:basedOn w:val="a0"/>
    <w:link w:val="af4"/>
    <w:uiPriority w:val="99"/>
    <w:rsid w:val="00616185"/>
    <w:rPr>
      <w:rFonts w:ascii="Times New Roman" w:hAnsi="Times New Roman"/>
      <w:sz w:val="2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724">
      <w:bodyDiv w:val="1"/>
      <w:marLeft w:val="0"/>
      <w:marRight w:val="0"/>
      <w:marTop w:val="0"/>
      <w:marBottom w:val="0"/>
      <w:divBdr>
        <w:top w:val="none" w:sz="0" w:space="0" w:color="auto"/>
        <w:left w:val="none" w:sz="0" w:space="0" w:color="auto"/>
        <w:bottom w:val="none" w:sz="0" w:space="0" w:color="auto"/>
        <w:right w:val="none" w:sz="0" w:space="0" w:color="auto"/>
      </w:divBdr>
    </w:div>
    <w:div w:id="37097482">
      <w:bodyDiv w:val="1"/>
      <w:marLeft w:val="0"/>
      <w:marRight w:val="0"/>
      <w:marTop w:val="0"/>
      <w:marBottom w:val="0"/>
      <w:divBdr>
        <w:top w:val="none" w:sz="0" w:space="0" w:color="auto"/>
        <w:left w:val="none" w:sz="0" w:space="0" w:color="auto"/>
        <w:bottom w:val="none" w:sz="0" w:space="0" w:color="auto"/>
        <w:right w:val="none" w:sz="0" w:space="0" w:color="auto"/>
      </w:divBdr>
    </w:div>
    <w:div w:id="678627603">
      <w:bodyDiv w:val="1"/>
      <w:marLeft w:val="0"/>
      <w:marRight w:val="0"/>
      <w:marTop w:val="0"/>
      <w:marBottom w:val="0"/>
      <w:divBdr>
        <w:top w:val="none" w:sz="0" w:space="0" w:color="auto"/>
        <w:left w:val="none" w:sz="0" w:space="0" w:color="auto"/>
        <w:bottom w:val="none" w:sz="0" w:space="0" w:color="auto"/>
        <w:right w:val="none" w:sz="0" w:space="0" w:color="auto"/>
      </w:divBdr>
    </w:div>
    <w:div w:id="777528959">
      <w:bodyDiv w:val="1"/>
      <w:marLeft w:val="0"/>
      <w:marRight w:val="0"/>
      <w:marTop w:val="0"/>
      <w:marBottom w:val="0"/>
      <w:divBdr>
        <w:top w:val="none" w:sz="0" w:space="0" w:color="auto"/>
        <w:left w:val="none" w:sz="0" w:space="0" w:color="auto"/>
        <w:bottom w:val="none" w:sz="0" w:space="0" w:color="auto"/>
        <w:right w:val="none" w:sz="0" w:space="0" w:color="auto"/>
      </w:divBdr>
    </w:div>
    <w:div w:id="1054427045">
      <w:bodyDiv w:val="1"/>
      <w:marLeft w:val="0"/>
      <w:marRight w:val="0"/>
      <w:marTop w:val="0"/>
      <w:marBottom w:val="0"/>
      <w:divBdr>
        <w:top w:val="none" w:sz="0" w:space="0" w:color="auto"/>
        <w:left w:val="none" w:sz="0" w:space="0" w:color="auto"/>
        <w:bottom w:val="none" w:sz="0" w:space="0" w:color="auto"/>
        <w:right w:val="none" w:sz="0" w:space="0" w:color="auto"/>
      </w:divBdr>
    </w:div>
    <w:div w:id="1399019189">
      <w:bodyDiv w:val="1"/>
      <w:marLeft w:val="0"/>
      <w:marRight w:val="0"/>
      <w:marTop w:val="0"/>
      <w:marBottom w:val="0"/>
      <w:divBdr>
        <w:top w:val="none" w:sz="0" w:space="0" w:color="auto"/>
        <w:left w:val="none" w:sz="0" w:space="0" w:color="auto"/>
        <w:bottom w:val="none" w:sz="0" w:space="0" w:color="auto"/>
        <w:right w:val="none" w:sz="0" w:space="0" w:color="auto"/>
      </w:divBdr>
    </w:div>
    <w:div w:id="1899903591">
      <w:bodyDiv w:val="1"/>
      <w:marLeft w:val="0"/>
      <w:marRight w:val="0"/>
      <w:marTop w:val="0"/>
      <w:marBottom w:val="0"/>
      <w:divBdr>
        <w:top w:val="none" w:sz="0" w:space="0" w:color="auto"/>
        <w:left w:val="none" w:sz="0" w:space="0" w:color="auto"/>
        <w:bottom w:val="none" w:sz="0" w:space="0" w:color="auto"/>
        <w:right w:val="none" w:sz="0" w:space="0" w:color="auto"/>
      </w:divBdr>
    </w:div>
    <w:div w:id="1995137323">
      <w:bodyDiv w:val="1"/>
      <w:marLeft w:val="0"/>
      <w:marRight w:val="0"/>
      <w:marTop w:val="0"/>
      <w:marBottom w:val="0"/>
      <w:divBdr>
        <w:top w:val="none" w:sz="0" w:space="0" w:color="auto"/>
        <w:left w:val="none" w:sz="0" w:space="0" w:color="auto"/>
        <w:bottom w:val="none" w:sz="0" w:space="0" w:color="auto"/>
        <w:right w:val="none" w:sz="0" w:space="0" w:color="auto"/>
      </w:divBdr>
    </w:div>
    <w:div w:id="21166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4rIPY1acnmjI86u3EgM9zck15pX-CtVi/edit?usp=sharing&amp;ouid=103820289038817678176&amp;rtpof=true&amp;sd=true" TargetMode="External"/><Relationship Id="rId3" Type="http://schemas.openxmlformats.org/officeDocument/2006/relationships/settings" Target="settings.xml"/><Relationship Id="rId7" Type="http://schemas.openxmlformats.org/officeDocument/2006/relationships/hyperlink" Target="https://docs.google.com/presentation/d/14rIPY1acnmjI86u3EgM9zck15pX-CtVi/edit?usp=sharing&amp;ouid=103820289038817678176&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17191</TotalTime>
  <Pages>5</Pages>
  <Words>1161</Words>
  <Characters>6623</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2024-05-22T06:22:00Z</dcterms:created>
  <dcterms:modified xsi:type="dcterms:W3CDTF">2024-08-07T09:26:00Z</dcterms:modified>
</cp:coreProperties>
</file>