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XI-a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Perpendicularitatea în spațiu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2/18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Dreapta perpendiculară pe plan. Proprietăți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Recunoașterea și descrierea pozițiilor relative ale punctelor, ale dreptelor, ale figurilor în plan și spațiu, ale planelor în spațiu, în contextul relației de perpendicularitate în spațiu, în situații reale și/sau modelate.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 și utilizarea terminologiei și a notațiilor specifice relației de perpendicularitate în spațiu, în diverse situații.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Modelarea, folosind materiale adecvate, a unor poziții relative ale punctelor, ale dreptelor, ale figurilor în plan și spațiu, ale planelor în spațiu, în contextul relației de perpendicularitate în spațiu.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Reprezentarea în plan a unor configurații geometrice plane și/sau spațiale, în contextul relației de perpendicularitate în spațiu.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 criteriilor de perpendicularitate a dreptelor, a dreptelor și planelor, a planelor în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problemelor, în situații reale și/sau modelate.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sz w:val="24"/>
          <w:szCs w:val="24"/>
          <w:rtl w:val="0"/>
        </w:rPr>
        <w:t xml:space="preserve">definească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noțiunea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dreapta perpendiculara pe plan;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ă identifice și să reprezinte o dreaptă perpendiculară pe un plan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ă aplice proprietățile dreptei perpendiculare pe plan în rezolvări de probleme;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ă demonstreze perpendicularitatea dreptei și planul utilizând proprietățile studiate;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ă dezvolte abilități de observare și reprezentare a figurilor geometrice în spațiu.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Lecția de formare a capacităților de dobândire a cunoștințelor.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Forme: frontală; în perechi; individual.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Metode: metoda exercițiului; algoritmizarea; problematizarea; metoda lucrului cu manualul.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I. Achiri, V.Ciobanu, P. Efros,V. Garit, V. Neagu, N. Prodan, D. Taragan, A.Topală.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Matematică. Manual pentru clasa a XI-a. Editura Prut Internațional. Chișinău, 2020;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Computerul;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Fișa cu probleme, posterul cu sarcini.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566.9291338582677" w:left="1134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formativă, evaluare orală și în scris, reciprocă;  produse: problemă rezolvată, răspuns oral, exercițiu rezolvat, poster completat; lucrare independentă apreciată cu notă.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  <w:r w:rsidDel="00000000" w:rsidR="00000000" w:rsidRPr="00000000">
        <w:rPr>
          <w:rtl w:val="0"/>
        </w:rPr>
      </w:r>
    </w:p>
    <w:tbl>
      <w:tblPr>
        <w:tblStyle w:val="Table1"/>
        <w:tblW w:w="1504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0"/>
        <w:gridCol w:w="1256"/>
        <w:gridCol w:w="4641"/>
        <w:gridCol w:w="2296"/>
        <w:gridCol w:w="2345"/>
        <w:gridCol w:w="1011"/>
        <w:gridCol w:w="2229"/>
        <w:tblGridChange w:id="0">
          <w:tblGrid>
            <w:gridCol w:w="1270"/>
            <w:gridCol w:w="1256"/>
            <w:gridCol w:w="4641"/>
            <w:gridCol w:w="2296"/>
            <w:gridCol w:w="2345"/>
            <w:gridCol w:w="1011"/>
            <w:gridCol w:w="2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 activitate/Resurse)</w:t>
            </w:r>
          </w:p>
        </w:tc>
      </w:tr>
      <w:tr>
        <w:trPr>
          <w:cantSplit w:val="1"/>
          <w:trHeight w:val="247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Captarea inițială a atenției elevilor;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face prezenţa și stabilește atmosfera propice învăţării.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verifică tema pentru acasă, comentându-se ideile de rezolvare enunţate de elevi.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cazul în care apar diferenţe mari la rezultat se rezolvă exerciţiul la tablă;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va face o scurtă recapitulare din noțiunile lecției precedente, care ne vor ajuta la predarea lecției de azi: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Cum se formează unghiul a două drepte în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spațiu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ce masura poate avea acesta?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Care sunt pozițiile relative a două drepte în spațiu?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La tablă rezolvăm problemele: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individual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euristică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Explicația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7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ABC este un triunghi isoscel cu baza BC. În acest triunghi este trasată mediana AM. Punctul D nu aparține planului triunghiului și este egal depărtat de punctele B și C. Arătați că dreptele DM și BC sunt perpendiculare. Stabiliți poziția relativă a dreptelor BC și AD.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0" style="width:101pt;height:95pt;" type="#_x0000_t75">
                  <v:imagedata r:id="rId1" o:title=""/>
                </v:shape>
                <o:OLEObject DrawAspect="Content" r:id="rId2" ObjectID="_1782663979" ProgID="PBrush" ShapeID="_x0000_s0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Dreptunghiul ABCD şi triunghiul dreptunghic MBC sunt situați în plane diferite, astfel încât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ABM) = 90º. Să se arate că dreapta MB 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DC.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" style="width:120pt;height:91pt;" type="#_x0000_t75">
                  <v:imagedata r:id="rId3" o:title=""/>
                </v:shape>
                <o:OLEObject DrawAspect="Content" r:id="rId4" ObjectID="_1782664313" ProgID="PBrush" ShapeID="_x0000_s1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1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</w:tc>
        <w:tc>
          <w:tcPr>
            <w:gridSpan w:val="3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enunță tema și obiectivele lecției.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noțiunea dreapta perpendiculară pe plan.,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expunerii prin explicaţie, a conversaţiei, a exerciţiului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frontală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66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Definiţii.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Dreapta perpendiculară pe orice dreaptă dintr-un plan se numeşte perpendiculară pe acest plan. În acest caz, se mai spune că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perpendicular pe dreaptă AO.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Dreapta care nu este perpendiculară pe plan şi nu este paralelă cu el se numeşte oblică pe acest plan. AB, AC – oblice planului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" style="width:74pt;height:63pt;" type="#_x0000_t75">
                  <v:imagedata r:id="rId5" o:title=""/>
                </v:shape>
                <o:OLEObject DrawAspect="Content" r:id="rId6" ObjectID="_1782820862" ProgID="PBrush" ShapeID="_x0000_s2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4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Teorema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o dreaptă este perpendiculară pe două drepte concurente situate într-un plan, atunci dreapta este perpendiculară pe acest plan.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Teorema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 orice punct al unei drepte trece un unic plan perpendicular 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această dreaptă.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Teorema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orice plan şi orice punct există o unică dreaptă care trece prin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punctul dat şi este perpendiculară pe planul dat.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3" style="width:406pt;height:231pt;" type="#_x0000_t75">
                  <v:imagedata r:id="rId7" o:title=""/>
                </v:shape>
                <o:OLEObject DrawAspect="Content" r:id="rId8" ObjectID="_1782821225" ProgID="PBrush" ShapeID="_x0000_s3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Exerciţiu.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Demonstraţi teoremele 4 şi 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Exerciții rezolvate la tablă.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 În grădina liceului cresc perpendicular în sus doi arțari, unul de 9m celălalt de 4m. Distanța dintre tulpinile lor este 12m. Calculați distanța dintre vârfurile copacilor.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13m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Dintr-un punct M ce se află la distanţa de 12 cm de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sunt duse două oblice cu lungimile de 15 cm şi 16 cm.  Aflaţi lungimea proiecțiilor oblicilor.                          R-s: 15 cm.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ABC și ABD sunt două triunghiuri dreptunghice în A. Triunghiurile sunt situate în plane diferite. Arătați că dreptele AB și DC sunt perpendiculare.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materiei lecției: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Îndeplinirea pe variante a sarcinilor  (Anexă)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Fișa cu probleme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problemă rezolvată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grup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Facem bilanțul lecție: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Profesorul va recapitula principalele concepte discutate în lecție, va aprecia activitatea elevilor și atenţionează greşeli apărute. Va analiza obiectivele lecției.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Drepte perpendiculare în spațiu, pag 250 § 1, 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 1) manual pag. 252 profil Real ex 1,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frontală;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discuția dirijată;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calculator, proiector; manual.</w:t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Anexă</w:t>
      </w:r>
      <w:r w:rsidDel="00000000" w:rsidR="00000000" w:rsidRPr="00000000">
        <w:rPr>
          <w:rtl w:val="0"/>
        </w:rPr>
      </w:r>
    </w:p>
    <w:tbl>
      <w:tblPr>
        <w:tblStyle w:val="Table2"/>
        <w:tblW w:w="1506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34"/>
        <w:gridCol w:w="7535"/>
        <w:tblGridChange w:id="0">
          <w:tblGrid>
            <w:gridCol w:w="7534"/>
            <w:gridCol w:w="75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Varianta 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Varianta II</w:t>
            </w:r>
          </w:p>
        </w:tc>
      </w:tr>
      <w:tr>
        <w:trPr>
          <w:cantSplit w:val="0"/>
          <w:trHeight w:val="643.0078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ABCD este un dreptunghi. Prin punctul A este dusă o dreaptă AK perpendiculară planului dreptunghiului. Arătați că AK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ABCD este un romb. Prin punctul B este trasată perpendiculara BM la planului rombului. Arătați că MB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DC.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Dintr-un punct M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sunt duse două oblice. Aflaţi lungimea oblicilor dacă una este cu 26 cm mai lungă decât cealaltă, iar proiecţile lor au lungimile de 12 cm şi 40 cm.                                        R-s: 15 cm; 41 cm.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Dintr-un punct M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sunt duse două oblice cu lungimile de 15 cm şi 27 cm. Suma lungimilor proiecţiilor este 24 cm. Aflaţi lungimea fiecărei  proiecţii.       R-s: 1,5 cm; 22,5 cm.</w:t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134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MS Mincho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>
    <w:name w:val="fontstyle01"/>
    <w:basedOn w:val="Основнойшрифтабзаца"/>
    <w:next w:val="fontstyle01"/>
    <w:autoRedefine w:val="0"/>
    <w:hidden w:val="0"/>
    <w:qFormat w:val="0"/>
    <w:rPr>
      <w:rFonts w:ascii="TimesNewRoman" w:hAnsi="TimesNewRoman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21">
    <w:name w:val="fontstyle21"/>
    <w:basedOn w:val="Основнойшрифтабзаца"/>
    <w:next w:val="fontstyle21"/>
    <w:autoRedefine w:val="0"/>
    <w:hidden w:val="0"/>
    <w:qFormat w:val="0"/>
    <w:rPr>
      <w:rFonts w:ascii="TimesNewRoman" w:hAnsi="TimesNewRoman" w:hint="default"/>
      <w:b w:val="1"/>
      <w:b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ntstyle31">
    <w:name w:val="fontstyle31"/>
    <w:basedOn w:val="Основнойшрифтабзаца"/>
    <w:next w:val="fontstyle31"/>
    <w:autoRedefine w:val="0"/>
    <w:hidden w:val="0"/>
    <w:qFormat w:val="0"/>
    <w:rPr>
      <w:rFonts w:ascii="TimesNewRomanPS-ItalicMT" w:hAnsi="TimesNewRomanPS-ItalicMT" w:hint="default"/>
      <w:i w:val="1"/>
      <w:iCs w:val="1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ntstyle41">
    <w:name w:val="fontstyle41"/>
    <w:basedOn w:val="Основнойшрифтабзаца"/>
    <w:next w:val="fontstyle41"/>
    <w:autoRedefine w:val="0"/>
    <w:hidden w:val="0"/>
    <w:qFormat w:val="0"/>
    <w:rPr>
      <w:rFonts w:ascii="Symbol" w:hAnsi="Symbol" w:hint="default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ettings" Target="settings.xml"/><Relationship Id="rId13" Type="http://schemas.openxmlformats.org/officeDocument/2006/relationships/styles" Target="styles.xml"/><Relationship Id="rId12" Type="http://schemas.openxmlformats.org/officeDocument/2006/relationships/numbering" Target="numbering.xml"/><Relationship Id="rId1" Type="http://schemas.openxmlformats.org/officeDocument/2006/relationships/image" Target="media/image2.png"/><Relationship Id="rId2" Type="http://schemas.openxmlformats.org/officeDocument/2006/relationships/oleObject" Target="embeddings/oleObject2.bin"/><Relationship Id="rId3" Type="http://schemas.openxmlformats.org/officeDocument/2006/relationships/image" Target="media/image4.png"/><Relationship Id="rId4" Type="http://schemas.openxmlformats.org/officeDocument/2006/relationships/oleObject" Target="embeddings/oleObject4.bin"/><Relationship Id="rId9" Type="http://schemas.openxmlformats.org/officeDocument/2006/relationships/theme" Target="theme/theme1.xml"/><Relationship Id="rId14" Type="http://schemas.openxmlformats.org/officeDocument/2006/relationships/customXml" Target="../customXML/item1.xml"/><Relationship Id="rId5" Type="http://schemas.openxmlformats.org/officeDocument/2006/relationships/image" Target="media/image3.png"/><Relationship Id="rId6" Type="http://schemas.openxmlformats.org/officeDocument/2006/relationships/oleObject" Target="embeddings/oleObject3.bin"/><Relationship Id="rId7" Type="http://schemas.openxmlformats.org/officeDocument/2006/relationships/image" Target="media/image1.png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9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lYnddhYXYezQcTsJV411Kb4Bhg==">CgMxLjA4AHIhMXZHUWpJSzR4OXJ4U0l5ejFhS1I2ZE9EcXpXNUVXWkl3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2024-07-07T16:32:00Z</dcterms:created>
  <dc:creator>Victor Hagioglo</dc:creator>
</cp:coreProperties>
</file>