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695C8D" w:rsidRDefault="008D677A" w:rsidP="00695C8D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8D677A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8D677A" w:rsidRPr="00695C8D" w:rsidRDefault="00BE25BC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: a VII</w:t>
      </w:r>
      <w:r w:rsidR="008D677A" w:rsidRPr="00695C8D">
        <w:rPr>
          <w:rFonts w:ascii="Times New Roman" w:hAnsi="Times New Roman" w:cs="Times New Roman"/>
          <w:sz w:val="24"/>
          <w:szCs w:val="24"/>
        </w:rPr>
        <w:t>-a</w:t>
      </w:r>
    </w:p>
    <w:p w:rsidR="008D677A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:</w:t>
      </w:r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95C8D">
        <w:rPr>
          <w:rFonts w:ascii="Times New Roman" w:hAnsi="Times New Roman" w:cs="Times New Roman"/>
          <w:sz w:val="24"/>
          <w:szCs w:val="24"/>
        </w:rPr>
        <w:t>Noțiuni</w:t>
      </w:r>
      <w:proofErr w:type="spellEnd"/>
      <w:r w:rsidR="00276FD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95C8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276FDD" w:rsidRPr="00695C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FDD" w:rsidRPr="00695C8D">
        <w:rPr>
          <w:rFonts w:ascii="Times New Roman" w:hAnsi="Times New Roman" w:cs="Times New Roman"/>
          <w:sz w:val="24"/>
          <w:szCs w:val="24"/>
        </w:rPr>
        <w:t>Recapitulare</w:t>
      </w:r>
      <w:proofErr w:type="spellEnd"/>
      <w:r w:rsidR="00276FD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95C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76FD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95C8D">
        <w:rPr>
          <w:rFonts w:ascii="Times New Roman" w:hAnsi="Times New Roman" w:cs="Times New Roman"/>
          <w:sz w:val="24"/>
          <w:szCs w:val="24"/>
        </w:rPr>
        <w:t>completări</w:t>
      </w:r>
      <w:proofErr w:type="spellEnd"/>
    </w:p>
    <w:p w:rsidR="008D677A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="00AC47F4" w:rsidRPr="00695C8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AC47F4" w:rsidRPr="00695C8D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: </w:t>
      </w:r>
      <w:r w:rsidRPr="00695C8D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proiectăr</w:t>
      </w:r>
      <w:r w:rsidR="00113FB3" w:rsidRPr="00695C8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695C8D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3FB3" w:rsidRPr="00695C8D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695C8D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 xml:space="preserve">): </w:t>
      </w:r>
      <w:r w:rsidR="003719F6" w:rsidRPr="00695C8D">
        <w:rPr>
          <w:rFonts w:ascii="Times New Roman" w:hAnsi="Times New Roman" w:cs="Times New Roman"/>
          <w:sz w:val="24"/>
          <w:szCs w:val="24"/>
        </w:rPr>
        <w:t>2</w:t>
      </w:r>
      <w:r w:rsidR="00113FB3" w:rsidRPr="00695C8D">
        <w:rPr>
          <w:rFonts w:ascii="Times New Roman" w:hAnsi="Times New Roman" w:cs="Times New Roman"/>
          <w:sz w:val="24"/>
          <w:szCs w:val="24"/>
        </w:rPr>
        <w:t>/</w:t>
      </w:r>
      <w:r w:rsidR="00276FDD" w:rsidRPr="00695C8D">
        <w:rPr>
          <w:rFonts w:ascii="Times New Roman" w:hAnsi="Times New Roman" w:cs="Times New Roman"/>
          <w:sz w:val="24"/>
          <w:szCs w:val="24"/>
        </w:rPr>
        <w:t>22</w:t>
      </w:r>
    </w:p>
    <w:p w:rsidR="00390CE3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Subiectul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:</w:t>
      </w:r>
      <w:r w:rsidR="00FA6FF5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95C8D">
        <w:rPr>
          <w:rFonts w:ascii="Times New Roman" w:hAnsi="Times New Roman" w:cs="Times New Roman"/>
          <w:sz w:val="24"/>
          <w:szCs w:val="24"/>
        </w:rPr>
        <w:t>Semidreapta</w:t>
      </w:r>
      <w:proofErr w:type="spellEnd"/>
      <w:r w:rsidR="00276FDD" w:rsidRP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6FDD" w:rsidRPr="00695C8D">
        <w:rPr>
          <w:rFonts w:ascii="Times New Roman" w:hAnsi="Times New Roman" w:cs="Times New Roman"/>
          <w:sz w:val="24"/>
          <w:szCs w:val="24"/>
        </w:rPr>
        <w:t>segmentul</w:t>
      </w:r>
      <w:proofErr w:type="spellEnd"/>
      <w:r w:rsidR="00276FDD" w:rsidRPr="00695C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6FDD" w:rsidRPr="00695C8D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="00276FD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FDD" w:rsidRPr="00695C8D">
        <w:rPr>
          <w:rFonts w:ascii="Times New Roman" w:hAnsi="Times New Roman" w:cs="Times New Roman"/>
          <w:sz w:val="24"/>
          <w:szCs w:val="24"/>
        </w:rPr>
        <w:t>coliniare</w:t>
      </w:r>
      <w:proofErr w:type="spellEnd"/>
    </w:p>
    <w:p w:rsidR="008D677A" w:rsidRPr="00695C8D" w:rsidRDefault="004F030E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Durata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>: 45 min</w:t>
      </w:r>
    </w:p>
    <w:p w:rsidR="008D677A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>:</w:t>
      </w:r>
    </w:p>
    <w:p w:rsidR="00AC47F4" w:rsidRPr="00695C8D" w:rsidRDefault="00AC47F4" w:rsidP="00695C8D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.</w:t>
      </w:r>
    </w:p>
    <w:p w:rsidR="00AC47F4" w:rsidRPr="00695C8D" w:rsidRDefault="00AC47F4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Clasificarea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.</w:t>
      </w:r>
    </w:p>
    <w:p w:rsidR="00AC47F4" w:rsidRPr="00695C8D" w:rsidRDefault="00AC47F4" w:rsidP="00695C8D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plan a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5C8D">
        <w:rPr>
          <w:rFonts w:ascii="Times New Roman" w:hAnsi="Times New Roman" w:cs="Times New Roman"/>
          <w:sz w:val="24"/>
          <w:szCs w:val="24"/>
        </w:rPr>
        <w:t>reprezentărilor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 respective</w:t>
      </w:r>
      <w:proofErr w:type="gram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47F4" w:rsidRPr="00695C8D" w:rsidRDefault="00AC47F4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 xml:space="preserve">5.4.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.</w:t>
      </w:r>
    </w:p>
    <w:p w:rsidR="00276FDD" w:rsidRPr="00695C8D" w:rsidRDefault="00276FDD" w:rsidP="00695C8D">
      <w:pPr>
        <w:pStyle w:val="Frspaiere"/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 xml:space="preserve">5.5.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Transpunerea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geometric,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5C8D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proofErr w:type="gramEnd"/>
      <w:r w:rsidRPr="00695C8D">
        <w:rPr>
          <w:rFonts w:ascii="Times New Roman" w:hAnsi="Times New Roman" w:cs="Times New Roman"/>
          <w:sz w:val="24"/>
          <w:szCs w:val="24"/>
        </w:rPr>
        <w:t>.</w:t>
      </w:r>
    </w:p>
    <w:p w:rsidR="008D677A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:</w:t>
      </w:r>
      <w:r w:rsidR="00B141CD" w:rsidRPr="00695C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141CD" w:rsidRPr="00695C8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95C8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 w:rsidRP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 w:rsidRPr="00695C8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95C8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95C8D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B141C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 w:rsidRPr="00695C8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 w:rsidRPr="00695C8D">
        <w:rPr>
          <w:rFonts w:ascii="Times New Roman" w:hAnsi="Times New Roman" w:cs="Times New Roman"/>
          <w:sz w:val="24"/>
          <w:szCs w:val="24"/>
        </w:rPr>
        <w:t>:</w:t>
      </w:r>
    </w:p>
    <w:p w:rsidR="008D677A" w:rsidRPr="00695C8D" w:rsidRDefault="008D677A" w:rsidP="00695C8D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="00113FB3" w:rsidRPr="00695C8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recunoască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semidreapta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segmentul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p</w:t>
      </w:r>
      <w:r w:rsidR="00695C8D" w:rsidRPr="00695C8D">
        <w:rPr>
          <w:rFonts w:ascii="Times New Roman" w:hAnsi="Times New Roman" w:cs="Times New Roman"/>
          <w:sz w:val="24"/>
          <w:szCs w:val="24"/>
        </w:rPr>
        <w:t>uncte</w:t>
      </w:r>
      <w:proofErr w:type="spellEnd"/>
      <w:r w:rsidR="00695C8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8D" w:rsidRPr="00695C8D">
        <w:rPr>
          <w:rFonts w:ascii="Times New Roman" w:hAnsi="Times New Roman" w:cs="Times New Roman"/>
          <w:sz w:val="24"/>
          <w:szCs w:val="24"/>
        </w:rPr>
        <w:t>coliniare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>)</w:t>
      </w:r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>;</w:t>
      </w:r>
    </w:p>
    <w:p w:rsidR="008D677A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 w:rsidR="00AC47F4" w:rsidRPr="00695C8D">
        <w:rPr>
          <w:rFonts w:ascii="Times New Roman" w:hAnsi="Times New Roman" w:cs="Times New Roman"/>
          <w:sz w:val="24"/>
          <w:szCs w:val="24"/>
        </w:rPr>
        <w:t>s</w:t>
      </w:r>
      <w:r w:rsidR="00113FB3" w:rsidRPr="00695C8D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clasifice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figurile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>;</w:t>
      </w:r>
    </w:p>
    <w:p w:rsidR="008D677A" w:rsidRPr="00695C8D" w:rsidRDefault="008D677A" w:rsidP="00695C8D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>O.3. –</w:t>
      </w:r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695C8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695C8D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plan 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figurile</w:t>
      </w:r>
      <w:proofErr w:type="spellEnd"/>
      <w:proofErr w:type="gram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semidreapta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segmentul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p</w:t>
      </w:r>
      <w:r w:rsidR="00695C8D" w:rsidRPr="00695C8D">
        <w:rPr>
          <w:rFonts w:ascii="Times New Roman" w:hAnsi="Times New Roman" w:cs="Times New Roman"/>
          <w:sz w:val="24"/>
          <w:szCs w:val="24"/>
        </w:rPr>
        <w:t>uncte</w:t>
      </w:r>
      <w:proofErr w:type="spellEnd"/>
      <w:r w:rsidR="00695C8D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8D" w:rsidRPr="00695C8D">
        <w:rPr>
          <w:rFonts w:ascii="Times New Roman" w:hAnsi="Times New Roman" w:cs="Times New Roman"/>
          <w:sz w:val="24"/>
          <w:szCs w:val="24"/>
        </w:rPr>
        <w:t>coliniare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>)</w:t>
      </w:r>
      <w:r w:rsidR="00AC47F4" w:rsidRP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ap</w:t>
      </w:r>
      <w:r w:rsidR="00695C8D">
        <w:rPr>
          <w:rFonts w:ascii="Times New Roman" w:hAnsi="Times New Roman" w:cs="Times New Roman"/>
          <w:sz w:val="24"/>
          <w:szCs w:val="24"/>
        </w:rPr>
        <w:t>lice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reprezentările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 respective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>;</w:t>
      </w:r>
    </w:p>
    <w:p w:rsidR="008D677A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>O.4. –</w:t>
      </w:r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FB3" w:rsidRPr="00695C8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47F4" w:rsidRPr="00695C8D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proprietă</w:t>
      </w:r>
      <w:proofErr w:type="gramEnd"/>
      <w:r w:rsidR="00AC47F4" w:rsidRPr="00695C8D">
        <w:rPr>
          <w:rFonts w:ascii="Times New Roman" w:hAnsi="Times New Roman" w:cs="Times New Roman"/>
          <w:sz w:val="24"/>
          <w:szCs w:val="24"/>
        </w:rPr>
        <w:t>țile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figurilor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geometrice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695C8D">
        <w:rPr>
          <w:rFonts w:ascii="Times New Roman" w:hAnsi="Times New Roman" w:cs="Times New Roman"/>
          <w:sz w:val="24"/>
          <w:szCs w:val="24"/>
        </w:rPr>
        <w:t>rezolvări</w:t>
      </w:r>
      <w:proofErr w:type="spellEnd"/>
      <w:r w:rsidR="00BB2E74" w:rsidRPr="00695C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B2E74" w:rsidRPr="00695C8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113FB3" w:rsidRPr="00695C8D">
        <w:rPr>
          <w:rFonts w:ascii="Times New Roman" w:hAnsi="Times New Roman" w:cs="Times New Roman"/>
          <w:sz w:val="24"/>
          <w:szCs w:val="24"/>
        </w:rPr>
        <w:t>;</w:t>
      </w:r>
    </w:p>
    <w:p w:rsidR="008D677A" w:rsidRPr="00695C8D" w:rsidRDefault="00695C8D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O.5.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AC47F4" w:rsidRPr="00695C8D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lucreze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r w:rsidR="00AB526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AB5261">
        <w:rPr>
          <w:rFonts w:ascii="Times New Roman" w:hAnsi="Times New Roman" w:cs="Times New Roman"/>
          <w:sz w:val="24"/>
          <w:szCs w:val="24"/>
        </w:rPr>
        <w:t>inițiativă</w:t>
      </w:r>
      <w:proofErr w:type="spellEnd"/>
      <w:r w:rsidR="00AB5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7F4" w:rsidRPr="00695C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C47F4" w:rsidRPr="00695C8D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AC47F4" w:rsidRPr="00695C8D">
        <w:rPr>
          <w:rFonts w:ascii="Times New Roman" w:hAnsi="Times New Roman" w:cs="Times New Roman"/>
          <w:sz w:val="24"/>
          <w:szCs w:val="24"/>
        </w:rPr>
        <w:t>).</w:t>
      </w:r>
    </w:p>
    <w:p w:rsidR="003F50DC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:</w:t>
      </w:r>
      <w:r w:rsidR="003F50DC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9F6" w:rsidRPr="00695C8D">
        <w:rPr>
          <w:rFonts w:ascii="Times New Roman" w:hAnsi="Times New Roman" w:cs="Times New Roman"/>
          <w:sz w:val="24"/>
          <w:szCs w:val="24"/>
        </w:rPr>
        <w:t>Mixtă</w:t>
      </w:r>
      <w:proofErr w:type="spellEnd"/>
    </w:p>
    <w:p w:rsidR="00B141CD" w:rsidRPr="00695C8D" w:rsidRDefault="00B141CD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:</w:t>
      </w:r>
    </w:p>
    <w:p w:rsidR="00B141CD" w:rsidRPr="00695C8D" w:rsidRDefault="00B141CD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:</w:t>
      </w:r>
      <w:r w:rsidR="006F04EB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;</w:t>
      </w:r>
      <w:r w:rsidR="006F04EB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;</w:t>
      </w:r>
      <w:r w:rsidR="006F04EB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individual</w:t>
      </w:r>
      <w:r w:rsidR="00695C8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.</w:t>
      </w:r>
    </w:p>
    <w:p w:rsidR="00B141CD" w:rsidRPr="00695C8D" w:rsidRDefault="00B141CD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:</w:t>
      </w:r>
      <w:r w:rsidR="006F04EB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695C8D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;</w:t>
      </w:r>
      <w:r w:rsidR="006F04EB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;</w:t>
      </w:r>
      <w:r w:rsidR="006F04EB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695C8D">
        <w:rPr>
          <w:rFonts w:ascii="Times New Roman" w:hAnsi="Times New Roman" w:cs="Times New Roman"/>
          <w:sz w:val="24"/>
          <w:szCs w:val="24"/>
        </w:rPr>
        <w:t>investigația</w:t>
      </w:r>
      <w:proofErr w:type="spellEnd"/>
      <w:r w:rsidR="00BB2E74" w:rsidRPr="00695C8D">
        <w:rPr>
          <w:rFonts w:ascii="Times New Roman" w:hAnsi="Times New Roman" w:cs="Times New Roman"/>
          <w:sz w:val="24"/>
          <w:szCs w:val="24"/>
        </w:rPr>
        <w:t>;</w:t>
      </w:r>
      <w:r w:rsidR="006F04EB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E74" w:rsidRPr="00695C8D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BB2E74" w:rsidRPr="00695C8D">
        <w:rPr>
          <w:rFonts w:ascii="Times New Roman" w:hAnsi="Times New Roman" w:cs="Times New Roman"/>
          <w:sz w:val="24"/>
          <w:szCs w:val="24"/>
        </w:rPr>
        <w:t>;</w:t>
      </w:r>
      <w:r w:rsidR="00BE25BC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5BC" w:rsidRPr="00695C8D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didactic</w:t>
      </w:r>
      <w:r w:rsidRPr="00695C8D">
        <w:rPr>
          <w:rFonts w:ascii="Times New Roman" w:hAnsi="Times New Roman" w:cs="Times New Roman"/>
          <w:sz w:val="24"/>
          <w:szCs w:val="24"/>
        </w:rPr>
        <w:t>.</w:t>
      </w:r>
    </w:p>
    <w:p w:rsidR="008D677A" w:rsidRPr="00695C8D" w:rsidRDefault="00B141CD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Mijloace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învățământ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:</w:t>
      </w:r>
    </w:p>
    <w:p w:rsidR="00B141CD" w:rsidRPr="00695C8D" w:rsidRDefault="00B141CD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5C8D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F50DC" w:rsidRPr="00695C8D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3F50DC" w:rsidRPr="00695C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50DC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0DC" w:rsidRPr="00695C8D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="003F50DC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50DC" w:rsidRPr="00695C8D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3F50DC" w:rsidRPr="00695C8D">
        <w:rPr>
          <w:rFonts w:ascii="Times New Roman" w:hAnsi="Times New Roman" w:cs="Times New Roman"/>
          <w:sz w:val="24"/>
          <w:szCs w:val="24"/>
        </w:rPr>
        <w:t xml:space="preserve"> a VII</w:t>
      </w:r>
      <w:r w:rsidRPr="00695C8D">
        <w:rPr>
          <w:rFonts w:ascii="Times New Roman" w:hAnsi="Times New Roman" w:cs="Times New Roman"/>
          <w:sz w:val="24"/>
          <w:szCs w:val="24"/>
        </w:rPr>
        <w:t>-a.</w:t>
      </w:r>
      <w:proofErr w:type="gram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5C8D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5D77D9" w:rsidRPr="00695C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77D9"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695C8D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5D77D9" w:rsidRPr="00695C8D">
        <w:rPr>
          <w:rFonts w:ascii="Times New Roman" w:hAnsi="Times New Roman" w:cs="Times New Roman"/>
          <w:sz w:val="24"/>
          <w:szCs w:val="24"/>
        </w:rPr>
        <w:t>, 2023;</w:t>
      </w:r>
    </w:p>
    <w:p w:rsidR="005D77D9" w:rsidRPr="00695C8D" w:rsidRDefault="005D77D9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;</w:t>
      </w:r>
    </w:p>
    <w:p w:rsidR="005D77D9" w:rsidRPr="00695C8D" w:rsidRDefault="005D77D9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>;</w:t>
      </w:r>
    </w:p>
    <w:p w:rsidR="005D77D9" w:rsidRPr="00695C8D" w:rsidRDefault="005D77D9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sz w:val="24"/>
          <w:szCs w:val="24"/>
        </w:rPr>
        <w:lastRenderedPageBreak/>
        <w:t>Fișa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c</w:t>
      </w:r>
      <w:r w:rsidR="00695C8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>;</w:t>
      </w:r>
    </w:p>
    <w:p w:rsidR="00695C8D" w:rsidRPr="00E47AAF" w:rsidRDefault="00E4548B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95C8D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695C8D">
        <w:t>.</w:t>
      </w:r>
    </w:p>
    <w:p w:rsidR="005D77D9" w:rsidRPr="00695C8D" w:rsidRDefault="005D77D9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5C8D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Pr="00695C8D">
        <w:rPr>
          <w:rFonts w:ascii="Times New Roman" w:hAnsi="Times New Roman" w:cs="Times New Roman"/>
          <w:i/>
          <w:sz w:val="24"/>
          <w:szCs w:val="24"/>
        </w:rPr>
        <w:t>:</w:t>
      </w:r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695C8D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695C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695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C8D">
        <w:rPr>
          <w:rFonts w:ascii="Times New Roman" w:hAnsi="Times New Roman" w:cs="Times New Roman"/>
          <w:sz w:val="24"/>
          <w:szCs w:val="24"/>
        </w:rPr>
        <w:t>lucr</w:t>
      </w:r>
      <w:r w:rsidR="00695C8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8D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="00695C8D">
        <w:rPr>
          <w:rFonts w:ascii="Times New Roman" w:hAnsi="Times New Roman" w:cs="Times New Roman"/>
          <w:sz w:val="24"/>
          <w:szCs w:val="24"/>
        </w:rPr>
        <w:t xml:space="preserve"> cu</w:t>
      </w:r>
      <w:r w:rsidRPr="00695C8D">
        <w:rPr>
          <w:rFonts w:ascii="Times New Roman" w:hAnsi="Times New Roman" w:cs="Times New Roman"/>
          <w:sz w:val="24"/>
          <w:szCs w:val="24"/>
        </w:rPr>
        <w:t xml:space="preserve"> note.</w:t>
      </w:r>
    </w:p>
    <w:p w:rsidR="008D677A" w:rsidRPr="00695C8D" w:rsidRDefault="008D677A" w:rsidP="00695C8D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6F04EB">
          <w:pgSz w:w="12240" w:h="15840"/>
          <w:pgMar w:top="851" w:right="1080" w:bottom="1135" w:left="1080" w:header="720" w:footer="720" w:gutter="0"/>
          <w:cols w:space="720"/>
          <w:docGrid w:linePitch="360"/>
        </w:sectPr>
      </w:pPr>
    </w:p>
    <w:p w:rsidR="000F4BA8" w:rsidRPr="002777F0" w:rsidRDefault="002E294A" w:rsidP="00021297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777F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277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777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GrilTabel"/>
        <w:tblW w:w="14675" w:type="dxa"/>
        <w:tblInd w:w="-318" w:type="dxa"/>
        <w:tblLayout w:type="fixed"/>
        <w:tblLook w:val="04A0"/>
      </w:tblPr>
      <w:tblGrid>
        <w:gridCol w:w="2056"/>
        <w:gridCol w:w="922"/>
        <w:gridCol w:w="9214"/>
        <w:gridCol w:w="850"/>
        <w:gridCol w:w="1633"/>
      </w:tblGrid>
      <w:tr w:rsidR="002E294A" w:rsidRPr="002777F0" w:rsidTr="00695C8D">
        <w:tc>
          <w:tcPr>
            <w:tcW w:w="2056" w:type="dxa"/>
            <w:vAlign w:val="center"/>
          </w:tcPr>
          <w:p w:rsidR="002E294A" w:rsidRPr="002777F0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2" w:type="dxa"/>
            <w:vAlign w:val="center"/>
          </w:tcPr>
          <w:p w:rsidR="00330A07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</w:t>
            </w:r>
            <w:proofErr w:type="spellEnd"/>
          </w:p>
          <w:p w:rsidR="002E294A" w:rsidRPr="002777F0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9214" w:type="dxa"/>
            <w:vAlign w:val="center"/>
          </w:tcPr>
          <w:p w:rsidR="002E294A" w:rsidRPr="002777F0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0" w:type="dxa"/>
            <w:vAlign w:val="center"/>
          </w:tcPr>
          <w:p w:rsidR="002E294A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:rsidR="00AB5261" w:rsidRDefault="00330A0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="00AB52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="00AB52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</w:t>
            </w:r>
          </w:p>
          <w:p w:rsidR="00330A07" w:rsidRPr="002777F0" w:rsidRDefault="00330A0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="00AB52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33" w:type="dxa"/>
            <w:vAlign w:val="center"/>
          </w:tcPr>
          <w:p w:rsidR="002E294A" w:rsidRPr="002777F0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695C8D" w:rsidRDefault="00AB5261" w:rsidP="00021297">
            <w:pPr>
              <w:pStyle w:val="Frspaiere"/>
              <w:spacing w:line="0" w:lineRule="atLeast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2777F0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2E294A"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E294A" w:rsidRPr="002777F0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:rsidR="002E294A" w:rsidRPr="002777F0" w:rsidRDefault="002E294A" w:rsidP="00021297">
            <w:pPr>
              <w:pStyle w:val="Frspaiere"/>
              <w:spacing w:line="0" w:lineRule="atLeast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777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2777F0" w:rsidTr="00695C8D">
        <w:trPr>
          <w:trHeight w:val="3002"/>
        </w:trPr>
        <w:tc>
          <w:tcPr>
            <w:tcW w:w="2056" w:type="dxa"/>
            <w:vMerge w:val="restart"/>
          </w:tcPr>
          <w:p w:rsidR="00742E3F" w:rsidRPr="002777F0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2" w:type="dxa"/>
            <w:vMerge w:val="restart"/>
          </w:tcPr>
          <w:p w:rsidR="00742E3F" w:rsidRPr="002777F0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742E3F" w:rsidRPr="002777F0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742E3F" w:rsidRPr="00BF40C9" w:rsidRDefault="00BF40C9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BF40C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O.1</w:t>
            </w:r>
          </w:p>
          <w:p w:rsidR="00742E3F" w:rsidRPr="002777F0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742E3F" w:rsidRPr="002777F0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742E3F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91757F" w:rsidRPr="002777F0" w:rsidRDefault="009175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2777F0" w:rsidRDefault="00DF11F7" w:rsidP="0091757F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O.1</w:t>
            </w:r>
          </w:p>
          <w:p w:rsidR="00464D73" w:rsidRPr="00324055" w:rsidRDefault="00DF11F7" w:rsidP="00324055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O.2</w:t>
            </w:r>
          </w:p>
          <w:p w:rsidR="00464D73" w:rsidRDefault="00464D73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464D73" w:rsidRPr="00464D73" w:rsidRDefault="00464D73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3719F6" w:rsidRPr="00695C8D" w:rsidRDefault="003719F6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76FDD" w:rsidRPr="00695C8D" w:rsidRDefault="003719F6" w:rsidP="00695C8D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695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E3F" w:rsidRPr="00695C8D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</w:t>
            </w:r>
          </w:p>
          <w:p w:rsidR="00276FDD" w:rsidRPr="00695C8D" w:rsidRDefault="00276FDD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6FDD" w:rsidRPr="00695C8D" w:rsidRDefault="00276FDD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76FDD" w:rsidRPr="00695C8D" w:rsidRDefault="00276FDD" w:rsidP="00695C8D">
            <w:pPr>
              <w:pStyle w:val="Frspaiere"/>
              <w:ind w:left="1026" w:hanging="992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5C8D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),     §1</w:t>
            </w:r>
            <w:r w:rsidRPr="00695C8D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Puncte</w:t>
            </w:r>
            <w:proofErr w:type="spellEnd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drepte</w:t>
            </w:r>
            <w:proofErr w:type="spellEnd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plane. </w:t>
            </w:r>
            <w:proofErr w:type="spellStart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Recapitulare</w:t>
            </w:r>
            <w:proofErr w:type="spellEnd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completări</w:t>
            </w:r>
            <w:proofErr w:type="spellEnd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pag</w:t>
            </w:r>
            <w:proofErr w:type="spellEnd"/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98</w:t>
            </w:r>
            <w:r w:rsidR="00AB52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-100</w:t>
            </w:r>
            <w:r w:rsidRPr="00695C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="003719F6" w:rsidRPr="00695C8D" w:rsidRDefault="00276FDD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  <w:r w:rsidR="00AB5261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, ex. 1, 2(a,</w:t>
            </w:r>
            <w:r w:rsidR="00AB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30A07" w:rsidRPr="00695C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A07" w:rsidRPr="00695C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0A0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7093" w:rsidRPr="00695C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A07" w:rsidRPr="00695C8D">
              <w:rPr>
                <w:rFonts w:ascii="Times New Roman" w:hAnsi="Times New Roman" w:cs="Times New Roman"/>
                <w:sz w:val="24"/>
                <w:szCs w:val="24"/>
              </w:rPr>
              <w:t>4(a</w:t>
            </w: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E47093" w:rsidRPr="00695C8D" w:rsidRDefault="00E47093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gram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proofErr w:type="gram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5261">
              <w:rPr>
                <w:rFonts w:ascii="Times New Roman" w:hAnsi="Times New Roman" w:cs="Times New Roman"/>
                <w:sz w:val="24"/>
                <w:szCs w:val="24"/>
              </w:rPr>
              <w:t xml:space="preserve">plan); 14(a) </w:t>
            </w: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46,6 </w:t>
            </w:r>
            <w:r w:rsidR="00AB52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AB52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093" w:rsidRPr="00695C8D" w:rsidRDefault="00E47093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7093" w:rsidRPr="00695C8D" w:rsidRDefault="00E47093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695C8D" w:rsidRDefault="00330A07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9F6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Se pun </w:t>
            </w:r>
            <w:proofErr w:type="spellStart"/>
            <w:r w:rsidR="003719F6" w:rsidRPr="00695C8D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3719F6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19F6" w:rsidRPr="00695C8D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="003719F6" w:rsidRPr="00695C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2E3F" w:rsidRPr="00695C8D" w:rsidRDefault="00742E3F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cunoașteți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276FDD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276FDD" w:rsidRPr="00695C8D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="00276FDD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FDD" w:rsidRPr="00695C8D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proofErr w:type="spellEnd"/>
            <w:r w:rsidR="00276FDD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6FDD" w:rsidRPr="00695C8D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proofErr w:type="spellEnd"/>
            <w:r w:rsidR="00276FDD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276FDD" w:rsidRPr="00695C8D">
              <w:rPr>
                <w:rFonts w:ascii="Times New Roman" w:hAnsi="Times New Roman" w:cs="Times New Roman"/>
                <w:sz w:val="24"/>
                <w:szCs w:val="24"/>
              </w:rPr>
              <w:t>definesc</w:t>
            </w:r>
            <w:proofErr w:type="spellEnd"/>
            <w:r w:rsidR="00276FDD" w:rsidRPr="00695C8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F04EB" w:rsidRPr="00695C8D" w:rsidRDefault="00BB2E74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reprezentate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desenul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proofErr w:type="spellEnd"/>
            <w:r w:rsidR="005F3177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F3177" w:rsidRPr="00695C8D" w:rsidRDefault="005F3177" w:rsidP="00695C8D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F04EB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4EB" w:rsidRPr="00695C8D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="006F04EB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P, M, F, L, K, H, N, O, D</w:t>
            </w:r>
            <w:proofErr w:type="gramStart"/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6F04EB" w:rsidRPr="00695C8D">
              <w:rPr>
                <w:rFonts w:ascii="Times New Roman" w:hAnsi="Times New Roman" w:cs="Times New Roman"/>
                <w:sz w:val="24"/>
                <w:szCs w:val="24"/>
              </w:rPr>
              <w:t>Segmentele</w:t>
            </w:r>
            <w:proofErr w:type="spellEnd"/>
            <w:proofErr w:type="gramEnd"/>
            <w:r w:rsidR="006F04EB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[BF] </w:t>
            </w:r>
            <w:proofErr w:type="spellStart"/>
            <w:r w:rsidR="006F04EB" w:rsidRPr="00695C8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6F04EB"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4EB" w:rsidRPr="00695C8D">
              <w:rPr>
                <w:rFonts w:ascii="Times New Roman" w:hAnsi="Times New Roman" w:cs="Times New Roman"/>
                <w:sz w:val="24"/>
                <w:szCs w:val="24"/>
              </w:rPr>
              <w:t>[BL].</w:t>
            </w:r>
          </w:p>
          <w:p w:rsidR="00742E3F" w:rsidRPr="005F3177" w:rsidRDefault="00BB2E74" w:rsidP="005F317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767181" cy="758414"/>
                  <wp:effectExtent l="19050" t="0" r="0" b="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703" cy="759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742E3F" w:rsidRPr="00AB5261" w:rsidRDefault="00281D5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B52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  <w:p w:rsidR="00281D5F" w:rsidRPr="00AB5261" w:rsidRDefault="00281D5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81D5F" w:rsidRPr="00AB5261" w:rsidRDefault="00281D5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B52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633" w:type="dxa"/>
          </w:tcPr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42E3F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Activitate frontală</w:t>
            </w:r>
          </w:p>
          <w:p w:rsidR="00AA0E76" w:rsidRDefault="00AA0E7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AA0E76" w:rsidRDefault="00AA0E7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AA0E76" w:rsidRPr="002777F0" w:rsidRDefault="00AA0E7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Răspuns oral</w:t>
            </w:r>
          </w:p>
        </w:tc>
      </w:tr>
      <w:tr w:rsidR="00742E3F" w:rsidRPr="002777F0" w:rsidTr="00792F7F">
        <w:trPr>
          <w:trHeight w:val="3573"/>
        </w:trPr>
        <w:tc>
          <w:tcPr>
            <w:tcW w:w="2056" w:type="dxa"/>
            <w:vMerge/>
          </w:tcPr>
          <w:p w:rsidR="00742E3F" w:rsidRPr="002777F0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2777F0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9214" w:type="dxa"/>
          </w:tcPr>
          <w:p w:rsidR="00742E3F" w:rsidRPr="00330A07" w:rsidRDefault="00742E3F" w:rsidP="00330A07">
            <w:pPr>
              <w:pStyle w:val="Frspaiere"/>
              <w:rPr>
                <w:szCs w:val="24"/>
              </w:rPr>
            </w:pPr>
          </w:p>
          <w:p w:rsidR="00742E3F" w:rsidRPr="00330A07" w:rsidRDefault="00742E3F" w:rsidP="00330A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D41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330A07" w:rsidRDefault="00FC792D" w:rsidP="00330A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92F7F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="00792F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92F7F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interactive </w:t>
            </w:r>
          </w:p>
          <w:p w:rsidR="00FC792D" w:rsidRPr="00330A07" w:rsidRDefault="00FC792D" w:rsidP="00330A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Noțiuni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0A07" w:rsidRPr="00330A07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="00330A07"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. V.1. </w:t>
            </w:r>
            <w:proofErr w:type="spellStart"/>
            <w:r w:rsidR="00330A07" w:rsidRPr="00330A07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330A07"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04EB" w:rsidRDefault="00742E3F" w:rsidP="00330A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330A0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330A07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330A07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F04EB" w:rsidRPr="00330A07">
              <w:rPr>
                <w:rFonts w:ascii="Times New Roman" w:hAnsi="Times New Roman" w:cs="Times New Roman"/>
                <w:sz w:val="24"/>
                <w:szCs w:val="24"/>
              </w:rPr>
              <w:t>Semidreapta</w:t>
            </w:r>
            <w:proofErr w:type="spellEnd"/>
            <w:r w:rsidR="006F04EB"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04EB" w:rsidRPr="00330A07">
              <w:rPr>
                <w:rFonts w:ascii="Times New Roman" w:hAnsi="Times New Roman" w:cs="Times New Roman"/>
                <w:sz w:val="24"/>
                <w:szCs w:val="24"/>
              </w:rPr>
              <w:t>segmentul</w:t>
            </w:r>
            <w:proofErr w:type="spellEnd"/>
            <w:r w:rsidR="006F04EB"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F04EB" w:rsidRPr="00330A07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="006F04EB" w:rsidRPr="00330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04EB" w:rsidRPr="00330A07">
              <w:rPr>
                <w:rFonts w:ascii="Times New Roman" w:hAnsi="Times New Roman" w:cs="Times New Roman"/>
                <w:sz w:val="24"/>
                <w:szCs w:val="24"/>
              </w:rPr>
              <w:t>coliniare</w:t>
            </w:r>
            <w:proofErr w:type="spellEnd"/>
            <w:r w:rsidR="00330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F7F" w:rsidRDefault="00792F7F" w:rsidP="00330A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F7F" w:rsidRPr="00792F7F" w:rsidRDefault="00792F7F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ex.1, pag.98. </w:t>
            </w:r>
            <w:proofErr w:type="gram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manual</w:t>
            </w:r>
            <w:proofErr w:type="gram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2F7F" w:rsidRPr="00792F7F" w:rsidRDefault="00792F7F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figuri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reprezentat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Vlad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străzile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localitate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2F7F" w:rsidRPr="00792F7F" w:rsidRDefault="00792F7F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semidrepte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segmente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linii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curbe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notat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denumiri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străzi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râu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2F7F" w:rsidRPr="00792F7F" w:rsidRDefault="00792F7F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obiecte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amplasate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str. Verde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reprezentate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92F7F" w:rsidRPr="00792F7F" w:rsidRDefault="00792F7F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magazine,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case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casa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Vlad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reprezentate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Default="00742E3F" w:rsidP="00330A07">
            <w:pPr>
              <w:pStyle w:val="Frspaiere"/>
              <w:rPr>
                <w:szCs w:val="24"/>
              </w:rPr>
            </w:pPr>
          </w:p>
          <w:p w:rsidR="00792F7F" w:rsidRPr="00330A07" w:rsidRDefault="00792F7F" w:rsidP="00330A07">
            <w:pPr>
              <w:pStyle w:val="Frspaiere"/>
              <w:rPr>
                <w:szCs w:val="24"/>
              </w:rPr>
            </w:pPr>
          </w:p>
        </w:tc>
        <w:tc>
          <w:tcPr>
            <w:tcW w:w="850" w:type="dxa"/>
          </w:tcPr>
          <w:p w:rsidR="00742E3F" w:rsidRPr="00AB5261" w:rsidRDefault="00742E3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42E3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AB52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1633" w:type="dxa"/>
          </w:tcPr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6F04EB" w:rsidRDefault="004C022C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Computerul/</w:t>
            </w:r>
          </w:p>
          <w:p w:rsidR="00742E3F" w:rsidRDefault="004C022C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tabla interactivă</w:t>
            </w:r>
          </w:p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Joc didactic</w:t>
            </w:r>
          </w:p>
          <w:p w:rsidR="00792F7F" w:rsidRDefault="00792F7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92F7F" w:rsidRDefault="00792F7F" w:rsidP="00792F7F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92F7F" w:rsidRDefault="00792F7F" w:rsidP="00792F7F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Evaluare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    </w:t>
            </w: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formativă</w:t>
            </w:r>
          </w:p>
          <w:p w:rsidR="00792F7F" w:rsidRPr="002777F0" w:rsidRDefault="00792F7F" w:rsidP="00792F7F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92F7F" w:rsidRPr="002777F0" w:rsidRDefault="00792F7F" w:rsidP="00792F7F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Răspuns ora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l</w:t>
            </w:r>
          </w:p>
        </w:tc>
      </w:tr>
      <w:tr w:rsidR="002E294A" w:rsidRPr="002777F0" w:rsidTr="00695C8D">
        <w:tc>
          <w:tcPr>
            <w:tcW w:w="2056" w:type="dxa"/>
          </w:tcPr>
          <w:p w:rsidR="00324055" w:rsidRDefault="00324055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324055" w:rsidRDefault="00324055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24055" w:rsidRDefault="00324055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4513A" w:rsidRDefault="0054513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330D0" w:rsidRDefault="003330D0" w:rsidP="0091757F">
            <w:pPr>
              <w:pStyle w:val="Frspaiere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330D0" w:rsidRDefault="003330D0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330D0" w:rsidRDefault="003330D0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330D0" w:rsidRDefault="003330D0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94A" w:rsidRPr="002777F0" w:rsidRDefault="00FA6FF5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777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22" w:type="dxa"/>
          </w:tcPr>
          <w:p w:rsidR="002E294A" w:rsidRPr="002777F0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4C022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DF11F7" w:rsidRPr="002777F0" w:rsidRDefault="004C022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DF11F7" w:rsidRPr="002777F0" w:rsidRDefault="004C022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Pr="002777F0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DF11F7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Pr="002777F0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1757F" w:rsidRPr="002777F0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2777F0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DF11F7" w:rsidRPr="002777F0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DF11F7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7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</w:t>
            </w:r>
            <w:r w:rsidR="009175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  <w:p w:rsidR="0091757F" w:rsidRPr="002777F0" w:rsidRDefault="0091757F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</w:tc>
        <w:tc>
          <w:tcPr>
            <w:tcW w:w="9214" w:type="dxa"/>
          </w:tcPr>
          <w:p w:rsidR="00324055" w:rsidRPr="00792F7F" w:rsidRDefault="00324055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Din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analizate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observat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36DB" w:rsidRPr="00792F7F" w:rsidRDefault="00FE36DB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aparţin</w:t>
            </w:r>
            <w:proofErr w:type="spellEnd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numesc</w:t>
            </w:r>
            <w:proofErr w:type="spellEnd"/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792F7F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coliniare</w:t>
            </w:r>
            <w:proofErr w:type="spellEnd"/>
            <w:r w:rsidRPr="00792F7F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nu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atunci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numesc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iCs/>
                <w:color w:val="242021"/>
                <w:sz w:val="24"/>
                <w:szCs w:val="24"/>
              </w:rPr>
              <w:t>necoliniare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1F1543" w:rsidRPr="00792F7F" w:rsidRDefault="001F1543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543" w:rsidRPr="00792F7F" w:rsidRDefault="001F1543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Orice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O 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al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unei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drepte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împarte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această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numite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>semidrepte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O 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se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numeşte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>originea</w:t>
            </w:r>
            <w:proofErr w:type="spellEnd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>semidreptelor</w:t>
            </w:r>
            <w:proofErr w:type="spellEnd"/>
            <w:r w:rsidRPr="00792F7F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>.</w:t>
            </w:r>
          </w:p>
          <w:p w:rsidR="001F1543" w:rsidRPr="00792F7F" w:rsidRDefault="001F1543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care au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originea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comună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formează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numesc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>semidrepte</w:t>
            </w:r>
            <w:proofErr w:type="spellEnd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br/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>opuse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="00A02CB8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02CB8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Semidreptele</w:t>
            </w:r>
            <w:proofErr w:type="spellEnd"/>
            <w:r w:rsidR="00A02CB8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166E23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[</w:t>
            </w:r>
            <w:proofErr w:type="gramEnd"/>
            <w:r w:rsidR="00166E23"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AB </w:t>
            </w:r>
            <w:proofErr w:type="spellStart"/>
            <w:r w:rsidR="00166E23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166E23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[</w:t>
            </w:r>
            <w:r w:rsidR="00166E23"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AC </w:t>
            </w:r>
            <w:proofErr w:type="spellStart"/>
            <w:r w:rsidR="00166E23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166E23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66E23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</w:t>
            </w:r>
            <w:proofErr w:type="spellEnd"/>
            <w:r w:rsidR="00166E23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166E23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opuse</w:t>
            </w:r>
            <w:proofErr w:type="spellEnd"/>
            <w:r w:rsidR="00166E23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324055" w:rsidRDefault="00A02CB8" w:rsidP="00A02CB8">
            <w:pPr>
              <w:spacing w:after="16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</w:t>
            </w:r>
            <w:r w:rsidR="00166E23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3116468" cy="263562"/>
                  <wp:effectExtent l="19050" t="0" r="7732" b="0"/>
                  <wp:docPr id="13" name="I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737" cy="264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CB8" w:rsidRPr="00792F7F" w:rsidRDefault="00A02CB8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Segmentul</w:t>
            </w:r>
            <w:proofErr w:type="spellEnd"/>
            <w:r w:rsidRPr="0072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o parte a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dreptei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formată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situate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acestei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drepte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numite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extremităţile</w:t>
            </w:r>
            <w:proofErr w:type="spellEnd"/>
            <w:r w:rsidRPr="0072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segmentului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proofErr w:type="spellStart"/>
            <w:r w:rsidRPr="00723147">
              <w:rPr>
                <w:rFonts w:ascii="Times New Roman" w:hAnsi="Times New Roman" w:cs="Times New Roman"/>
                <w:i/>
                <w:sz w:val="24"/>
                <w:szCs w:val="24"/>
              </w:rPr>
              <w:t>Notăm</w:t>
            </w:r>
            <w:proofErr w:type="spellEnd"/>
            <w:r w:rsidRPr="0072314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[AB]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[BA]; [CD]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[DC].</w:t>
            </w:r>
          </w:p>
          <w:p w:rsidR="00A02CB8" w:rsidRPr="001F1543" w:rsidRDefault="00A02CB8" w:rsidP="00A02CB8">
            <w:pPr>
              <w:spacing w:after="160" w:line="0" w:lineRule="atLeast"/>
              <w:ind w:firstLine="24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753457" cy="410307"/>
                  <wp:effectExtent l="19050" t="0" r="8793" b="0"/>
                  <wp:docPr id="16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694" cy="4115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1543" w:rsidRPr="00792F7F" w:rsidRDefault="00A02CB8" w:rsidP="0054513A">
            <w:pPr>
              <w:spacing w:after="160" w:line="0" w:lineRule="atLeast"/>
              <w:ind w:left="387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>Lungimea</w:t>
            </w:r>
            <w:proofErr w:type="spellEnd"/>
            <w:r w:rsidRPr="00792F7F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segmentului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se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poate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stabili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ajutorul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riglei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gradate.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Pentru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 xml:space="preserve">a </w:t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>compara</w:t>
            </w:r>
            <w:proofErr w:type="spellEnd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bCs/>
                <w:i/>
                <w:color w:val="242021"/>
                <w:sz w:val="24"/>
                <w:szCs w:val="24"/>
              </w:rPr>
              <w:t>lungimile</w:t>
            </w:r>
            <w:proofErr w:type="spellEnd"/>
            <w:r w:rsidRPr="00792F7F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două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putem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utiliza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rigla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gradată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compasul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 Ex. AB=2 cm.</w:t>
            </w:r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Citim</w:t>
            </w:r>
            <w:proofErr w:type="spellEnd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proofErr w:type="spellStart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Lungimea</w:t>
            </w:r>
            <w:proofErr w:type="spellEnd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segmentului</w:t>
            </w:r>
            <w:proofErr w:type="spellEnd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FE36DB"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AB </w:t>
            </w:r>
            <w:proofErr w:type="spellStart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egală</w:t>
            </w:r>
            <w:proofErr w:type="spellEnd"/>
            <w:r w:rsidR="00FE36DB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 2 cm.</w:t>
            </w:r>
          </w:p>
          <w:p w:rsidR="00C64690" w:rsidRPr="00792F7F" w:rsidRDefault="00C64690" w:rsidP="00C64690">
            <w:pPr>
              <w:pStyle w:val="Listparagraf"/>
              <w:numPr>
                <w:ilvl w:val="0"/>
                <w:numId w:val="15"/>
              </w:numPr>
              <w:ind w:left="60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 Două segmente cu lungimi egale se numesc </w:t>
            </w:r>
            <w:r w:rsidRPr="00792F7F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segmente </w:t>
            </w:r>
            <w:r w:rsidRPr="00723147">
              <w:rPr>
                <w:rStyle w:val="fontstyle21"/>
                <w:rFonts w:ascii="Times New Roman" w:hAnsi="Times New Roman" w:cs="Times New Roman"/>
                <w:i/>
                <w:sz w:val="24"/>
                <w:szCs w:val="24"/>
              </w:rPr>
              <w:t>congruente</w:t>
            </w:r>
            <w:r w:rsidRPr="00792F7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4690" w:rsidRPr="00792F7F" w:rsidRDefault="00C64690" w:rsidP="00021297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Notăm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 [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AB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] </w:t>
            </w:r>
            <m:oMath>
              <m:r>
                <w:rPr>
                  <w:rFonts w:ascii="Cambria Math" w:hAnsi="Times New Roman" w:cs="Times New Roman"/>
                  <w:color w:val="242021"/>
                  <w:sz w:val="24"/>
                  <w:szCs w:val="24"/>
                </w:rPr>
                <m:t>≡</m:t>
              </m:r>
            </m:oMath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[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CD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]. </w:t>
            </w:r>
            <w:proofErr w:type="spellStart"/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Citim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Segmentul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AB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este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congruent cu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segmentul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CD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C64690" w:rsidRDefault="00C54CA8" w:rsidP="00021297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54513A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5451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4513A">
              <w:rPr>
                <w:rFonts w:ascii="Times New Roman" w:hAnsi="Times New Roman" w:cs="Times New Roman"/>
                <w:sz w:val="24"/>
                <w:szCs w:val="24"/>
              </w:rPr>
              <w:t>Analizați</w:t>
            </w:r>
            <w:proofErr w:type="spellEnd"/>
            <w:r w:rsid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13A">
              <w:rPr>
                <w:rFonts w:ascii="Times New Roman" w:hAnsi="Times New Roman" w:cs="Times New Roman"/>
                <w:sz w:val="24"/>
                <w:szCs w:val="24"/>
              </w:rPr>
              <w:t>următoarea</w:t>
            </w:r>
            <w:proofErr w:type="spellEnd"/>
            <w:r w:rsid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13A">
              <w:rPr>
                <w:rFonts w:ascii="Times New Roman" w:hAnsi="Times New Roman" w:cs="Times New Roman"/>
                <w:sz w:val="24"/>
                <w:szCs w:val="24"/>
              </w:rPr>
              <w:t>figură</w:t>
            </w:r>
            <w:proofErr w:type="spellEnd"/>
            <w:r w:rsid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13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13A">
              <w:rPr>
                <w:rFonts w:ascii="Times New Roman" w:hAnsi="Times New Roman" w:cs="Times New Roman"/>
                <w:sz w:val="24"/>
                <w:szCs w:val="24"/>
              </w:rPr>
              <w:t>identificați</w:t>
            </w:r>
            <w:proofErr w:type="spellEnd"/>
            <w:r w:rsidR="0054513A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         </w:t>
            </w:r>
            <w:proofErr w:type="spellStart"/>
            <w:r w:rsidR="0054513A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405A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5AC8" w:rsidRDefault="00C64690" w:rsidP="00021297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690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2810211" cy="925158"/>
                  <wp:effectExtent l="19050" t="0" r="9189" b="0"/>
                  <wp:docPr id="12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105" cy="9251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13A" w:rsidRPr="00792F7F" w:rsidRDefault="00405AC8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4513A" w:rsidRPr="00792F7F">
              <w:rPr>
                <w:rFonts w:ascii="Times New Roman" w:hAnsi="Times New Roman" w:cs="Times New Roman"/>
                <w:sz w:val="24"/>
                <w:szCs w:val="24"/>
              </w:rPr>
              <w:t>emidreptele</w:t>
            </w:r>
            <w:proofErr w:type="spellEnd"/>
            <w:proofErr w:type="gramEnd"/>
            <w:r w:rsidR="0054513A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[AC, [AE, [AG, [BC,</w:t>
            </w:r>
            <w:r w:rsidR="003330D0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[DE, [FG. </w:t>
            </w:r>
          </w:p>
          <w:p w:rsidR="0054513A" w:rsidRPr="00792F7F" w:rsidRDefault="003330D0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4513A" w:rsidRPr="00792F7F">
              <w:rPr>
                <w:rFonts w:ascii="Times New Roman" w:hAnsi="Times New Roman" w:cs="Times New Roman"/>
                <w:sz w:val="24"/>
                <w:szCs w:val="24"/>
              </w:rPr>
              <w:t>egmentele</w:t>
            </w:r>
            <w:proofErr w:type="spellEnd"/>
            <w:proofErr w:type="gramEnd"/>
            <w:r w:rsidR="00405AC8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64690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05AC8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[AB], [BC], [AD], [DE], [AF], [FG]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, [BF], [CG], [BG].</w:t>
            </w:r>
          </w:p>
          <w:p w:rsidR="003330D0" w:rsidRPr="00792F7F" w:rsidRDefault="003330D0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3A" w:rsidRPr="00792F7F" w:rsidRDefault="0054513A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792F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iunile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330D0" w:rsidRPr="00792F7F" w:rsidRDefault="0091757F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E</w:t>
            </w:r>
            <w:r w:rsidR="003330D0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x.11, </w:t>
            </w:r>
            <w:proofErr w:type="spellStart"/>
            <w:r w:rsidR="003330D0" w:rsidRPr="00792F7F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3330D0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. 101, manual.                                                   </w:t>
            </w:r>
            <w:r w:rsidR="00E53909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30D0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330D0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330D0" w:rsidRPr="00792F7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3330D0" w:rsidRPr="00792F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30D0" w:rsidRPr="00792F7F" w:rsidRDefault="003330D0" w:rsidP="00792F7F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a)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O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[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AB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                                      </w:t>
            </w:r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</w:t>
            </w:r>
            <w:proofErr w:type="gram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</w:t>
            </w:r>
            <m:oMath>
              <w:proofErr w:type="gramEnd"/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∈</m:t>
              </m:r>
            </m:oMath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[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AB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</w:t>
            </w:r>
          </w:p>
          <w:p w:rsidR="003330D0" w:rsidRPr="00792F7F" w:rsidRDefault="003330D0" w:rsidP="00792F7F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b)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X 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nu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segmentului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MN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                                                    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X∉</m:t>
              </m:r>
            </m:oMath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[MN.</w:t>
            </w:r>
          </w:p>
          <w:p w:rsidR="003330D0" w:rsidRPr="00792F7F" w:rsidRDefault="003330D0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coliniare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aparţin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dreptei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3909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{A,B,C}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 w:rsidRPr="00792F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3330D0" w:rsidRPr="00792F7F" w:rsidRDefault="003330D0" w:rsidP="00792F7F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d)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1E5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  <w:proofErr w:type="gram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segmentul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</w:t>
            </w:r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E53909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[AB]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⊂α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264547" w:rsidRPr="00792F7F" w:rsidRDefault="00264547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>Exemplu</w:t>
            </w:r>
            <w:proofErr w:type="spellEnd"/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>Notați</w:t>
            </w:r>
            <w:proofErr w:type="spellEnd"/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>și</w:t>
            </w:r>
            <w:proofErr w:type="spellEnd"/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construiţi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desen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corespunzător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situaţiei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547" w:rsidRPr="00792F7F" w:rsidRDefault="00C73FB2" w:rsidP="00792F7F">
            <w:pPr>
              <w:pStyle w:val="Frspaier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>Punctul</w:t>
            </w:r>
            <w:proofErr w:type="spellEnd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9C1"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264547"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>aparţine</w:t>
            </w:r>
            <w:proofErr w:type="spellEnd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>intersecţiei</w:t>
            </w:r>
            <w:proofErr w:type="spellEnd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>semidreptelor</w:t>
            </w:r>
            <w:proofErr w:type="spellEnd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264547"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OA </w:t>
            </w:r>
            <w:proofErr w:type="spellStart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264547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264547"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AO;</w:t>
            </w:r>
            <w:r w:rsidR="001D29C1"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</w:t>
            </w:r>
          </w:p>
          <w:p w:rsidR="001D29C1" w:rsidRPr="00792F7F" w:rsidRDefault="001D29C1" w:rsidP="00792F7F">
            <w:pPr>
              <w:pStyle w:val="Frspaier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: [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OA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∩</m:t>
              </m:r>
            </m:oMath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AO </w:t>
            </w:r>
            <w:r w:rsidR="001E567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1E567F">
              <w:rPr>
                <w:rFonts w:ascii="Times New Roman" w:hAnsi="Times New Roman" w:cs="Times New Roman"/>
                <w:sz w:val="24"/>
                <w:szCs w:val="24"/>
              </w:rPr>
              <w:t>}.</w:t>
            </w:r>
          </w:p>
          <w:p w:rsidR="00DF11F7" w:rsidRPr="00792F7F" w:rsidRDefault="00385369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92F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3)</w:t>
            </w:r>
            <w:r w:rsidR="00951F54" w:rsidRPr="00792F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Ex.</w:t>
            </w:r>
            <w:r w:rsidR="00C73FB2" w:rsidRPr="00792F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4c</w:t>
            </w:r>
            <w:proofErr w:type="gramEnd"/>
            <w:r w:rsidR="00C73FB2" w:rsidRPr="00792F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  <w:r w:rsidRPr="00792F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manual</w:t>
            </w:r>
            <w:r w:rsidR="00951F54" w:rsidRPr="00792F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>Stabiliţi</w:t>
            </w:r>
            <w:proofErr w:type="spellEnd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FB2"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FB2"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3FB2"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 </w:t>
            </w:r>
            <w:proofErr w:type="spellStart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>coliniare</w:t>
            </w:r>
            <w:proofErr w:type="spellEnd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>ştiind</w:t>
            </w:r>
            <w:proofErr w:type="spellEnd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="00C73FB2"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73FB2" w:rsidRPr="00792F7F" w:rsidRDefault="00C73FB2" w:rsidP="00792F7F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AB </w:t>
            </w:r>
            <w:r w:rsidR="001E567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4 dm,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 </w:t>
            </w:r>
            <w:r w:rsidR="001E567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15 mm, </w:t>
            </w:r>
            <w:r w:rsidRPr="00792F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BC </w:t>
            </w:r>
            <w:r w:rsidR="001E567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38,5 cm;</w:t>
            </w:r>
          </w:p>
          <w:p w:rsidR="001E567F" w:rsidRDefault="00C73FB2" w:rsidP="00792F7F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>Rezolvare</w:t>
            </w:r>
            <w:proofErr w:type="spellEnd"/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AB=40 cm, AC=1,5cm, </w:t>
            </w:r>
            <w:r w:rsidR="008928C1"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>AB+BC=40+38</w:t>
            </w:r>
            <w:proofErr w:type="gramStart"/>
            <w:r w:rsidR="008928C1"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>,5</w:t>
            </w:r>
            <w:proofErr w:type="gramEnd"/>
            <w:r w:rsidR="008928C1"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=78,5&gt;AC. </w:t>
            </w:r>
            <w:proofErr w:type="spellStart"/>
            <w:r w:rsidR="008928C1"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 w:rsidR="008928C1"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>: Nu</w:t>
            </w:r>
            <w:r w:rsidR="001E567F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85369" w:rsidRPr="001E567F" w:rsidRDefault="00385369" w:rsidP="00792F7F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4) Ex. 18(b), pag.102, manual. </w:t>
            </w:r>
            <w:proofErr w:type="spellStart"/>
            <w:r w:rsidRPr="00792F7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Lucraţi</w:t>
            </w:r>
            <w:proofErr w:type="spellEnd"/>
            <w:r w:rsidRPr="00792F7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792F7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perechi</w:t>
            </w:r>
            <w:proofErr w:type="spellEnd"/>
            <w:r w:rsidRPr="00792F7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!</w:t>
            </w:r>
            <w:r w:rsidRPr="00792F7F">
              <w:rPr>
                <w:rFonts w:ascii="Times New Roman" w:hAnsi="Times New Roman" w:cs="Times New Roman"/>
                <w:b/>
                <w:bCs/>
                <w:i/>
                <w:iCs/>
                <w:color w:val="00ADEE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Construiţi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23147" w:rsidRPr="00B8635B" w:rsidRDefault="00E53909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      b) </w:t>
            </w:r>
            <w:proofErr w:type="spellStart"/>
            <w:proofErr w:type="gram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şapte</w:t>
            </w:r>
            <w:proofErr w:type="spellEnd"/>
            <w:proofErr w:type="gram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necoliniare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792F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Pr="00723147" w:rsidRDefault="00723147" w:rsidP="00792F7F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723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723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5E3041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723147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723147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7231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3F41" w:rsidRPr="00792F7F" w:rsidRDefault="0091757F" w:rsidP="00792F7F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1) </w:t>
            </w:r>
            <w:proofErr w:type="spellStart"/>
            <w:r w:rsidR="00951F54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Construiţi</w:t>
            </w:r>
            <w:proofErr w:type="spellEnd"/>
            <w:r w:rsidR="00951F54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o </w:t>
            </w:r>
            <w:proofErr w:type="spellStart"/>
            <w:r w:rsidR="00951F54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figură</w:t>
            </w:r>
            <w:proofErr w:type="spellEnd"/>
            <w:r w:rsidR="00951F54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51F54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geometrică</w:t>
            </w:r>
            <w:proofErr w:type="spellEnd"/>
            <w:r w:rsidR="00951F54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51F54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formată</w:t>
            </w:r>
            <w:proofErr w:type="spellEnd"/>
            <w:r w:rsidR="00951F54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din:</w:t>
            </w:r>
          </w:p>
          <w:p w:rsidR="00E37AD0" w:rsidRPr="00792F7F" w:rsidRDefault="008928C1" w:rsidP="00792F7F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r w:rsidR="00E37AD0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)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patru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segmente</w:t>
            </w:r>
            <w:proofErr w:type="spellEnd"/>
            <w:r w:rsidR="00E37AD0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;</w:t>
            </w:r>
          </w:p>
          <w:p w:rsidR="00E37AD0" w:rsidRPr="00792F7F" w:rsidRDefault="008928C1" w:rsidP="00792F7F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b</w:t>
            </w:r>
            <w:r w:rsidR="00E37AD0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="00E37AD0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proofErr w:type="gramEnd"/>
            <w:r w:rsidR="00E37AD0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37AD0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</w:t>
            </w:r>
            <w:proofErr w:type="spellEnd"/>
            <w:r w:rsidR="00E37AD0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D80482" w:rsidRPr="00792F7F" w:rsidRDefault="00E37AD0" w:rsidP="00792F7F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2)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Stabiliţi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punctele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B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C </w:t>
            </w:r>
            <w:proofErr w:type="spellStart"/>
            <w:r w:rsidR="008928C1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8928C1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8928C1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="008928C1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ştiind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8928C1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AB</w:t>
            </w:r>
            <w:r w:rsidR="001E567F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=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 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29 cm,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AC </w:t>
            </w:r>
            <w:r w:rsidR="001E56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420 mm, </w:t>
            </w:r>
            <w:r w:rsidRPr="00792F7F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BC </w:t>
            </w:r>
            <w:r w:rsidR="001E56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1,3 dm;</w:t>
            </w:r>
            <w:r w:rsidR="00D80482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</w:t>
            </w:r>
          </w:p>
          <w:p w:rsidR="00E37AD0" w:rsidRPr="00792F7F" w:rsidRDefault="00D80482" w:rsidP="00792F7F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Rezolvare</w:t>
            </w:r>
            <w:proofErr w:type="spellEnd"/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</w:t>
            </w:r>
            <w:r w:rsidR="007518DF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AC=42 cm, BC=13 cm; AB+BC=29 +13=42 (cm</w:t>
            </w:r>
            <w:proofErr w:type="gramStart"/>
            <w:r w:rsidR="007518DF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)=</w:t>
            </w:r>
            <w:proofErr w:type="gramEnd"/>
            <w:r w:rsidR="007518DF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AC. </w:t>
            </w:r>
            <w:proofErr w:type="spellStart"/>
            <w:r w:rsidR="007518DF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</w:t>
            </w:r>
            <w:proofErr w:type="spellEnd"/>
            <w:r w:rsidR="007518DF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7518DF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7518DF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7518DF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coliniare</w:t>
            </w:r>
            <w:proofErr w:type="spellEnd"/>
            <w:r w:rsidR="007518DF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9C548F" w:rsidRPr="00792F7F" w:rsidRDefault="008928C1" w:rsidP="00792F7F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3)</w:t>
            </w:r>
            <w:r w:rsidR="001E56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Construiți</w:t>
            </w:r>
            <w:proofErr w:type="spellEnd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cinci</w:t>
            </w:r>
            <w:proofErr w:type="spellEnd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puncte</w:t>
            </w:r>
            <w:proofErr w:type="spellEnd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necoliniare</w:t>
            </w:r>
            <w:proofErr w:type="spellEnd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fiecare</w:t>
            </w:r>
            <w:proofErr w:type="spellEnd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trei</w:t>
            </w:r>
            <w:proofErr w:type="spellEnd"/>
            <w:r w:rsidR="00E53909" w:rsidRPr="00792F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1E567F" w:rsidRDefault="00723147" w:rsidP="00723147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</w:t>
            </w:r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sarcinile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propuse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Se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proiectează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exercițiile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rezolvate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obținute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corectează</w:t>
            </w:r>
            <w:proofErr w:type="spellEnd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greșelile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6A5D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00B0D" w:rsidRPr="001E567F" w:rsidRDefault="00A00B0D" w:rsidP="00723147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567F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1E5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567F">
              <w:rPr>
                <w:rFonts w:ascii="Times New Roman" w:hAnsi="Times New Roman" w:cs="Times New Roman"/>
                <w:b/>
                <w:sz w:val="24"/>
                <w:szCs w:val="24"/>
              </w:rPr>
              <w:t>cantitativ</w:t>
            </w:r>
            <w:proofErr w:type="spellEnd"/>
            <w:r w:rsidRPr="001E5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1E567F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1E56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25380" w:rsidRPr="00723147" w:rsidRDefault="00A00B0D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7">
              <w:rPr>
                <w:w w:val="90"/>
              </w:rPr>
              <w:t xml:space="preserve">-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0B0D" w:rsidRPr="00723147" w:rsidRDefault="00A00B0D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25380" w:rsidRPr="00723147">
              <w:rPr>
                <w:rFonts w:ascii="Times New Roman" w:hAnsi="Times New Roman" w:cs="Times New Roman"/>
                <w:sz w:val="24"/>
                <w:szCs w:val="24"/>
              </w:rPr>
              <w:t>Citiți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723147">
              <w:rPr>
                <w:w w:val="90"/>
              </w:rPr>
              <w:t xml:space="preserve">                    </w:t>
            </w:r>
            <w:r w:rsidR="00825380" w:rsidRPr="00723147">
              <w:rPr>
                <w:w w:val="90"/>
              </w:rPr>
              <w:t xml:space="preserve">                                 </w:t>
            </w:r>
            <w:r w:rsidR="001E567F">
              <w:rPr>
                <w:w w:val="90"/>
              </w:rPr>
              <w:t xml:space="preserve">                </w:t>
            </w:r>
            <w:r w:rsidR="00825380" w:rsidRPr="00723147">
              <w:rPr>
                <w:w w:val="90"/>
              </w:rPr>
              <w:t xml:space="preserve">   </w:t>
            </w:r>
            <w:proofErr w:type="spellStart"/>
            <w:r w:rsidR="001E567F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="00B23F41" w:rsidRPr="007231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B0D" w:rsidRPr="00723147" w:rsidRDefault="00825380" w:rsidP="00723147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723147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a) </w:t>
            </w:r>
            <w:proofErr w:type="gramStart"/>
            <w:r w:rsidRPr="00723147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>M</w:t>
            </w:r>
            <m:oMath>
              <w:proofErr w:type="gramEnd"/>
              <m:r>
                <m:rPr>
                  <m:sty m:val="p"/>
                </m:rPr>
                <w:rPr>
                  <w:rFonts w:ascii="Cambria Math" w:hAnsi="Cambria Math" w:cs="Times New Roman"/>
                  <w:color w:val="242021"/>
                  <w:sz w:val="24"/>
                  <w:szCs w:val="24"/>
                </w:rPr>
                <m:t>∈</m:t>
              </m:r>
            </m:oMath>
            <w:r w:rsidRPr="00723147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[AB];                                             </w:t>
            </w:r>
            <w:proofErr w:type="spellStart"/>
            <w:r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F17B4" w:rsidRPr="00723147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M </w:t>
            </w:r>
            <w:proofErr w:type="spellStart"/>
            <w:r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segmentului</w:t>
            </w:r>
            <w:proofErr w:type="spellEnd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AB.</w:t>
            </w:r>
          </w:p>
          <w:p w:rsidR="00825380" w:rsidRPr="00723147" w:rsidRDefault="00825380" w:rsidP="00723147">
            <w:pPr>
              <w:pStyle w:val="Frspaiere"/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</w:pPr>
            <w:r w:rsidRPr="00723147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 xml:space="preserve">b)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[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⊂</m:t>
              </m:r>
            </m:oMath>
            <w:r w:rsidR="006F17B4" w:rsidRPr="007231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6F17B4" w:rsidRPr="007231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planul</w:t>
            </w:r>
            <w:proofErr w:type="spellEnd"/>
            <w:proofErr w:type="gramEnd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1E56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include </w:t>
            </w:r>
            <w:proofErr w:type="spellStart"/>
            <w:r w:rsidR="00E53909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</w:t>
            </w:r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dreapta</w:t>
            </w:r>
            <w:proofErr w:type="spellEnd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E53909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AB</w:t>
            </w:r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825380" w:rsidRPr="00723147" w:rsidRDefault="00825380" w:rsidP="00723147">
            <w:pPr>
              <w:pStyle w:val="Frspaiere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23147">
              <w:rPr>
                <w:rFonts w:ascii="Times New Roman" w:eastAsiaTheme="minorEastAsia" w:hAnsi="Times New Roman" w:cs="Times New Roman"/>
                <w:color w:val="242021"/>
                <w:sz w:val="24"/>
                <w:szCs w:val="24"/>
              </w:rPr>
              <w:t>c) M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∉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[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;</m:t>
              </m:r>
            </m:oMath>
            <w:r w:rsidR="006F17B4" w:rsidRPr="007231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</w:t>
            </w:r>
            <w:r w:rsidR="00E53909" w:rsidRPr="007231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</w:t>
            </w:r>
            <w:r w:rsidR="006F17B4" w:rsidRPr="007231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punctul</w:t>
            </w:r>
            <w:proofErr w:type="spellEnd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F17B4" w:rsidRPr="00723147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M </w:t>
            </w:r>
            <w:r w:rsidR="00DD148F" w:rsidRPr="00723147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 xml:space="preserve">nu </w:t>
            </w:r>
            <w:proofErr w:type="spellStart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aparţine</w:t>
            </w:r>
            <w:proofErr w:type="spellEnd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E53909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semidreptei</w:t>
            </w:r>
            <w:proofErr w:type="spellEnd"/>
            <w:r w:rsidR="00E53909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[AB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</w:p>
          <w:p w:rsidR="00825380" w:rsidRPr="00723147" w:rsidRDefault="00825380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d) </w:t>
            </w:r>
            <m:oMath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[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AB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242021"/>
                  <w:sz w:val="24"/>
                  <w:szCs w:val="24"/>
                </w:rPr>
                <m:t>⊂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.</m:t>
              </m:r>
            </m:oMath>
            <w:r w:rsidR="006F17B4" w:rsidRPr="007231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</w:t>
            </w:r>
            <w:proofErr w:type="spellStart"/>
            <w:proofErr w:type="gramStart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planul</w:t>
            </w:r>
            <w:proofErr w:type="spellEnd"/>
            <w:proofErr w:type="gramEnd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1E567F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include </w:t>
            </w:r>
            <w:proofErr w:type="spellStart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semidreapta</w:t>
            </w:r>
            <w:proofErr w:type="spellEnd"/>
            <w:r w:rsidR="006F17B4" w:rsidRPr="00723147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[AB.</w:t>
            </w:r>
            <w:r w:rsidR="006F17B4" w:rsidRPr="007231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</w:p>
          <w:p w:rsidR="00A00B0D" w:rsidRPr="00723147" w:rsidRDefault="008773E2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23F41" w:rsidRPr="00723147">
              <w:rPr>
                <w:rFonts w:ascii="Times New Roman" w:hAnsi="Times New Roman" w:cs="Times New Roman"/>
                <w:sz w:val="24"/>
                <w:szCs w:val="24"/>
              </w:rPr>
              <w:t>întrebă</w:t>
            </w:r>
            <w:r w:rsidR="00A00B0D" w:rsidRPr="00723147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="00A00B0D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:rsidR="00A00B0D" w:rsidRPr="00723147" w:rsidRDefault="00A00B0D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Bilanţul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calitativ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B0D" w:rsidRPr="00723147" w:rsidRDefault="00A00B0D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35B" w:rsidRDefault="00A00B0D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8773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6F17B4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B8635B" w:rsidRPr="00B8635B" w:rsidRDefault="00B8635B" w:rsidP="00B8635B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</w:pPr>
            <w:proofErr w:type="spellStart"/>
            <w:r w:rsidRPr="00B8635B">
              <w:rPr>
                <w:rFonts w:ascii="Times New Roman" w:hAnsi="Times New Roman" w:cs="Times New Roman"/>
                <w:b/>
                <w:sz w:val="24"/>
                <w:szCs w:val="24"/>
              </w:rPr>
              <w:t>Temă</w:t>
            </w:r>
            <w:proofErr w:type="spellEnd"/>
            <w:r w:rsidRPr="00B8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35B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B8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635B">
              <w:rPr>
                <w:rFonts w:ascii="Times New Roman" w:hAnsi="Times New Roman" w:cs="Times New Roman"/>
                <w:b/>
                <w:sz w:val="24"/>
                <w:szCs w:val="24"/>
              </w:rPr>
              <w:t>acasă</w:t>
            </w:r>
            <w:proofErr w:type="spellEnd"/>
            <w:r w:rsidRPr="00B86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8635B" w:rsidRPr="00723147" w:rsidRDefault="00B8635B" w:rsidP="00B8635B">
            <w:pPr>
              <w:pStyle w:val="Frspaier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),     §1</w:t>
            </w:r>
            <w:r w:rsidRPr="00723147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Semidreapta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segmentul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coliniare</w:t>
            </w:r>
            <w:proofErr w:type="spellEnd"/>
            <w:r w:rsidR="00AB5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B5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</w:t>
            </w:r>
            <w:proofErr w:type="spellEnd"/>
            <w:r w:rsidR="00AB5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99-100</w:t>
            </w:r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B8635B" w:rsidRPr="00723147" w:rsidRDefault="00B8635B" w:rsidP="00B8635B">
            <w:pPr>
              <w:pStyle w:val="Frspaiere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</w:t>
            </w:r>
            <w:proofErr w:type="spellStart"/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repetat</w:t>
            </w:r>
            <w:proofErr w:type="spellEnd"/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gram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țiuni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geometrice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§1</w:t>
            </w:r>
            <w:r w:rsidRPr="00723147"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Puncte</w:t>
            </w:r>
            <w:proofErr w:type="spellEnd"/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drepte</w:t>
            </w:r>
            <w:proofErr w:type="spellEnd"/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plane,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pag.98</w:t>
            </w:r>
            <w:r w:rsidR="00AB52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-100</w:t>
            </w:r>
            <w:r w:rsidRPr="007231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8635B" w:rsidRPr="00B8635B" w:rsidRDefault="00B8635B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. 101</w:t>
            </w:r>
            <w:r w:rsidR="00AB5261"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, ex. 3, 4(a,</w:t>
            </w:r>
            <w:r w:rsidR="00AB5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d), 12. </w:t>
            </w:r>
          </w:p>
        </w:tc>
        <w:tc>
          <w:tcPr>
            <w:tcW w:w="850" w:type="dxa"/>
          </w:tcPr>
          <w:p w:rsidR="00DF11F7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B5261" w:rsidRDefault="004F030E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B5261" w:rsidRDefault="004F030E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B5261" w:rsidRDefault="004F030E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Pr="00AB5261" w:rsidRDefault="0091757F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B5261" w:rsidRDefault="00DF11F7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35B" w:rsidRPr="00AB5261" w:rsidRDefault="00B8635B" w:rsidP="00BF40C9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4C022C" w:rsidRPr="00723147" w:rsidRDefault="004C022C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723147" w:rsidRDefault="002777F0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723147" w:rsidRDefault="002777F0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</w:t>
            </w:r>
            <w:r w:rsidR="009F7C52" w:rsidRPr="007231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valuare</w:t>
            </w:r>
            <w:proofErr w:type="spellEnd"/>
            <w:r w:rsidR="009F7C52" w:rsidRPr="007231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72314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reciprocă</w:t>
            </w:r>
            <w:proofErr w:type="spellEnd"/>
          </w:p>
          <w:p w:rsidR="004C022C" w:rsidRPr="00723147" w:rsidRDefault="004C022C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723147" w:rsidRDefault="00AA0E76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Algoritmiza</w:t>
            </w:r>
            <w:proofErr w:type="spellEnd"/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4C022C" w:rsidRPr="00723147" w:rsidRDefault="004C022C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4C022C" w:rsidRPr="00723147" w:rsidRDefault="004C022C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723147" w:rsidRDefault="00723147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723147" w:rsidRDefault="00723147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1E567F" w:rsidRPr="00723147" w:rsidRDefault="001E567F" w:rsidP="00723147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4C022C" w:rsidRPr="00723147" w:rsidRDefault="002777F0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723147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AA0E76" w:rsidRDefault="00AA0E76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AA0E76" w:rsidRDefault="00AA0E76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91757F" w:rsidRDefault="0091757F" w:rsidP="00723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147" w:rsidRPr="008A4090" w:rsidRDefault="00723147" w:rsidP="0072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090">
              <w:rPr>
                <w:rFonts w:ascii="Times New Roman" w:hAnsi="Times New Roman" w:cs="Times New Roman"/>
                <w:sz w:val="24"/>
                <w:szCs w:val="24"/>
              </w:rPr>
              <w:t>Problematiza</w:t>
            </w:r>
            <w:proofErr w:type="spellEnd"/>
          </w:p>
          <w:p w:rsidR="00AA0E76" w:rsidRPr="002777F0" w:rsidRDefault="00723147" w:rsidP="0091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090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AA0E76" w:rsidRPr="00723147" w:rsidRDefault="002777F0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C022C" w:rsidRPr="00723147">
              <w:rPr>
                <w:rFonts w:ascii="Times New Roman" w:hAnsi="Times New Roman" w:cs="Times New Roman"/>
                <w:sz w:val="24"/>
                <w:szCs w:val="24"/>
              </w:rPr>
              <w:t>ucrul</w:t>
            </w:r>
            <w:proofErr w:type="spellEnd"/>
            <w:r w:rsidR="004C022C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4C022C" w:rsidRPr="00723147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1E567F" w:rsidRDefault="001E567F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91757F" w:rsidRDefault="0091757F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57F" w:rsidRDefault="0091757F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E76" w:rsidRPr="00723147" w:rsidRDefault="00AA0E76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  <w:proofErr w:type="spellEnd"/>
          </w:p>
          <w:p w:rsidR="009F7C52" w:rsidRPr="002777F0" w:rsidRDefault="002777F0" w:rsidP="008A4090">
            <w:pPr>
              <w:pStyle w:val="Frspaier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A4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="009F7C52" w:rsidRPr="008A4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ctivitate</w:t>
            </w:r>
            <w:proofErr w:type="spellEnd"/>
            <w:r w:rsidR="009F7C52" w:rsidRPr="008A4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8A4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="009F7C52" w:rsidRPr="008A4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8A409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</w:p>
          <w:p w:rsidR="009F7C52" w:rsidRPr="002777F0" w:rsidRDefault="009F7C52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2777F0" w:rsidRPr="00723147" w:rsidRDefault="009F7C52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723147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7231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2777F0" w:rsidRPr="00723147" w:rsidRDefault="002777F0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F7C52" w:rsidRPr="00723147">
              <w:rPr>
                <w:rFonts w:ascii="Times New Roman" w:hAnsi="Times New Roman" w:cs="Times New Roman"/>
                <w:sz w:val="24"/>
                <w:szCs w:val="24"/>
              </w:rPr>
              <w:t>ucrare</w:t>
            </w:r>
            <w:proofErr w:type="spellEnd"/>
            <w:r w:rsidR="009F7C52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7C52" w:rsidRPr="00723147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="009F7C52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9F7C52" w:rsidRPr="00723147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="009F7C52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0E76" w:rsidRPr="00723147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="00AA0E76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C52" w:rsidRPr="00723147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  <w:p w:rsidR="009F7C52" w:rsidRPr="00723147" w:rsidRDefault="002777F0" w:rsidP="0072314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14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7C52" w:rsidRPr="00723147">
              <w:rPr>
                <w:rFonts w:ascii="Times New Roman" w:hAnsi="Times New Roman" w:cs="Times New Roman"/>
                <w:sz w:val="24"/>
                <w:szCs w:val="24"/>
              </w:rPr>
              <w:t>ctivitate</w:t>
            </w:r>
            <w:proofErr w:type="spellEnd"/>
            <w:r w:rsidR="009F7C52" w:rsidRPr="00723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30E" w:rsidRPr="00723147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91757F" w:rsidRDefault="0091757F" w:rsidP="002777F0">
            <w:pPr>
              <w:pStyle w:val="Frspaiere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Default="004F030E" w:rsidP="002777F0">
            <w:pPr>
              <w:pStyle w:val="Frspaiere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Default="004F030E" w:rsidP="002777F0">
            <w:pPr>
              <w:pStyle w:val="Frspaiere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Default="004F030E" w:rsidP="002777F0">
            <w:pPr>
              <w:pStyle w:val="Frspaiere"/>
              <w:spacing w:line="0" w:lineRule="atLeast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4F030E" w:rsidRPr="002777F0" w:rsidRDefault="004F030E" w:rsidP="002777F0">
            <w:pPr>
              <w:pStyle w:val="Frspaiere"/>
              <w:spacing w:line="0" w:lineRule="atLeast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2777F0" w:rsidRDefault="009F7C5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color w:val="231F20"/>
                <w:w w:val="85"/>
                <w:sz w:val="24"/>
                <w:szCs w:val="24"/>
              </w:rPr>
            </w:pPr>
          </w:p>
          <w:p w:rsidR="009F7C52" w:rsidRPr="002777F0" w:rsidRDefault="009F7C5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5F2201" w:rsidRPr="002777F0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2777F0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1BC44E2"/>
    <w:multiLevelType w:val="hybridMultilevel"/>
    <w:tmpl w:val="BBECF420"/>
    <w:lvl w:ilvl="0" w:tplc="0418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3">
    <w:nsid w:val="0AF75D7C"/>
    <w:multiLevelType w:val="hybridMultilevel"/>
    <w:tmpl w:val="232E21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2E15"/>
    <w:multiLevelType w:val="hybridMultilevel"/>
    <w:tmpl w:val="A91C35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844D7"/>
    <w:multiLevelType w:val="hybridMultilevel"/>
    <w:tmpl w:val="4CF84C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47316"/>
    <w:multiLevelType w:val="hybridMultilevel"/>
    <w:tmpl w:val="40A8F81C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198C4F32"/>
    <w:multiLevelType w:val="hybridMultilevel"/>
    <w:tmpl w:val="F0AE098E"/>
    <w:lvl w:ilvl="0" w:tplc="83049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6C758F"/>
    <w:multiLevelType w:val="hybridMultilevel"/>
    <w:tmpl w:val="42B2002E"/>
    <w:lvl w:ilvl="0" w:tplc="20E2F436">
      <w:start w:val="1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B760A"/>
    <w:multiLevelType w:val="hybridMultilevel"/>
    <w:tmpl w:val="6F48C0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5">
    <w:nsid w:val="38DF712F"/>
    <w:multiLevelType w:val="hybridMultilevel"/>
    <w:tmpl w:val="5094CC8A"/>
    <w:lvl w:ilvl="0" w:tplc="21C294A6">
      <w:start w:val="3"/>
      <w:numFmt w:val="decimal"/>
      <w:lvlText w:val="%1)"/>
      <w:lvlJc w:val="left"/>
      <w:pPr>
        <w:ind w:left="720" w:hanging="360"/>
      </w:pPr>
      <w:rPr>
        <w:rFonts w:ascii="TimesNewRoman" w:eastAsiaTheme="minorHAnsi" w:hAnsi="TimesNewRoman"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136BD"/>
    <w:multiLevelType w:val="hybridMultilevel"/>
    <w:tmpl w:val="22A8FEDA"/>
    <w:lvl w:ilvl="0" w:tplc="FE8872F8">
      <w:start w:val="1"/>
      <w:numFmt w:val="decimal"/>
      <w:lvlText w:val="%1)"/>
      <w:lvlJc w:val="left"/>
      <w:pPr>
        <w:ind w:left="394" w:hanging="360"/>
      </w:pPr>
      <w:rPr>
        <w:rFonts w:ascii="TimesNewRoman" w:eastAsiaTheme="minorHAnsi" w:hAnsi="TimesNewRoman" w:cstheme="minorBidi" w:hint="default"/>
        <w:color w:val="242021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9DA5972"/>
    <w:multiLevelType w:val="hybridMultilevel"/>
    <w:tmpl w:val="15DC1F0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514CA"/>
    <w:multiLevelType w:val="hybridMultilevel"/>
    <w:tmpl w:val="6644D69C"/>
    <w:lvl w:ilvl="0" w:tplc="F5208106">
      <w:start w:val="1"/>
      <w:numFmt w:val="decimal"/>
      <w:lvlText w:val="%1)"/>
      <w:lvlJc w:val="left"/>
      <w:pPr>
        <w:ind w:left="720" w:hanging="360"/>
      </w:pPr>
      <w:rPr>
        <w:rFonts w:hint="default"/>
        <w:color w:val="24202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21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F231B2"/>
    <w:multiLevelType w:val="hybridMultilevel"/>
    <w:tmpl w:val="07A4783A"/>
    <w:lvl w:ilvl="0" w:tplc="6980DB6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A955E8"/>
    <w:multiLevelType w:val="hybridMultilevel"/>
    <w:tmpl w:val="832C9982"/>
    <w:lvl w:ilvl="0" w:tplc="0418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20"/>
  </w:num>
  <w:num w:numId="5">
    <w:abstractNumId w:val="21"/>
  </w:num>
  <w:num w:numId="6">
    <w:abstractNumId w:val="0"/>
  </w:num>
  <w:num w:numId="7">
    <w:abstractNumId w:val="14"/>
  </w:num>
  <w:num w:numId="8">
    <w:abstractNumId w:val="5"/>
  </w:num>
  <w:num w:numId="9">
    <w:abstractNumId w:val="11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  <w:num w:numId="15">
    <w:abstractNumId w:val="23"/>
  </w:num>
  <w:num w:numId="16">
    <w:abstractNumId w:val="6"/>
  </w:num>
  <w:num w:numId="17">
    <w:abstractNumId w:val="18"/>
  </w:num>
  <w:num w:numId="18">
    <w:abstractNumId w:val="9"/>
  </w:num>
  <w:num w:numId="19">
    <w:abstractNumId w:val="15"/>
  </w:num>
  <w:num w:numId="20">
    <w:abstractNumId w:val="19"/>
  </w:num>
  <w:num w:numId="21">
    <w:abstractNumId w:val="22"/>
  </w:num>
  <w:num w:numId="22">
    <w:abstractNumId w:val="12"/>
  </w:num>
  <w:num w:numId="23">
    <w:abstractNumId w:val="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8D677A"/>
    <w:rsid w:val="000070DA"/>
    <w:rsid w:val="00021297"/>
    <w:rsid w:val="00045E11"/>
    <w:rsid w:val="00082D0D"/>
    <w:rsid w:val="000C10C2"/>
    <w:rsid w:val="000F4BA8"/>
    <w:rsid w:val="00113FB3"/>
    <w:rsid w:val="00166E23"/>
    <w:rsid w:val="001739CF"/>
    <w:rsid w:val="001B1FB3"/>
    <w:rsid w:val="001D1046"/>
    <w:rsid w:val="001D29C1"/>
    <w:rsid w:val="001E567F"/>
    <w:rsid w:val="001F1543"/>
    <w:rsid w:val="00264547"/>
    <w:rsid w:val="00276FDD"/>
    <w:rsid w:val="002777F0"/>
    <w:rsid w:val="00281D5F"/>
    <w:rsid w:val="002853CD"/>
    <w:rsid w:val="00294849"/>
    <w:rsid w:val="002E294A"/>
    <w:rsid w:val="00301605"/>
    <w:rsid w:val="003079AB"/>
    <w:rsid w:val="00324055"/>
    <w:rsid w:val="003274FC"/>
    <w:rsid w:val="00330A07"/>
    <w:rsid w:val="003330D0"/>
    <w:rsid w:val="003637A9"/>
    <w:rsid w:val="003719F6"/>
    <w:rsid w:val="00385369"/>
    <w:rsid w:val="00390CE3"/>
    <w:rsid w:val="003F50DC"/>
    <w:rsid w:val="00405AC8"/>
    <w:rsid w:val="00464D73"/>
    <w:rsid w:val="00497D3B"/>
    <w:rsid w:val="004C022C"/>
    <w:rsid w:val="004D605A"/>
    <w:rsid w:val="004F030E"/>
    <w:rsid w:val="0054513A"/>
    <w:rsid w:val="00563563"/>
    <w:rsid w:val="00575D55"/>
    <w:rsid w:val="005D1019"/>
    <w:rsid w:val="005D77D9"/>
    <w:rsid w:val="005E3041"/>
    <w:rsid w:val="005F2201"/>
    <w:rsid w:val="005F3177"/>
    <w:rsid w:val="00695C8D"/>
    <w:rsid w:val="006A472C"/>
    <w:rsid w:val="006F04EB"/>
    <w:rsid w:val="006F17B4"/>
    <w:rsid w:val="00723147"/>
    <w:rsid w:val="00726B75"/>
    <w:rsid w:val="00742E3F"/>
    <w:rsid w:val="007518DF"/>
    <w:rsid w:val="00792F7F"/>
    <w:rsid w:val="00821024"/>
    <w:rsid w:val="00825380"/>
    <w:rsid w:val="00847741"/>
    <w:rsid w:val="008773E2"/>
    <w:rsid w:val="0088534E"/>
    <w:rsid w:val="008928C1"/>
    <w:rsid w:val="00897E42"/>
    <w:rsid w:val="008A4090"/>
    <w:rsid w:val="008D677A"/>
    <w:rsid w:val="0091757F"/>
    <w:rsid w:val="00947AD9"/>
    <w:rsid w:val="00950B93"/>
    <w:rsid w:val="00951F54"/>
    <w:rsid w:val="009733BB"/>
    <w:rsid w:val="009A0EAE"/>
    <w:rsid w:val="009C548F"/>
    <w:rsid w:val="009E7698"/>
    <w:rsid w:val="009F7C52"/>
    <w:rsid w:val="00A00B0D"/>
    <w:rsid w:val="00A02CB8"/>
    <w:rsid w:val="00A82E9A"/>
    <w:rsid w:val="00AA0E76"/>
    <w:rsid w:val="00AB5261"/>
    <w:rsid w:val="00AC2E57"/>
    <w:rsid w:val="00AC47F4"/>
    <w:rsid w:val="00B141CD"/>
    <w:rsid w:val="00B21498"/>
    <w:rsid w:val="00B23F41"/>
    <w:rsid w:val="00B80E2F"/>
    <w:rsid w:val="00B8635B"/>
    <w:rsid w:val="00BB2E74"/>
    <w:rsid w:val="00BD0D3C"/>
    <w:rsid w:val="00BE25BC"/>
    <w:rsid w:val="00BF40C9"/>
    <w:rsid w:val="00C53180"/>
    <w:rsid w:val="00C54CA8"/>
    <w:rsid w:val="00C64690"/>
    <w:rsid w:val="00C73FB2"/>
    <w:rsid w:val="00C768C5"/>
    <w:rsid w:val="00CA4CB4"/>
    <w:rsid w:val="00D276FE"/>
    <w:rsid w:val="00D41A93"/>
    <w:rsid w:val="00D55189"/>
    <w:rsid w:val="00D7092C"/>
    <w:rsid w:val="00D80482"/>
    <w:rsid w:val="00DD148F"/>
    <w:rsid w:val="00DF11F7"/>
    <w:rsid w:val="00DF405C"/>
    <w:rsid w:val="00E11C18"/>
    <w:rsid w:val="00E37AD0"/>
    <w:rsid w:val="00E4548B"/>
    <w:rsid w:val="00E47093"/>
    <w:rsid w:val="00E53909"/>
    <w:rsid w:val="00E53F21"/>
    <w:rsid w:val="00E54713"/>
    <w:rsid w:val="00E6141F"/>
    <w:rsid w:val="00E62C1B"/>
    <w:rsid w:val="00F2549D"/>
    <w:rsid w:val="00F57389"/>
    <w:rsid w:val="00F96F73"/>
    <w:rsid w:val="00FA6FF5"/>
    <w:rsid w:val="00FC3AEF"/>
    <w:rsid w:val="00FC792D"/>
    <w:rsid w:val="00FD74D9"/>
    <w:rsid w:val="00FD7EE8"/>
    <w:rsid w:val="00FE36DB"/>
    <w:rsid w:val="00FE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11">
    <w:name w:val="fontstyle11"/>
    <w:basedOn w:val="Fontdeparagrafimplicit"/>
    <w:rsid w:val="001F1543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Fontdeparagrafimplicit"/>
    <w:rsid w:val="003330D0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Textsubstituent">
    <w:name w:val="Placeholder Text"/>
    <w:basedOn w:val="Fontdeparagrafimplicit"/>
    <w:uiPriority w:val="99"/>
    <w:semiHidden/>
    <w:rsid w:val="003330D0"/>
    <w:rPr>
      <w:color w:val="808080"/>
    </w:rPr>
  </w:style>
  <w:style w:type="character" w:customStyle="1" w:styleId="fontstyle51">
    <w:name w:val="fontstyle51"/>
    <w:basedOn w:val="Fontdeparagrafimplicit"/>
    <w:rsid w:val="00E37AD0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educatieonline.m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5</Pages>
  <Words>1253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40</cp:revision>
  <cp:lastPrinted>2024-04-30T09:35:00Z</cp:lastPrinted>
  <dcterms:created xsi:type="dcterms:W3CDTF">2024-04-30T10:45:00Z</dcterms:created>
  <dcterms:modified xsi:type="dcterms:W3CDTF">2024-08-09T08:02:00Z</dcterms:modified>
</cp:coreProperties>
</file>