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1345" w14:textId="6A1AEB1C" w:rsidR="00E12081" w:rsidRPr="000E5A60" w:rsidRDefault="00A66029" w:rsidP="00E053B4">
      <w:pPr>
        <w:spacing w:line="276" w:lineRule="auto"/>
        <w:jc w:val="center"/>
        <w:rPr>
          <w:rFonts w:eastAsia="Calibri"/>
          <w:b/>
          <w:bCs/>
          <w:i/>
          <w:iCs/>
          <w:lang w:eastAsia="en-US"/>
        </w:rPr>
      </w:pPr>
      <w:bookmarkStart w:id="0" w:name="_Hlk173963174"/>
      <w:bookmarkStart w:id="1" w:name="_Hlk164701562"/>
      <w:bookmarkEnd w:id="0"/>
      <w:r w:rsidRPr="000E5A60">
        <w:rPr>
          <w:rFonts w:eastAsia="Calibri"/>
          <w:b/>
          <w:bCs/>
          <w:i/>
          <w:iCs/>
          <w:lang w:eastAsia="en-US"/>
        </w:rPr>
        <w:t>Proiectul didactic al lecției</w:t>
      </w:r>
    </w:p>
    <w:p w14:paraId="3820AFB0" w14:textId="77777777" w:rsidR="005B63A0" w:rsidRPr="000E5A60" w:rsidRDefault="005B63A0" w:rsidP="000E5A60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0E5A60">
        <w:rPr>
          <w:b/>
          <w:bCs/>
          <w:i/>
          <w:iCs/>
          <w:lang w:val="ro-MD"/>
        </w:rPr>
        <w:t>Disciplina: Matematică</w:t>
      </w:r>
    </w:p>
    <w:p w14:paraId="304CDC89" w14:textId="1536A765" w:rsidR="005B63A0" w:rsidRPr="000E5A60" w:rsidRDefault="005B63A0" w:rsidP="000E5A60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0E5A60">
        <w:rPr>
          <w:b/>
          <w:bCs/>
          <w:i/>
          <w:iCs/>
          <w:lang w:val="ro-MD"/>
        </w:rPr>
        <w:t>Clasa: a VII-a</w:t>
      </w:r>
    </w:p>
    <w:p w14:paraId="372AADF3" w14:textId="77777777" w:rsidR="005B63A0" w:rsidRPr="000E5A60" w:rsidRDefault="005B63A0" w:rsidP="000E5A60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0E5A60">
        <w:rPr>
          <w:b/>
          <w:bCs/>
          <w:i/>
          <w:iCs/>
          <w:lang w:val="ro-MD"/>
        </w:rPr>
        <w:t>Unitatea de conținut: Proprietăți ale triunghiurilor</w:t>
      </w:r>
    </w:p>
    <w:p w14:paraId="491C3B4B" w14:textId="2DAFA822" w:rsidR="005B63A0" w:rsidRPr="000E5A60" w:rsidRDefault="005B63A0" w:rsidP="000E5A60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0E5A60">
        <w:rPr>
          <w:b/>
          <w:bCs/>
          <w:i/>
          <w:iCs/>
          <w:lang w:val="ro-MD"/>
        </w:rPr>
        <w:t xml:space="preserve">Numărul lecției în unitatea de conținut (conform proiectării didactice de lungă durată): </w:t>
      </w:r>
      <w:r w:rsidR="00927A87" w:rsidRPr="000E5A60">
        <w:rPr>
          <w:b/>
          <w:bCs/>
          <w:i/>
          <w:iCs/>
          <w:lang w:val="ro-MD"/>
        </w:rPr>
        <w:t>1</w:t>
      </w:r>
      <w:r w:rsidR="00D76096" w:rsidRPr="000E5A60">
        <w:rPr>
          <w:b/>
          <w:bCs/>
          <w:i/>
          <w:iCs/>
          <w:lang w:val="en-US"/>
        </w:rPr>
        <w:t>3</w:t>
      </w:r>
      <w:r w:rsidRPr="000E5A60">
        <w:rPr>
          <w:b/>
          <w:bCs/>
          <w:i/>
          <w:iCs/>
          <w:lang w:val="ro-MD"/>
        </w:rPr>
        <w:t>/18</w:t>
      </w:r>
    </w:p>
    <w:p w14:paraId="78733A74" w14:textId="77777777" w:rsidR="005B63A0" w:rsidRPr="000E5A60" w:rsidRDefault="005B63A0" w:rsidP="000E5A60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Cs/>
          <w:iCs/>
          <w:lang w:val="fr-FR"/>
        </w:rPr>
      </w:pPr>
      <w:proofErr w:type="spellStart"/>
      <w:r w:rsidRPr="000E5A60">
        <w:rPr>
          <w:b/>
          <w:bCs/>
          <w:i/>
          <w:iCs/>
          <w:lang w:val="fr-FR"/>
        </w:rPr>
        <w:t>Durata</w:t>
      </w:r>
      <w:proofErr w:type="spellEnd"/>
      <w:r w:rsidRPr="000E5A60">
        <w:rPr>
          <w:b/>
          <w:bCs/>
          <w:i/>
          <w:iCs/>
          <w:lang w:val="fr-FR"/>
        </w:rPr>
        <w:t xml:space="preserve"> </w:t>
      </w:r>
      <w:proofErr w:type="spellStart"/>
      <w:proofErr w:type="gramStart"/>
      <w:r w:rsidRPr="000E5A60">
        <w:rPr>
          <w:b/>
          <w:bCs/>
          <w:i/>
          <w:iCs/>
          <w:lang w:val="fr-FR"/>
        </w:rPr>
        <w:t>lecției</w:t>
      </w:r>
      <w:proofErr w:type="spellEnd"/>
      <w:r w:rsidRPr="000E5A60">
        <w:rPr>
          <w:b/>
          <w:bCs/>
          <w:i/>
          <w:iCs/>
          <w:lang w:val="fr-FR"/>
        </w:rPr>
        <w:t>:</w:t>
      </w:r>
      <w:proofErr w:type="gramEnd"/>
      <w:r w:rsidRPr="000E5A60">
        <w:rPr>
          <w:bCs/>
          <w:iCs/>
          <w:lang w:val="fr-FR"/>
        </w:rPr>
        <w:t xml:space="preserve"> 45 de minute</w:t>
      </w:r>
    </w:p>
    <w:p w14:paraId="2A945989" w14:textId="3E206FA6" w:rsidR="00B0366F" w:rsidRPr="000E5A60" w:rsidRDefault="005B63A0" w:rsidP="000E5A60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0E5A60">
        <w:rPr>
          <w:b/>
          <w:bCs/>
          <w:i/>
          <w:iCs/>
          <w:lang w:val="ro-MD"/>
        </w:rPr>
        <w:t xml:space="preserve">Subiectul lecției: </w:t>
      </w:r>
      <w:r w:rsidR="00D76096" w:rsidRPr="000E5A60">
        <w:rPr>
          <w:b/>
          <w:bCs/>
          <w:i/>
          <w:iCs/>
          <w:lang w:val="ro-MD"/>
        </w:rPr>
        <w:t>Simetria față de un punct. Proprietăți</w:t>
      </w:r>
    </w:p>
    <w:p w14:paraId="00935ADC" w14:textId="21B5EAAE" w:rsidR="00927A87" w:rsidRPr="000E5A60" w:rsidRDefault="001953D5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</w:pPr>
      <w:r w:rsidRPr="000E5A60">
        <w:rPr>
          <w:rFonts w:eastAsia="Arimo"/>
          <w:b/>
          <w:bCs/>
          <w:i/>
          <w:color w:val="231F20"/>
          <w:lang w:eastAsia="en-US"/>
        </w:rPr>
        <w:t>Unități de competență</w:t>
      </w:r>
      <w:r w:rsidRPr="000E5A60">
        <w:rPr>
          <w:rFonts w:eastAsia="Arimo"/>
          <w:bCs/>
          <w:color w:val="231F20"/>
          <w:lang w:eastAsia="en-US"/>
        </w:rPr>
        <w:t>:</w:t>
      </w:r>
      <w:bookmarkStart w:id="2" w:name="_Hlk170120791"/>
      <w:r w:rsidR="00927A87" w:rsidRPr="000E5A60">
        <w:t xml:space="preserve"> </w:t>
      </w:r>
    </w:p>
    <w:p w14:paraId="3D892EB6" w14:textId="1BDB7688" w:rsidR="009A18A3" w:rsidRPr="000E5A60" w:rsidRDefault="009A18A3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lang w:eastAsia="en-US"/>
        </w:rPr>
      </w:pPr>
      <w:bookmarkStart w:id="3" w:name="_Hlk171523400"/>
      <w:r w:rsidRPr="000E5A60">
        <w:rPr>
          <w:rFonts w:eastAsia="Arimo"/>
          <w:b/>
          <w:bCs/>
          <w:i/>
          <w:lang w:eastAsia="en-US"/>
        </w:rPr>
        <w:t>5</w:t>
      </w:r>
      <w:r w:rsidRPr="000E5A60">
        <w:rPr>
          <w:rFonts w:eastAsia="Arimo"/>
          <w:bCs/>
          <w:lang w:eastAsia="en-US"/>
        </w:rPr>
        <w:t>.</w:t>
      </w:r>
      <w:r w:rsidR="00D76096" w:rsidRPr="000E5A60">
        <w:rPr>
          <w:rFonts w:eastAsia="Arimo"/>
          <w:bCs/>
          <w:lang w:eastAsia="en-US"/>
        </w:rPr>
        <w:t>1</w:t>
      </w:r>
      <w:r w:rsidRPr="000E5A60">
        <w:rPr>
          <w:rFonts w:eastAsia="Arimo"/>
          <w:b/>
          <w:lang w:eastAsia="en-US"/>
        </w:rPr>
        <w:t xml:space="preserve">. </w:t>
      </w:r>
      <w:r w:rsidR="00D76096" w:rsidRPr="000E5A60">
        <w:rPr>
          <w:rFonts w:eastAsia="Arimo"/>
          <w:b/>
          <w:lang w:eastAsia="en-US"/>
        </w:rPr>
        <w:t xml:space="preserve">Identificarea </w:t>
      </w:r>
      <w:r w:rsidRPr="000E5A60">
        <w:rPr>
          <w:rFonts w:eastAsia="Arimo"/>
          <w:bCs/>
          <w:lang w:eastAsia="en-US"/>
        </w:rPr>
        <w:t xml:space="preserve"> și </w:t>
      </w:r>
      <w:r w:rsidR="00D76096" w:rsidRPr="000E5A60">
        <w:rPr>
          <w:rFonts w:eastAsia="Arimo"/>
          <w:b/>
          <w:lang w:eastAsia="en-US"/>
        </w:rPr>
        <w:t>aplicarea</w:t>
      </w:r>
      <w:r w:rsidRPr="000E5A60">
        <w:rPr>
          <w:rFonts w:eastAsia="Arimo"/>
          <w:bCs/>
          <w:lang w:eastAsia="en-US"/>
        </w:rPr>
        <w:t xml:space="preserve"> </w:t>
      </w:r>
      <w:r w:rsidR="00D76096" w:rsidRPr="000E5A60">
        <w:rPr>
          <w:rFonts w:eastAsia="Arimo"/>
          <w:bCs/>
          <w:lang w:eastAsia="en-US"/>
        </w:rPr>
        <w:t xml:space="preserve">terminologiei și a notațiilor aferente figurilor geometrice studiate în diverse contexte. </w:t>
      </w:r>
    </w:p>
    <w:p w14:paraId="14E723EA" w14:textId="4E3DA0BC" w:rsidR="009A18A3" w:rsidRPr="000E5A60" w:rsidRDefault="00D76096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lang w:eastAsia="en-US"/>
        </w:rPr>
      </w:pPr>
      <w:r w:rsidRPr="000E5A60">
        <w:t>5.2.</w:t>
      </w:r>
      <w:r w:rsidR="009A18A3" w:rsidRPr="000E5A60">
        <w:t xml:space="preserve"> </w:t>
      </w:r>
      <w:r w:rsidRPr="000E5A60">
        <w:rPr>
          <w:b/>
          <w:bCs/>
        </w:rPr>
        <w:t xml:space="preserve">Clasificarea </w:t>
      </w:r>
      <w:r w:rsidRPr="000E5A60">
        <w:t>figurilor geometrice  studiate în bază de diverse criterii.</w:t>
      </w:r>
      <w:r w:rsidRPr="000E5A60">
        <w:rPr>
          <w:b/>
          <w:bCs/>
        </w:rPr>
        <w:t xml:space="preserve"> </w:t>
      </w:r>
    </w:p>
    <w:p w14:paraId="0AE2CD86" w14:textId="70926CBB" w:rsidR="009A18A3" w:rsidRPr="000E5A60" w:rsidRDefault="001763E8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0E5A60">
        <w:rPr>
          <w:rFonts w:eastAsia="DejaVu Sans"/>
          <w:lang w:eastAsia="en-US"/>
        </w:rPr>
        <w:t xml:space="preserve"> </w:t>
      </w:r>
      <w:r w:rsidR="00D76096" w:rsidRPr="000E5A60">
        <w:rPr>
          <w:rFonts w:eastAsia="DejaVu Sans"/>
          <w:lang w:eastAsia="en-US"/>
        </w:rPr>
        <w:t xml:space="preserve"> 5.3</w:t>
      </w:r>
      <w:r w:rsidR="009A18A3" w:rsidRPr="000E5A60">
        <w:rPr>
          <w:rFonts w:eastAsia="DejaVu Sans"/>
          <w:lang w:eastAsia="en-US"/>
        </w:rPr>
        <w:t xml:space="preserve">. </w:t>
      </w:r>
      <w:r w:rsidR="00D76096" w:rsidRPr="000E5A60">
        <w:rPr>
          <w:rFonts w:eastAsia="DejaVu Sans"/>
          <w:b/>
          <w:lang w:eastAsia="en-US"/>
        </w:rPr>
        <w:t>Reprezentarea</w:t>
      </w:r>
      <w:r w:rsidR="009A18A3" w:rsidRPr="000E5A60">
        <w:rPr>
          <w:rFonts w:eastAsia="DejaVu Sans"/>
          <w:b/>
          <w:lang w:eastAsia="en-US"/>
        </w:rPr>
        <w:t xml:space="preserve"> </w:t>
      </w:r>
      <w:r w:rsidR="00D76096" w:rsidRPr="000E5A60">
        <w:rPr>
          <w:rFonts w:eastAsia="DejaVu Sans"/>
          <w:lang w:eastAsia="en-US"/>
        </w:rPr>
        <w:t xml:space="preserve">în plan a figurilor geometrice studiate, utilizând instrumentele de desen și </w:t>
      </w:r>
      <w:r w:rsidR="00D76096" w:rsidRPr="000E5A60">
        <w:rPr>
          <w:rFonts w:eastAsia="DejaVu Sans"/>
          <w:b/>
          <w:bCs/>
          <w:lang w:eastAsia="en-US"/>
        </w:rPr>
        <w:t xml:space="preserve">aplicarea </w:t>
      </w:r>
      <w:r w:rsidR="00D76096" w:rsidRPr="000E5A60">
        <w:rPr>
          <w:rFonts w:eastAsia="DejaVu Sans"/>
          <w:lang w:eastAsia="en-US"/>
        </w:rPr>
        <w:t xml:space="preserve">reprezentărilor respective în rezolvarea problemelor. </w:t>
      </w:r>
    </w:p>
    <w:p w14:paraId="20A149B0" w14:textId="1CAECC59" w:rsidR="00D76096" w:rsidRPr="000E5A60" w:rsidRDefault="00D76096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0E5A60">
        <w:rPr>
          <w:rFonts w:eastAsia="DejaVu Sans"/>
          <w:lang w:eastAsia="en-US"/>
        </w:rPr>
        <w:t xml:space="preserve">  5.</w:t>
      </w:r>
      <w:r w:rsidR="000A269F" w:rsidRPr="000E5A60">
        <w:rPr>
          <w:rFonts w:eastAsia="DejaVu Sans"/>
          <w:lang w:eastAsia="en-US"/>
        </w:rPr>
        <w:t>5</w:t>
      </w:r>
      <w:r w:rsidRPr="000E5A60">
        <w:rPr>
          <w:rFonts w:eastAsia="DejaVu Sans"/>
          <w:lang w:eastAsia="en-US"/>
        </w:rPr>
        <w:t xml:space="preserve">. </w:t>
      </w:r>
      <w:r w:rsidR="000A269F" w:rsidRPr="000E5A60">
        <w:rPr>
          <w:b/>
          <w:bCs/>
        </w:rPr>
        <w:t>Transpunerea</w:t>
      </w:r>
      <w:r w:rsidR="000A269F" w:rsidRPr="000E5A60">
        <w:t xml:space="preserve"> în limbaj specific geometriei a unor probleme, a unor situații-problemă, </w:t>
      </w:r>
      <w:r w:rsidR="000A269F" w:rsidRPr="000E5A60">
        <w:rPr>
          <w:b/>
          <w:bCs/>
        </w:rPr>
        <w:t xml:space="preserve">rezolvarea </w:t>
      </w:r>
      <w:r w:rsidR="000A269F" w:rsidRPr="000E5A60">
        <w:t xml:space="preserve">problemei obținute </w:t>
      </w:r>
      <w:proofErr w:type="spellStart"/>
      <w:r w:rsidR="000A269F" w:rsidRPr="000E5A60">
        <w:t>şi</w:t>
      </w:r>
      <w:proofErr w:type="spellEnd"/>
      <w:r w:rsidR="000A269F" w:rsidRPr="000E5A60">
        <w:t xml:space="preserve"> interpretarea rezultatului. </w:t>
      </w:r>
    </w:p>
    <w:p w14:paraId="0204BFA1" w14:textId="78E24666" w:rsidR="00F73B76" w:rsidRPr="000E5A60" w:rsidRDefault="000A269F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0E5A60">
        <w:rPr>
          <w:rFonts w:eastAsia="DejaVu Sans"/>
          <w:lang w:eastAsia="en-US"/>
        </w:rPr>
        <w:t xml:space="preserve"> </w:t>
      </w:r>
      <w:r w:rsidR="00F73B76" w:rsidRPr="000E5A60">
        <w:rPr>
          <w:rFonts w:eastAsia="DejaVu Sans"/>
          <w:lang w:eastAsia="en-US"/>
        </w:rPr>
        <w:t xml:space="preserve">5.9. </w:t>
      </w:r>
      <w:r w:rsidR="00F73B76" w:rsidRPr="000E5A60">
        <w:rPr>
          <w:rFonts w:eastAsia="DejaVu Sans"/>
          <w:b/>
          <w:lang w:eastAsia="en-US"/>
        </w:rPr>
        <w:t xml:space="preserve">Justificarea </w:t>
      </w:r>
      <w:r w:rsidR="00F73B76" w:rsidRPr="000E5A60">
        <w:rPr>
          <w:rFonts w:eastAsia="DejaVu Sans"/>
          <w:lang w:eastAsia="en-US"/>
        </w:rPr>
        <w:t xml:space="preserve">unui demers/rezultat obținut </w:t>
      </w:r>
      <w:proofErr w:type="spellStart"/>
      <w:r w:rsidR="00F73B76" w:rsidRPr="000E5A60">
        <w:rPr>
          <w:rFonts w:eastAsia="DejaVu Sans"/>
          <w:lang w:eastAsia="en-US"/>
        </w:rPr>
        <w:t>şi</w:t>
      </w:r>
      <w:proofErr w:type="spellEnd"/>
      <w:r w:rsidR="00F73B76" w:rsidRPr="000E5A60">
        <w:rPr>
          <w:rFonts w:eastAsia="DejaVu Sans"/>
          <w:lang w:eastAsia="en-US"/>
        </w:rPr>
        <w:t>/sau indicat cu figuri geometrice, recurgând la  argumentări, exemple, contraexemple.</w:t>
      </w:r>
    </w:p>
    <w:p w14:paraId="62DF2603" w14:textId="77777777" w:rsidR="00F73B76" w:rsidRPr="000E5A60" w:rsidRDefault="00F73B76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</w:p>
    <w:bookmarkEnd w:id="3"/>
    <w:p w14:paraId="2EF7BB70" w14:textId="146931BD" w:rsidR="00927A87" w:rsidRPr="000E5A60" w:rsidRDefault="00E50E20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5"/>
          <w:lang w:eastAsia="en-US"/>
        </w:rPr>
      </w:pPr>
      <w:r w:rsidRPr="000E5A60">
        <w:rPr>
          <w:rFonts w:eastAsia="Arimo"/>
          <w:b/>
          <w:bCs/>
          <w:i/>
          <w:w w:val="95"/>
          <w:lang w:eastAsia="en-US"/>
        </w:rPr>
        <w:t xml:space="preserve">               </w:t>
      </w:r>
      <w:r w:rsidR="00927A87" w:rsidRPr="000E5A60">
        <w:rPr>
          <w:rFonts w:eastAsia="Arimo"/>
          <w:b/>
          <w:bCs/>
          <w:i/>
          <w:w w:val="95"/>
          <w:lang w:eastAsia="en-US"/>
        </w:rPr>
        <w:t xml:space="preserve">Obiectivele lecției:              </w:t>
      </w:r>
    </w:p>
    <w:p w14:paraId="065EE8A9" w14:textId="3A67C57C" w:rsidR="00927A87" w:rsidRPr="000E5A60" w:rsidRDefault="00927A87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lang w:eastAsia="en-US"/>
        </w:rPr>
      </w:pPr>
      <w:r w:rsidRPr="000E5A60">
        <w:rPr>
          <w:rFonts w:eastAsia="Arimo"/>
          <w:b/>
          <w:bCs/>
          <w:i/>
          <w:w w:val="95"/>
          <w:lang w:eastAsia="en-US"/>
        </w:rPr>
        <w:t xml:space="preserve">                              La finele lecției, elevii vor fi capabili:</w:t>
      </w:r>
    </w:p>
    <w:p w14:paraId="79EE9E92" w14:textId="47D16B21" w:rsidR="00CA5CC6" w:rsidRPr="000E5A60" w:rsidRDefault="00CA5CC6" w:rsidP="000E5A60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0E5A60">
        <w:rPr>
          <w:rFonts w:eastAsia="DejaVu Sans"/>
          <w:i/>
          <w:lang w:eastAsia="en-US"/>
        </w:rPr>
        <w:t xml:space="preserve">– </w:t>
      </w:r>
      <w:r w:rsidR="00C63840" w:rsidRPr="000E5A60">
        <w:rPr>
          <w:rFonts w:eastAsia="DejaVu Sans"/>
          <w:i/>
          <w:lang w:eastAsia="en-US"/>
        </w:rPr>
        <w:t xml:space="preserve">să  </w:t>
      </w:r>
      <w:r w:rsidR="006A2C21" w:rsidRPr="000E5A60">
        <w:rPr>
          <w:rFonts w:eastAsia="DejaVu Sans"/>
          <w:i/>
          <w:lang w:eastAsia="en-US"/>
        </w:rPr>
        <w:t>reprezinte</w:t>
      </w:r>
      <w:r w:rsidR="00C63840" w:rsidRPr="000E5A60">
        <w:rPr>
          <w:rFonts w:eastAsia="DejaVu Sans"/>
          <w:i/>
          <w:lang w:eastAsia="en-US"/>
        </w:rPr>
        <w:t xml:space="preserve"> </w:t>
      </w:r>
      <w:r w:rsidR="00C622C8" w:rsidRPr="000E5A60">
        <w:rPr>
          <w:rFonts w:eastAsia="DejaVu Sans"/>
          <w:i/>
          <w:lang w:eastAsia="en-US"/>
        </w:rPr>
        <w:t xml:space="preserve"> în plan </w:t>
      </w:r>
      <w:r w:rsidR="00C63840" w:rsidRPr="000E5A60">
        <w:rPr>
          <w:rFonts w:eastAsia="DejaVu Sans"/>
          <w:i/>
          <w:lang w:eastAsia="en-US"/>
        </w:rPr>
        <w:t>simetri</w:t>
      </w:r>
      <w:r w:rsidR="006A2C21" w:rsidRPr="000E5A60">
        <w:rPr>
          <w:rFonts w:eastAsia="DejaVu Sans"/>
          <w:i/>
          <w:lang w:eastAsia="en-US"/>
        </w:rPr>
        <w:t>c</w:t>
      </w:r>
      <w:r w:rsidR="00C63840" w:rsidRPr="000E5A60">
        <w:rPr>
          <w:rFonts w:eastAsia="DejaVu Sans"/>
          <w:i/>
          <w:lang w:eastAsia="en-US"/>
        </w:rPr>
        <w:t>a unei figuri geometrice față de un punct</w:t>
      </w:r>
      <w:r w:rsidR="00C622C8" w:rsidRPr="000E5A60">
        <w:rPr>
          <w:rFonts w:eastAsia="DejaVu Sans"/>
          <w:i/>
          <w:lang w:eastAsia="en-US"/>
        </w:rPr>
        <w:t>, utilizând instrumentele geometrice reale și/ sau virtuale</w:t>
      </w:r>
      <w:r w:rsidR="00C63840" w:rsidRPr="000E5A60">
        <w:rPr>
          <w:rFonts w:eastAsia="DejaVu Sans"/>
          <w:i/>
          <w:lang w:eastAsia="en-US"/>
        </w:rPr>
        <w:t xml:space="preserve">; </w:t>
      </w:r>
    </w:p>
    <w:p w14:paraId="026348BA" w14:textId="1A2C8B16" w:rsidR="00CA5CC6" w:rsidRPr="000E5A60" w:rsidRDefault="0019140C" w:rsidP="000E5A60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0E5A60">
        <w:rPr>
          <w:rFonts w:eastAsia="DejaVu Sans"/>
          <w:i/>
          <w:lang w:eastAsia="en-US"/>
        </w:rPr>
        <w:t xml:space="preserve">– </w:t>
      </w:r>
      <w:r w:rsidR="00CA5CC6" w:rsidRPr="000E5A60">
        <w:rPr>
          <w:rFonts w:eastAsia="DejaVu Sans"/>
          <w:i/>
          <w:lang w:eastAsia="en-US"/>
        </w:rPr>
        <w:t>să identifice</w:t>
      </w:r>
      <w:r w:rsidR="00C63840" w:rsidRPr="000E5A60">
        <w:rPr>
          <w:rFonts w:eastAsia="DejaVu Sans"/>
          <w:i/>
          <w:lang w:eastAsia="en-US"/>
        </w:rPr>
        <w:t xml:space="preserve"> </w:t>
      </w:r>
      <w:r w:rsidR="00CA5CC6" w:rsidRPr="000E5A60">
        <w:rPr>
          <w:rFonts w:eastAsia="DejaVu Sans"/>
          <w:i/>
          <w:lang w:eastAsia="en-US"/>
        </w:rPr>
        <w:t>figurile central simetrice</w:t>
      </w:r>
      <w:r w:rsidR="00C63840" w:rsidRPr="000E5A60">
        <w:rPr>
          <w:rFonts w:eastAsia="DejaVu Sans"/>
          <w:i/>
          <w:lang w:eastAsia="en-US"/>
        </w:rPr>
        <w:t xml:space="preserve">  și centrul lor de simetrie</w:t>
      </w:r>
      <w:r w:rsidR="00CA5CC6" w:rsidRPr="000E5A60">
        <w:rPr>
          <w:rFonts w:eastAsia="DejaVu Sans"/>
          <w:i/>
          <w:lang w:eastAsia="en-US"/>
        </w:rPr>
        <w:t xml:space="preserve"> în diverse contexte;</w:t>
      </w:r>
    </w:p>
    <w:p w14:paraId="35E9B906" w14:textId="7B17B574" w:rsidR="00CA5CC6" w:rsidRPr="000E5A60" w:rsidRDefault="00C63840" w:rsidP="000E5A60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0E5A60">
        <w:rPr>
          <w:rFonts w:eastAsia="DejaVu Sans"/>
          <w:i/>
          <w:lang w:eastAsia="en-US"/>
        </w:rPr>
        <w:t xml:space="preserve">– să aplice proprietățile simetriei față de un punct </w:t>
      </w:r>
      <w:r w:rsidR="008548ED" w:rsidRPr="000E5A60">
        <w:rPr>
          <w:rFonts w:eastAsia="DejaVu Sans"/>
          <w:i/>
          <w:lang w:eastAsia="en-US"/>
        </w:rPr>
        <w:t>la rezolvarea problemelor</w:t>
      </w:r>
      <w:r w:rsidR="000A269F" w:rsidRPr="000E5A60">
        <w:rPr>
          <w:rFonts w:eastAsia="DejaVu Sans"/>
          <w:i/>
          <w:lang w:eastAsia="en-US"/>
        </w:rPr>
        <w:t xml:space="preserve"> transpuse în limbaj specific geometriei</w:t>
      </w:r>
      <w:r w:rsidR="008548ED" w:rsidRPr="000E5A60">
        <w:rPr>
          <w:rFonts w:eastAsia="DejaVu Sans"/>
          <w:i/>
          <w:lang w:eastAsia="en-US"/>
        </w:rPr>
        <w:t>;</w:t>
      </w:r>
    </w:p>
    <w:p w14:paraId="2397F967" w14:textId="619E1334" w:rsidR="008548ED" w:rsidRPr="000E5A60" w:rsidRDefault="00F73B76" w:rsidP="000E5A60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0E5A60">
        <w:rPr>
          <w:rFonts w:eastAsia="DejaVu Sans"/>
          <w:i/>
          <w:lang w:eastAsia="en-US"/>
        </w:rPr>
        <w:t>–</w:t>
      </w:r>
      <w:r w:rsidR="008548ED" w:rsidRPr="000E5A60">
        <w:rPr>
          <w:rFonts w:eastAsia="DejaVu Sans"/>
          <w:i/>
          <w:lang w:eastAsia="en-US"/>
        </w:rPr>
        <w:t xml:space="preserve"> </w:t>
      </w:r>
      <w:r w:rsidRPr="000E5A60">
        <w:rPr>
          <w:rFonts w:eastAsia="DejaVu Sans"/>
          <w:i/>
          <w:lang w:eastAsia="en-US"/>
        </w:rPr>
        <w:t xml:space="preserve">să justifice rezultatele obținute </w:t>
      </w:r>
      <w:r w:rsidR="006A2C21" w:rsidRPr="000E5A60">
        <w:rPr>
          <w:rFonts w:eastAsia="DejaVu Sans"/>
          <w:i/>
          <w:lang w:eastAsia="en-US"/>
        </w:rPr>
        <w:t xml:space="preserve">în urma transformării geometrice, simetria </w:t>
      </w:r>
      <w:proofErr w:type="spellStart"/>
      <w:r w:rsidR="006A2C21" w:rsidRPr="000E5A60">
        <w:rPr>
          <w:rFonts w:eastAsia="DejaVu Sans"/>
          <w:i/>
          <w:lang w:eastAsia="en-US"/>
        </w:rPr>
        <w:t>faţă</w:t>
      </w:r>
      <w:proofErr w:type="spellEnd"/>
      <w:r w:rsidR="006A2C21" w:rsidRPr="000E5A60">
        <w:rPr>
          <w:rFonts w:eastAsia="DejaVu Sans"/>
          <w:i/>
          <w:lang w:eastAsia="en-US"/>
        </w:rPr>
        <w:t xml:space="preserve"> de un punct</w:t>
      </w:r>
      <w:r w:rsidRPr="000E5A60">
        <w:rPr>
          <w:rFonts w:eastAsia="DejaVu Sans"/>
          <w:i/>
          <w:lang w:eastAsia="en-US"/>
        </w:rPr>
        <w:t xml:space="preserve">, </w:t>
      </w:r>
      <w:proofErr w:type="spellStart"/>
      <w:r w:rsidRPr="000E5A60">
        <w:rPr>
          <w:rFonts w:eastAsia="DejaVu Sans"/>
          <w:i/>
          <w:lang w:eastAsia="en-US"/>
        </w:rPr>
        <w:t>recurgănd</w:t>
      </w:r>
      <w:proofErr w:type="spellEnd"/>
      <w:r w:rsidRPr="000E5A60">
        <w:rPr>
          <w:rFonts w:eastAsia="DejaVu Sans"/>
          <w:i/>
          <w:lang w:eastAsia="en-US"/>
        </w:rPr>
        <w:t xml:space="preserve"> la argumentări, demonstrații;</w:t>
      </w:r>
    </w:p>
    <w:p w14:paraId="44A78C78" w14:textId="1EADFE2B" w:rsidR="00F73B76" w:rsidRPr="000E5A60" w:rsidRDefault="00F73B76" w:rsidP="000E5A60">
      <w:pPr>
        <w:pStyle w:val="Listparagraf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0E5A60">
        <w:rPr>
          <w:rFonts w:eastAsia="DejaVu Sans"/>
          <w:i/>
          <w:lang w:eastAsia="en-US"/>
        </w:rPr>
        <w:t xml:space="preserve">– să </w:t>
      </w:r>
      <w:proofErr w:type="spellStart"/>
      <w:r w:rsidRPr="000E5A60">
        <w:rPr>
          <w:rFonts w:eastAsia="DejaVu Sans"/>
          <w:i/>
          <w:lang w:eastAsia="en-US"/>
        </w:rPr>
        <w:t>susţină</w:t>
      </w:r>
      <w:proofErr w:type="spellEnd"/>
      <w:r w:rsidRPr="000E5A60">
        <w:rPr>
          <w:rFonts w:eastAsia="DejaVu Sans"/>
          <w:i/>
          <w:lang w:eastAsia="en-US"/>
        </w:rPr>
        <w:t xml:space="preserve"> propriile idei </w:t>
      </w:r>
      <w:proofErr w:type="spellStart"/>
      <w:r w:rsidRPr="000E5A60">
        <w:rPr>
          <w:rFonts w:eastAsia="DejaVu Sans"/>
          <w:i/>
          <w:lang w:eastAsia="en-US"/>
        </w:rPr>
        <w:t>şi</w:t>
      </w:r>
      <w:proofErr w:type="spellEnd"/>
      <w:r w:rsidRPr="000E5A60">
        <w:rPr>
          <w:rFonts w:eastAsia="DejaVu Sans"/>
          <w:i/>
          <w:lang w:eastAsia="en-US"/>
        </w:rPr>
        <w:t xml:space="preserve"> puncte de vedere prin argumentare.</w:t>
      </w:r>
    </w:p>
    <w:bookmarkEnd w:id="2"/>
    <w:p w14:paraId="552135B4" w14:textId="77777777" w:rsidR="00F73B76" w:rsidRPr="000E5A60" w:rsidRDefault="00F73B76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</w:p>
    <w:p w14:paraId="3A999E2B" w14:textId="13FC67A7" w:rsidR="0047243E" w:rsidRPr="000E5A60" w:rsidRDefault="00927A87" w:rsidP="000E5A60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  <w:r w:rsidRPr="000E5A60">
        <w:rPr>
          <w:rFonts w:eastAsia="Arimo"/>
          <w:b/>
          <w:bCs/>
          <w:i/>
          <w:w w:val="90"/>
          <w:lang w:eastAsia="en-US"/>
        </w:rPr>
        <w:t xml:space="preserve">Tipul lecției: Lecție de formare a capacităților de </w:t>
      </w:r>
      <w:r w:rsidR="00D76096" w:rsidRPr="000E5A60">
        <w:rPr>
          <w:rFonts w:eastAsia="Arimo"/>
          <w:b/>
          <w:bCs/>
          <w:i/>
          <w:w w:val="90"/>
          <w:lang w:eastAsia="en-US"/>
        </w:rPr>
        <w:t>înțelegere</w:t>
      </w:r>
      <w:r w:rsidRPr="000E5A60">
        <w:rPr>
          <w:rFonts w:eastAsia="Arimo"/>
          <w:b/>
          <w:bCs/>
          <w:i/>
          <w:w w:val="90"/>
          <w:lang w:eastAsia="en-US"/>
        </w:rPr>
        <w:t xml:space="preserve">  a cunoștințelor.</w:t>
      </w:r>
      <w:r w:rsidR="00B0366F" w:rsidRPr="000E5A60">
        <w:rPr>
          <w:rFonts w:eastAsia="DejaVu Sans"/>
          <w:i/>
          <w:lang w:eastAsia="en-US"/>
        </w:rPr>
        <w:t xml:space="preserve"> </w:t>
      </w:r>
    </w:p>
    <w:p w14:paraId="7DFC6D0C" w14:textId="174C1CA2" w:rsidR="00C51B60" w:rsidRPr="000E5A60" w:rsidRDefault="00C51B60" w:rsidP="000E5A60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0E5A60">
        <w:rPr>
          <w:rFonts w:eastAsia="Calibri"/>
          <w:b/>
          <w:bCs/>
          <w:i/>
          <w:iCs/>
          <w:lang w:eastAsia="en-US"/>
        </w:rPr>
        <w:t>Tehnologi</w:t>
      </w:r>
      <w:r w:rsidR="005B63A0" w:rsidRPr="000E5A60">
        <w:rPr>
          <w:rFonts w:eastAsia="Calibri"/>
          <w:b/>
          <w:bCs/>
          <w:i/>
          <w:iCs/>
          <w:lang w:eastAsia="en-US"/>
        </w:rPr>
        <w:t>i</w:t>
      </w:r>
      <w:r w:rsidRPr="000E5A60">
        <w:rPr>
          <w:rFonts w:eastAsia="Calibri"/>
          <w:b/>
          <w:bCs/>
          <w:i/>
          <w:iCs/>
          <w:lang w:eastAsia="en-US"/>
        </w:rPr>
        <w:t xml:space="preserve"> didactic</w:t>
      </w:r>
      <w:r w:rsidR="005B63A0" w:rsidRPr="000E5A60">
        <w:rPr>
          <w:rFonts w:eastAsia="Calibri"/>
          <w:b/>
          <w:bCs/>
          <w:i/>
          <w:iCs/>
          <w:lang w:eastAsia="en-US"/>
        </w:rPr>
        <w:t>e</w:t>
      </w:r>
      <w:r w:rsidRPr="000E5A60">
        <w:rPr>
          <w:rFonts w:eastAsia="Calibri"/>
          <w:b/>
          <w:bCs/>
          <w:i/>
          <w:iCs/>
          <w:lang w:eastAsia="en-US"/>
        </w:rPr>
        <w:t>:</w:t>
      </w:r>
    </w:p>
    <w:p w14:paraId="7B46EA6A" w14:textId="0982D276" w:rsidR="00C51B60" w:rsidRPr="000E5A60" w:rsidRDefault="00C51B60" w:rsidP="000E5A60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0E5A60">
        <w:rPr>
          <w:rFonts w:eastAsia="Calibri"/>
          <w:b/>
          <w:bCs/>
          <w:i/>
          <w:iCs/>
          <w:lang w:eastAsia="en-US"/>
        </w:rPr>
        <w:t>Forme:</w:t>
      </w:r>
      <w:r w:rsidR="004B77CE" w:rsidRPr="000E5A60">
        <w:rPr>
          <w:rFonts w:eastAsia="Calibri"/>
          <w:b/>
          <w:bCs/>
          <w:i/>
          <w:iCs/>
          <w:lang w:eastAsia="en-US"/>
        </w:rPr>
        <w:t xml:space="preserve">  </w:t>
      </w:r>
      <w:r w:rsidRPr="000E5A60">
        <w:rPr>
          <w:rFonts w:eastAsia="Calibri"/>
          <w:lang w:eastAsia="en-US"/>
        </w:rPr>
        <w:t>frontală</w:t>
      </w:r>
      <w:r w:rsidR="004B77CE" w:rsidRPr="000E5A60">
        <w:rPr>
          <w:rFonts w:eastAsia="Calibri"/>
          <w:lang w:eastAsia="en-US"/>
        </w:rPr>
        <w:t>,</w:t>
      </w:r>
      <w:r w:rsidR="008F0DE4" w:rsidRPr="000E5A60">
        <w:rPr>
          <w:rFonts w:eastAsia="Calibri"/>
          <w:lang w:eastAsia="en-US"/>
        </w:rPr>
        <w:t xml:space="preserve"> </w:t>
      </w:r>
      <w:r w:rsidR="00576338" w:rsidRPr="000E5A60">
        <w:rPr>
          <w:rFonts w:eastAsia="Calibri"/>
          <w:lang w:eastAsia="en-US"/>
        </w:rPr>
        <w:t>individuală</w:t>
      </w:r>
      <w:r w:rsidR="00D30165" w:rsidRPr="000E5A60">
        <w:rPr>
          <w:rFonts w:eastAsia="Calibri"/>
          <w:lang w:eastAsia="en-US"/>
        </w:rPr>
        <w:t>.</w:t>
      </w:r>
    </w:p>
    <w:p w14:paraId="351D86A4" w14:textId="60E9CF41" w:rsidR="00C51B60" w:rsidRPr="000E5A60" w:rsidRDefault="00C51B60" w:rsidP="000E5A60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Calibri"/>
          <w:b/>
          <w:bCs/>
          <w:i/>
          <w:iCs/>
          <w:lang w:eastAsia="en-US"/>
        </w:rPr>
      </w:pPr>
      <w:r w:rsidRPr="000E5A60">
        <w:rPr>
          <w:rFonts w:eastAsia="Calibri"/>
          <w:b/>
          <w:bCs/>
          <w:i/>
          <w:iCs/>
          <w:lang w:eastAsia="en-US"/>
        </w:rPr>
        <w:t>Metode:</w:t>
      </w:r>
      <w:r w:rsidR="004B77CE" w:rsidRPr="000E5A60">
        <w:rPr>
          <w:rFonts w:eastAsia="Calibri"/>
          <w:b/>
          <w:bCs/>
          <w:i/>
          <w:iCs/>
          <w:lang w:eastAsia="en-US"/>
        </w:rPr>
        <w:t xml:space="preserve"> </w:t>
      </w:r>
      <w:r w:rsidRPr="000E5A60">
        <w:rPr>
          <w:rFonts w:eastAsia="Calibri"/>
          <w:lang w:eastAsia="en-US"/>
        </w:rPr>
        <w:t>metoda exercițiului</w:t>
      </w:r>
      <w:r w:rsidR="004B77CE" w:rsidRPr="000E5A60">
        <w:rPr>
          <w:rFonts w:eastAsia="Calibri"/>
          <w:lang w:eastAsia="en-US"/>
        </w:rPr>
        <w:t>,</w:t>
      </w:r>
      <w:r w:rsidR="003E7FEB" w:rsidRPr="000E5A60">
        <w:rPr>
          <w:rFonts w:eastAsia="Calibri"/>
          <w:lang w:eastAsia="en-US"/>
        </w:rPr>
        <w:t xml:space="preserve"> observarea,</w:t>
      </w:r>
      <w:r w:rsidR="003C0DBC" w:rsidRPr="000E5A60">
        <w:rPr>
          <w:rFonts w:eastAsia="Calibri"/>
          <w:lang w:eastAsia="en-US"/>
        </w:rPr>
        <w:t xml:space="preserve"> </w:t>
      </w:r>
      <w:r w:rsidR="004B77CE" w:rsidRPr="000E5A60">
        <w:rPr>
          <w:rFonts w:eastAsia="Calibri"/>
          <w:lang w:eastAsia="en-US"/>
        </w:rPr>
        <w:t>explicația,</w:t>
      </w:r>
      <w:r w:rsidR="003E7FEB" w:rsidRPr="000E5A60">
        <w:rPr>
          <w:rFonts w:eastAsia="Calibri"/>
          <w:lang w:eastAsia="en-US"/>
        </w:rPr>
        <w:t xml:space="preserve"> </w:t>
      </w:r>
      <w:r w:rsidR="006A2C21" w:rsidRPr="000E5A60">
        <w:rPr>
          <w:rFonts w:eastAsia="Calibri"/>
          <w:lang w:eastAsia="en-US"/>
        </w:rPr>
        <w:t>algoritmizarea,</w:t>
      </w:r>
      <w:r w:rsidR="008D3554" w:rsidRPr="000E5A60">
        <w:rPr>
          <w:rFonts w:eastAsia="Calibri"/>
          <w:lang w:eastAsia="en-US"/>
        </w:rPr>
        <w:t xml:space="preserve"> </w:t>
      </w:r>
      <w:r w:rsidR="002F411A" w:rsidRPr="000E5A60">
        <w:rPr>
          <w:rFonts w:eastAsia="Calibri"/>
          <w:lang w:eastAsia="en-US"/>
        </w:rPr>
        <w:t xml:space="preserve">argumentarea, </w:t>
      </w:r>
      <w:r w:rsidR="00E50E20" w:rsidRPr="000E5A60">
        <w:rPr>
          <w:rFonts w:eastAsia="Calibri"/>
          <w:lang w:eastAsia="en-US"/>
        </w:rPr>
        <w:t>asaltul de idei</w:t>
      </w:r>
      <w:r w:rsidR="002F411A" w:rsidRPr="000E5A60">
        <w:rPr>
          <w:rFonts w:eastAsia="Calibri"/>
          <w:lang w:eastAsia="en-US"/>
        </w:rPr>
        <w:t>,</w:t>
      </w:r>
      <w:r w:rsidR="00410653" w:rsidRPr="000E5A60">
        <w:rPr>
          <w:rFonts w:eastAsia="Calibri"/>
          <w:lang w:eastAsia="en-US"/>
        </w:rPr>
        <w:t xml:space="preserve"> </w:t>
      </w:r>
      <w:r w:rsidR="004B77CE" w:rsidRPr="000E5A60">
        <w:rPr>
          <w:rFonts w:eastAsia="Calibri"/>
          <w:lang w:eastAsia="en-US"/>
        </w:rPr>
        <w:t>demonstrația</w:t>
      </w:r>
      <w:r w:rsidR="003C0DBC" w:rsidRPr="000E5A60">
        <w:rPr>
          <w:rFonts w:eastAsia="Calibri"/>
          <w:lang w:eastAsia="en-US"/>
        </w:rPr>
        <w:t>.</w:t>
      </w:r>
    </w:p>
    <w:p w14:paraId="48C307C9" w14:textId="77777777" w:rsidR="00C51B60" w:rsidRPr="000E5A60" w:rsidRDefault="00C51B60" w:rsidP="000E5A60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0E5A60">
        <w:rPr>
          <w:rFonts w:eastAsia="Calibri"/>
          <w:b/>
          <w:bCs/>
          <w:i/>
          <w:iCs/>
          <w:lang w:eastAsia="en-US"/>
        </w:rPr>
        <w:t>Mijloace de învățământ:</w:t>
      </w:r>
    </w:p>
    <w:p w14:paraId="131488A4" w14:textId="3E75938F" w:rsidR="00C51B60" w:rsidRPr="000E5A60" w:rsidRDefault="00C51B60" w:rsidP="000E5A60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0E5A60">
        <w:rPr>
          <w:rFonts w:eastAsia="Calibri"/>
          <w:lang w:eastAsia="en-US"/>
        </w:rPr>
        <w:t xml:space="preserve">I. </w:t>
      </w:r>
      <w:proofErr w:type="spellStart"/>
      <w:r w:rsidRPr="000E5A60">
        <w:rPr>
          <w:rFonts w:eastAsia="Calibri"/>
          <w:lang w:eastAsia="en-US"/>
        </w:rPr>
        <w:t>Achiri</w:t>
      </w:r>
      <w:proofErr w:type="spellEnd"/>
      <w:r w:rsidRPr="000E5A60">
        <w:rPr>
          <w:rFonts w:eastAsia="Calibri"/>
          <w:lang w:eastAsia="en-US"/>
        </w:rPr>
        <w:t xml:space="preserve">, A. </w:t>
      </w:r>
      <w:proofErr w:type="spellStart"/>
      <w:r w:rsidRPr="000E5A60">
        <w:rPr>
          <w:rFonts w:eastAsia="Calibri"/>
          <w:lang w:eastAsia="en-US"/>
        </w:rPr>
        <w:t>Braiciv</w:t>
      </w:r>
      <w:proofErr w:type="spellEnd"/>
      <w:r w:rsidRPr="000E5A60">
        <w:rPr>
          <w:rFonts w:eastAsia="Calibri"/>
          <w:lang w:eastAsia="en-US"/>
        </w:rPr>
        <w:t xml:space="preserve">, O. </w:t>
      </w:r>
      <w:proofErr w:type="spellStart"/>
      <w:r w:rsidRPr="000E5A60">
        <w:rPr>
          <w:rFonts w:eastAsia="Calibri"/>
          <w:lang w:eastAsia="en-US"/>
        </w:rPr>
        <w:t>Șpuntenco</w:t>
      </w:r>
      <w:proofErr w:type="spellEnd"/>
      <w:r w:rsidRPr="000E5A60">
        <w:rPr>
          <w:rFonts w:eastAsia="Calibri"/>
          <w:lang w:eastAsia="en-US"/>
        </w:rPr>
        <w:t>. Matematică. Manual. Clasa a VII-a. Editura Prut Internațional. Chișinău, 2023;</w:t>
      </w:r>
      <w:bookmarkEnd w:id="1"/>
    </w:p>
    <w:p w14:paraId="11F4CD93" w14:textId="2469EF4D" w:rsidR="004B77CE" w:rsidRPr="000E5A60" w:rsidRDefault="004B77CE" w:rsidP="000E5A60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0E5A60">
        <w:rPr>
          <w:rFonts w:eastAsia="Calibri"/>
          <w:lang w:eastAsia="en-US"/>
        </w:rPr>
        <w:t>Prezentarea Power Point (PPT):</w:t>
      </w:r>
    </w:p>
    <w:p w14:paraId="15CAB281" w14:textId="54F28CA1" w:rsidR="00C51B60" w:rsidRPr="000E5A60" w:rsidRDefault="00C51B60" w:rsidP="000E5A60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0E5A60">
        <w:rPr>
          <w:rFonts w:eastAsia="Calibri"/>
          <w:lang w:eastAsia="en-US"/>
        </w:rPr>
        <w:t>Proiectorul sau tabla interactivă;</w:t>
      </w:r>
    </w:p>
    <w:p w14:paraId="5B9EDBF9" w14:textId="77777777" w:rsidR="00E50E20" w:rsidRPr="000E5A60" w:rsidRDefault="006628CE" w:rsidP="000E5A60">
      <w:pPr>
        <w:tabs>
          <w:tab w:val="left" w:pos="284"/>
          <w:tab w:val="left" w:pos="426"/>
        </w:tabs>
        <w:spacing w:line="276" w:lineRule="auto"/>
        <w:rPr>
          <w:rFonts w:eastAsia="Calibri"/>
          <w:lang w:eastAsia="en-US"/>
        </w:rPr>
      </w:pPr>
      <w:r w:rsidRPr="000E5A60">
        <w:rPr>
          <w:rFonts w:eastAsia="Calibri"/>
          <w:lang w:eastAsia="en-US"/>
        </w:rPr>
        <w:t>Platforme educaționale:</w:t>
      </w:r>
      <w:r w:rsidR="002F411A" w:rsidRPr="000E5A60">
        <w:rPr>
          <w:rFonts w:eastAsia="Calibri"/>
          <w:lang w:eastAsia="en-US"/>
        </w:rPr>
        <w:t xml:space="preserve"> </w:t>
      </w:r>
    </w:p>
    <w:p w14:paraId="03A03722" w14:textId="1C34A397" w:rsidR="001763E8" w:rsidRPr="000E5A60" w:rsidRDefault="00000000" w:rsidP="000E5A60">
      <w:pPr>
        <w:pStyle w:val="Listparagraf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hyperlink r:id="rId7" w:history="1">
        <w:r w:rsidR="00576338" w:rsidRPr="000E5A60">
          <w:rPr>
            <w:rStyle w:val="Hyperlink"/>
            <w:kern w:val="24"/>
            <w:lang w:eastAsia="ro-RO"/>
          </w:rPr>
          <w:t>https://wordwall.net/resource/69776389/matematic%C4%83/triunghiuri-congruente</w:t>
        </w:r>
      </w:hyperlink>
    </w:p>
    <w:p w14:paraId="72BFF2D4" w14:textId="398D594F" w:rsidR="00576338" w:rsidRPr="000E5A60" w:rsidRDefault="00000000" w:rsidP="000E5A60">
      <w:pPr>
        <w:pStyle w:val="Listparagraf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Hyperlink"/>
          <w:rFonts w:eastAsia="Calibri"/>
          <w:color w:val="auto"/>
          <w:u w:val="none"/>
          <w:lang w:eastAsia="en-US"/>
        </w:rPr>
      </w:pPr>
      <w:hyperlink r:id="rId8" w:history="1">
        <w:r w:rsidR="00576338" w:rsidRPr="000E5A60">
          <w:rPr>
            <w:rStyle w:val="Hyperlink"/>
            <w:rFonts w:eastAsia="Calibri"/>
            <w:lang w:eastAsia="en-US"/>
          </w:rPr>
          <w:t>https://www.youtube.com/watch?v=m4qaPmulF80</w:t>
        </w:r>
      </w:hyperlink>
    </w:p>
    <w:p w14:paraId="6B168A41" w14:textId="52D34B55" w:rsidR="00B4415A" w:rsidRPr="000E5A60" w:rsidRDefault="00000000" w:rsidP="000E5A60">
      <w:pPr>
        <w:pStyle w:val="Listparagraf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Style w:val="apple-style-span"/>
          <w:rFonts w:eastAsia="Calibri"/>
          <w:lang w:eastAsia="en-US"/>
        </w:rPr>
      </w:pPr>
      <w:hyperlink r:id="rId9" w:history="1">
        <w:r w:rsidR="00B4415A" w:rsidRPr="000E5A60">
          <w:rPr>
            <w:rStyle w:val="Hyperlink"/>
            <w:bCs/>
          </w:rPr>
          <w:t>https://www.youtube.com/watch?v=JtibZu9BEz8&amp;t=15s</w:t>
        </w:r>
      </w:hyperlink>
    </w:p>
    <w:p w14:paraId="698C327A" w14:textId="6A4666CB" w:rsidR="0005436D" w:rsidRPr="000E5A60" w:rsidRDefault="00C51B60" w:rsidP="000E5A60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lang w:eastAsia="en-US"/>
        </w:rPr>
      </w:pPr>
      <w:r w:rsidRPr="000E5A60">
        <w:rPr>
          <w:rFonts w:eastAsia="Calibri"/>
          <w:b/>
          <w:bCs/>
          <w:i/>
          <w:iCs/>
          <w:lang w:eastAsia="en-US"/>
        </w:rPr>
        <w:t>Evaluarea:</w:t>
      </w:r>
      <w:r w:rsidRPr="000E5A60">
        <w:rPr>
          <w:rFonts w:eastAsia="Calibri"/>
          <w:b/>
          <w:bCs/>
          <w:i/>
          <w:iCs/>
          <w:color w:val="FF0000"/>
          <w:lang w:eastAsia="en-US"/>
        </w:rPr>
        <w:t xml:space="preserve"> </w:t>
      </w:r>
      <w:r w:rsidR="005F726F" w:rsidRPr="000E5A60">
        <w:rPr>
          <w:rFonts w:eastAsia="Calibri"/>
          <w:color w:val="FF0000"/>
          <w:lang w:eastAsia="en-US"/>
        </w:rPr>
        <w:t xml:space="preserve"> </w:t>
      </w:r>
      <w:r w:rsidR="005F726F" w:rsidRPr="000E5A60">
        <w:rPr>
          <w:rFonts w:eastAsia="Calibri"/>
          <w:lang w:eastAsia="en-US"/>
        </w:rPr>
        <w:t>frontală</w:t>
      </w:r>
      <w:r w:rsidRPr="000E5A60">
        <w:rPr>
          <w:rFonts w:eastAsia="Calibri"/>
          <w:lang w:eastAsia="en-US"/>
        </w:rPr>
        <w:t xml:space="preserve"> orală</w:t>
      </w:r>
      <w:r w:rsidR="00D30165" w:rsidRPr="000E5A60">
        <w:rPr>
          <w:rFonts w:eastAsia="Calibri"/>
          <w:lang w:eastAsia="en-US"/>
        </w:rPr>
        <w:t>,</w:t>
      </w:r>
      <w:r w:rsidR="008E1ED8" w:rsidRPr="000E5A60">
        <w:rPr>
          <w:rFonts w:eastAsia="Calibri"/>
          <w:lang w:eastAsia="en-US"/>
        </w:rPr>
        <w:t xml:space="preserve"> </w:t>
      </w:r>
      <w:r w:rsidR="002050E2" w:rsidRPr="000E5A60">
        <w:rPr>
          <w:rFonts w:eastAsia="Calibri"/>
          <w:lang w:eastAsia="en-US"/>
        </w:rPr>
        <w:t xml:space="preserve"> </w:t>
      </w:r>
      <w:r w:rsidR="00576338" w:rsidRPr="000E5A60">
        <w:rPr>
          <w:rFonts w:eastAsia="Calibri"/>
          <w:lang w:eastAsia="en-US"/>
        </w:rPr>
        <w:t>autoevaluare</w:t>
      </w:r>
      <w:r w:rsidRPr="000E5A60">
        <w:rPr>
          <w:rFonts w:eastAsia="Calibri"/>
          <w:lang w:eastAsia="en-US"/>
        </w:rPr>
        <w:t xml:space="preserve">; </w:t>
      </w:r>
    </w:p>
    <w:p w14:paraId="771F6E2B" w14:textId="438A7ECF" w:rsidR="008D61FC" w:rsidRPr="000E5A60" w:rsidRDefault="00C51B60" w:rsidP="000E5A60">
      <w:pPr>
        <w:tabs>
          <w:tab w:val="left" w:pos="284"/>
          <w:tab w:val="left" w:pos="426"/>
        </w:tabs>
        <w:spacing w:line="276" w:lineRule="auto"/>
        <w:rPr>
          <w:rStyle w:val="apple-style-span"/>
          <w:rFonts w:eastAsia="Calibri"/>
          <w:lang w:eastAsia="en-US"/>
        </w:rPr>
        <w:sectPr w:rsidR="008D61FC" w:rsidRPr="000E5A60" w:rsidSect="003D1805"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E5A60">
        <w:rPr>
          <w:rFonts w:eastAsia="Calibri"/>
          <w:lang w:eastAsia="en-US"/>
        </w:rPr>
        <w:t xml:space="preserve"> </w:t>
      </w:r>
      <w:r w:rsidR="004B77CE" w:rsidRPr="000E5A60">
        <w:rPr>
          <w:rFonts w:eastAsia="Calibri"/>
          <w:lang w:eastAsia="en-US"/>
        </w:rPr>
        <w:t xml:space="preserve">                   </w:t>
      </w:r>
      <w:r w:rsidRPr="000E5A60">
        <w:rPr>
          <w:rFonts w:eastAsia="Calibri"/>
          <w:lang w:eastAsia="en-US"/>
        </w:rPr>
        <w:t xml:space="preserve">produse: problemă rezolvată, </w:t>
      </w:r>
      <w:r w:rsidR="00576338" w:rsidRPr="000E5A60">
        <w:rPr>
          <w:rFonts w:eastAsia="Calibri"/>
          <w:lang w:eastAsia="en-US"/>
        </w:rPr>
        <w:t>teoremă demonstrată,</w:t>
      </w:r>
      <w:r w:rsidR="006628CE" w:rsidRPr="000E5A60">
        <w:rPr>
          <w:rFonts w:eastAsia="Calibri"/>
          <w:lang w:eastAsia="en-US"/>
        </w:rPr>
        <w:t xml:space="preserve"> </w:t>
      </w:r>
      <w:r w:rsidRPr="000E5A60">
        <w:rPr>
          <w:rFonts w:eastAsia="Calibri"/>
          <w:lang w:eastAsia="en-US"/>
        </w:rPr>
        <w:t>răspuns oral</w:t>
      </w:r>
      <w:r w:rsidR="001763E8" w:rsidRPr="000E5A60">
        <w:rPr>
          <w:rFonts w:eastAsia="Calibri"/>
          <w:lang w:eastAsia="en-US"/>
        </w:rPr>
        <w:t>.</w:t>
      </w:r>
      <w:r w:rsidR="00110F72" w:rsidRPr="000E5A60">
        <w:rPr>
          <w:rStyle w:val="apple-style-span"/>
          <w:rFonts w:eastAsia="Calibri"/>
        </w:rPr>
        <w:t xml:space="preserve">                                      </w:t>
      </w:r>
    </w:p>
    <w:p w14:paraId="1F0150D5" w14:textId="7DE6FF17" w:rsidR="00E12081" w:rsidRPr="000E5A60" w:rsidRDefault="00E12081" w:rsidP="006C3B85">
      <w:pPr>
        <w:spacing w:line="276" w:lineRule="auto"/>
        <w:jc w:val="center"/>
        <w:rPr>
          <w:rStyle w:val="apple-style-span"/>
          <w:b/>
        </w:rPr>
      </w:pPr>
      <w:r w:rsidRPr="000E5A60">
        <w:rPr>
          <w:rStyle w:val="apple-style-span"/>
          <w:b/>
        </w:rPr>
        <w:lastRenderedPageBreak/>
        <w:t>Scenariul lecției</w:t>
      </w:r>
    </w:p>
    <w:tbl>
      <w:tblPr>
        <w:tblStyle w:val="Tabelgril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7513"/>
        <w:gridCol w:w="708"/>
        <w:gridCol w:w="4962"/>
      </w:tblGrid>
      <w:tr w:rsidR="005E7B6F" w:rsidRPr="000E5A60" w14:paraId="05CE98B5" w14:textId="77777777" w:rsidTr="000E5A60">
        <w:trPr>
          <w:trHeight w:val="660"/>
        </w:trPr>
        <w:tc>
          <w:tcPr>
            <w:tcW w:w="1271" w:type="dxa"/>
          </w:tcPr>
          <w:p w14:paraId="484547E6" w14:textId="1089C9B7" w:rsidR="005E7B6F" w:rsidRPr="000E5A60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0E5A60">
              <w:rPr>
                <w:b/>
                <w:bCs/>
                <w:i/>
                <w:iCs/>
              </w:rPr>
              <w:t>Etapele activității didactice</w:t>
            </w:r>
          </w:p>
        </w:tc>
        <w:tc>
          <w:tcPr>
            <w:tcW w:w="709" w:type="dxa"/>
          </w:tcPr>
          <w:p w14:paraId="5DBD84E3" w14:textId="7DA1FD21" w:rsidR="005E7B6F" w:rsidRPr="000E5A60" w:rsidRDefault="005E7B6F" w:rsidP="004E6DC7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Obiectivele</w:t>
            </w:r>
          </w:p>
        </w:tc>
        <w:tc>
          <w:tcPr>
            <w:tcW w:w="7513" w:type="dxa"/>
          </w:tcPr>
          <w:p w14:paraId="73486268" w14:textId="6CF703E0" w:rsidR="005E7B6F" w:rsidRPr="000E5A60" w:rsidRDefault="005E7B6F" w:rsidP="005E7B6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 xml:space="preserve">Demers </w:t>
            </w:r>
            <w:proofErr w:type="spellStart"/>
            <w:r w:rsidRPr="000E5A60">
              <w:rPr>
                <w:rStyle w:val="apple-style-span"/>
                <w:b/>
              </w:rPr>
              <w:t>acțional</w:t>
            </w:r>
            <w:proofErr w:type="spellEnd"/>
          </w:p>
        </w:tc>
        <w:tc>
          <w:tcPr>
            <w:tcW w:w="708" w:type="dxa"/>
          </w:tcPr>
          <w:p w14:paraId="60D82933" w14:textId="403FF031" w:rsidR="005E7B6F" w:rsidRPr="000E5A60" w:rsidRDefault="005E7B6F" w:rsidP="000E5A60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Timp</w:t>
            </w:r>
          </w:p>
        </w:tc>
        <w:tc>
          <w:tcPr>
            <w:tcW w:w="4962" w:type="dxa"/>
          </w:tcPr>
          <w:p w14:paraId="3607201C" w14:textId="7551C51E" w:rsidR="005E7B6F" w:rsidRPr="000E5A60" w:rsidRDefault="005E7B6F" w:rsidP="00E053B4">
            <w:pPr>
              <w:pStyle w:val="Frspaiere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val="ro-MD" w:eastAsia="en-US"/>
              </w:rPr>
            </w:pPr>
            <w:r w:rsidRPr="000E5A60">
              <w:rPr>
                <w:rFonts w:eastAsia="Calibri"/>
                <w:b/>
                <w:bCs/>
                <w:i/>
                <w:iCs/>
                <w:lang w:val="ro-MD" w:eastAsia="en-US"/>
              </w:rPr>
              <w:t>Tehnologia realizării</w:t>
            </w:r>
          </w:p>
          <w:p w14:paraId="150F44C9" w14:textId="3BF8F645" w:rsidR="005E7B6F" w:rsidRPr="000E5A60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0E5A60">
              <w:t>(Metodă/Formă de</w:t>
            </w:r>
            <w:r w:rsidRPr="000E5A60">
              <w:rPr>
                <w:b/>
                <w:bCs/>
                <w:i/>
                <w:iCs/>
              </w:rPr>
              <w:t xml:space="preserve"> </w:t>
            </w:r>
            <w:r w:rsidRPr="000E5A60">
              <w:t>activitate/Resurse)</w:t>
            </w:r>
          </w:p>
        </w:tc>
      </w:tr>
      <w:tr w:rsidR="003E7FEB" w:rsidRPr="000E5A60" w14:paraId="511E29C6" w14:textId="77777777" w:rsidTr="000E5A60">
        <w:trPr>
          <w:trHeight w:val="6854"/>
        </w:trPr>
        <w:tc>
          <w:tcPr>
            <w:tcW w:w="1271" w:type="dxa"/>
          </w:tcPr>
          <w:p w14:paraId="09D30102" w14:textId="52BBE373" w:rsidR="003E7FEB" w:rsidRPr="000E5A60" w:rsidRDefault="003E7FEB" w:rsidP="00E053B4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b/>
                <w:bCs/>
                <w:i/>
                <w:iCs/>
              </w:rPr>
              <w:t>Evocare</w:t>
            </w:r>
          </w:p>
        </w:tc>
        <w:tc>
          <w:tcPr>
            <w:tcW w:w="709" w:type="dxa"/>
          </w:tcPr>
          <w:p w14:paraId="34C565A8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3D9A943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03F30E8" w14:textId="77777777" w:rsidR="003E7FEB" w:rsidRPr="000E5A60" w:rsidRDefault="003E7FEB" w:rsidP="004273E4">
            <w:pPr>
              <w:spacing w:line="276" w:lineRule="auto"/>
              <w:rPr>
                <w:rStyle w:val="apple-style-span"/>
                <w:bCs/>
              </w:rPr>
            </w:pPr>
          </w:p>
          <w:p w14:paraId="3343E549" w14:textId="77777777" w:rsidR="003E7FEB" w:rsidRPr="000E5A60" w:rsidRDefault="003E7FEB" w:rsidP="004273E4">
            <w:pPr>
              <w:spacing w:line="276" w:lineRule="auto"/>
              <w:rPr>
                <w:rStyle w:val="apple-style-span"/>
                <w:bCs/>
              </w:rPr>
            </w:pPr>
          </w:p>
          <w:p w14:paraId="4EBFF36A" w14:textId="77777777" w:rsidR="003E7FEB" w:rsidRPr="000E5A60" w:rsidRDefault="003E7FEB" w:rsidP="004273E4">
            <w:pPr>
              <w:spacing w:line="276" w:lineRule="auto"/>
              <w:rPr>
                <w:rStyle w:val="apple-style-span"/>
                <w:bCs/>
              </w:rPr>
            </w:pPr>
          </w:p>
          <w:p w14:paraId="34EA17CE" w14:textId="77777777" w:rsidR="003E7FEB" w:rsidRPr="000E5A60" w:rsidRDefault="003E7FEB" w:rsidP="004273E4">
            <w:pPr>
              <w:spacing w:line="276" w:lineRule="auto"/>
              <w:rPr>
                <w:rStyle w:val="apple-style-span"/>
                <w:bCs/>
              </w:rPr>
            </w:pPr>
          </w:p>
          <w:p w14:paraId="139FFBB3" w14:textId="77777777" w:rsidR="003E7FEB" w:rsidRPr="000E5A60" w:rsidRDefault="003E7FEB" w:rsidP="004273E4">
            <w:pPr>
              <w:spacing w:line="276" w:lineRule="auto"/>
              <w:rPr>
                <w:rStyle w:val="apple-style-span"/>
                <w:bCs/>
              </w:rPr>
            </w:pPr>
          </w:p>
          <w:p w14:paraId="7B87CEE7" w14:textId="77777777" w:rsidR="003E7FEB" w:rsidRPr="000E5A60" w:rsidRDefault="003E7FEB" w:rsidP="004273E4">
            <w:pPr>
              <w:spacing w:line="276" w:lineRule="auto"/>
              <w:rPr>
                <w:rStyle w:val="apple-style-span"/>
                <w:bCs/>
              </w:rPr>
            </w:pPr>
          </w:p>
          <w:p w14:paraId="24195BB2" w14:textId="77777777" w:rsidR="003E7FEB" w:rsidRPr="000E5A60" w:rsidRDefault="003E7FEB" w:rsidP="004273E4">
            <w:pPr>
              <w:spacing w:line="276" w:lineRule="auto"/>
              <w:rPr>
                <w:rStyle w:val="apple-style-span"/>
                <w:bCs/>
              </w:rPr>
            </w:pPr>
          </w:p>
          <w:p w14:paraId="1C0250DF" w14:textId="7BDF852A" w:rsidR="003E7FEB" w:rsidRPr="000E5A60" w:rsidRDefault="003E7FEB" w:rsidP="004273E4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O.5</w:t>
            </w:r>
          </w:p>
        </w:tc>
        <w:tc>
          <w:tcPr>
            <w:tcW w:w="7513" w:type="dxa"/>
          </w:tcPr>
          <w:p w14:paraId="5733EC11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Verificarea pregătirii elevilor pentru lecție.</w:t>
            </w:r>
          </w:p>
          <w:p w14:paraId="7DF41C2B" w14:textId="77777777" w:rsidR="003E7FEB" w:rsidRPr="000E5A60" w:rsidRDefault="003E7FEB" w:rsidP="009540F1">
            <w:pPr>
              <w:spacing w:line="276" w:lineRule="auto"/>
              <w:rPr>
                <w:b/>
              </w:rPr>
            </w:pPr>
            <w:r w:rsidRPr="000E5A60">
              <w:rPr>
                <w:b/>
              </w:rPr>
              <w:t xml:space="preserve">Verificarea temei pentru acasă: </w:t>
            </w:r>
          </w:p>
          <w:p w14:paraId="18E98F37" w14:textId="77777777" w:rsidR="003E7FEB" w:rsidRPr="000E5A60" w:rsidRDefault="003E7FEB" w:rsidP="00C622C8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Cs/>
              </w:rPr>
              <w:t xml:space="preserve"> Se va proiecta pe ecran rezolvarea corectă, selectată  din caietele elevilor, apoi  doi elevi vor justifica răspunsurile obținute prin argumentări</w:t>
            </w:r>
          </w:p>
          <w:p w14:paraId="5327F28B" w14:textId="77777777" w:rsidR="003E7FEB" w:rsidRPr="000E5A60" w:rsidRDefault="003E7FEB" w:rsidP="00E053B4">
            <w:pPr>
              <w:spacing w:line="276" w:lineRule="auto"/>
              <w:rPr>
                <w:rStyle w:val="apple-style-span"/>
              </w:rPr>
            </w:pPr>
            <w:r w:rsidRPr="000E5A60">
              <w:rPr>
                <w:rStyle w:val="apple-style-span"/>
                <w:bCs/>
              </w:rPr>
              <w:t xml:space="preserve">                 </w:t>
            </w:r>
            <w:r w:rsidRPr="000E5A60">
              <w:rPr>
                <w:rStyle w:val="apple-style-span"/>
                <w:bCs/>
                <w:lang w:val="en-US"/>
              </w:rPr>
              <w:t xml:space="preserve">  </w:t>
            </w:r>
            <w:r w:rsidRPr="000E5A60">
              <w:rPr>
                <w:rStyle w:val="apple-style-span"/>
                <w:bCs/>
              </w:rPr>
              <w:t>Pr.</w:t>
            </w:r>
            <w:r w:rsidRPr="000E5A60">
              <w:rPr>
                <w:rStyle w:val="apple-style-span"/>
                <w:bCs/>
                <w:lang w:val="en-US"/>
              </w:rPr>
              <w:t>11</w:t>
            </w:r>
            <w:r w:rsidRPr="000E5A60">
              <w:rPr>
                <w:rStyle w:val="apple-style-span"/>
                <w:bCs/>
              </w:rPr>
              <w:t>, pag.16</w:t>
            </w:r>
            <w:r w:rsidRPr="000E5A60">
              <w:rPr>
                <w:rStyle w:val="apple-style-span"/>
                <w:bCs/>
                <w:lang w:val="en-US"/>
              </w:rPr>
              <w:t>6</w:t>
            </w:r>
            <w:r w:rsidRPr="000E5A60">
              <w:rPr>
                <w:rStyle w:val="apple-style-span"/>
                <w:bCs/>
              </w:rPr>
              <w:t xml:space="preserve">, din manual </w:t>
            </w:r>
            <m:oMath>
              <m:r>
                <w:rPr>
                  <w:rStyle w:val="apple-style-span"/>
                  <w:rFonts w:ascii="Cambria Math" w:hAnsi="Cambria Math"/>
                </w:rPr>
                <m:t>→</m:t>
              </m:r>
            </m:oMath>
            <w:r w:rsidRPr="000E5A60">
              <w:rPr>
                <w:rStyle w:val="apple-style-span"/>
                <w:bCs/>
              </w:rPr>
              <w:t xml:space="preserve"> răspuns: a.)</w:t>
            </w:r>
            <w:r w:rsidRPr="000E5A60">
              <w:rPr>
                <w:rStyle w:val="apple-style-span"/>
              </w:rPr>
              <w:t xml:space="preserve"> </w:t>
            </w:r>
            <w:r w:rsidRPr="000E5A60">
              <w:rPr>
                <w:rStyle w:val="apple-style-span"/>
                <w:lang w:val="en-US"/>
              </w:rPr>
              <w:t>6</w:t>
            </w:r>
            <w:r w:rsidRPr="000E5A60">
              <w:rPr>
                <w:rStyle w:val="apple-style-span"/>
              </w:rPr>
              <w:t xml:space="preserve"> cm. b.) 40 cm.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1"/>
              <w:gridCol w:w="3284"/>
            </w:tblGrid>
            <w:tr w:rsidR="003E7FEB" w:rsidRPr="000E5A60" w14:paraId="54EA0001" w14:textId="77777777" w:rsidTr="003E7FEB">
              <w:tc>
                <w:tcPr>
                  <w:tcW w:w="3861" w:type="dxa"/>
                </w:tcPr>
                <w:p w14:paraId="3E9095DD" w14:textId="77777777" w:rsidR="003E7FEB" w:rsidRPr="000E5A60" w:rsidRDefault="003E7FEB" w:rsidP="00E053B4">
                  <w:pPr>
                    <w:spacing w:line="276" w:lineRule="auto"/>
                    <w:rPr>
                      <w:rStyle w:val="apple-style-span"/>
                    </w:rPr>
                  </w:pPr>
                  <w:r w:rsidRPr="000E5A60">
                    <w:rPr>
                      <w:rStyle w:val="apple-style-span"/>
                      <w:bCs/>
                    </w:rPr>
                    <w:t>La  pr.15</w:t>
                  </w:r>
                  <w:r w:rsidRPr="000E5A60">
                    <w:rPr>
                      <w:rStyle w:val="apple-style-span"/>
                      <w:bCs/>
                      <w:lang w:val="ro-RO"/>
                    </w:rPr>
                    <w:t xml:space="preserve">, pag.166, din manual, pe masa fiecărui elev trebuie să fie un triunghi dreptunghic, format din  4 triunghiuri dreptunghice congruente,  cu unghiurile ascuțite de </w:t>
                  </w:r>
                  <m:oMath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30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0</m:t>
                        </m:r>
                      </m:sup>
                    </m:sSup>
                    <m:r>
                      <w:rPr>
                        <w:rStyle w:val="apple-style-span"/>
                        <w:rFonts w:ascii="Cambria Math" w:hAnsi="Cambria Math"/>
                        <w:lang w:val="ro-RO"/>
                      </w:rPr>
                      <m:t xml:space="preserve"> și </m:t>
                    </m:r>
                    <m:sSup>
                      <m:sSupPr>
                        <m:ctrlPr>
                          <w:rPr>
                            <w:rStyle w:val="apple-style-span"/>
                            <w:rFonts w:ascii="Cambria Math" w:hAnsi="Cambria Math"/>
                            <w:bCs/>
                            <w:i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60</m:t>
                        </m:r>
                      </m:e>
                      <m:sup>
                        <m:r>
                          <w:rPr>
                            <w:rStyle w:val="apple-style-span"/>
                            <w:rFonts w:ascii="Cambria Math" w:hAnsi="Cambria Math"/>
                            <w:lang w:val="ro-RO"/>
                          </w:rPr>
                          <m:t>0</m:t>
                        </m:r>
                      </m:sup>
                    </m:sSup>
                  </m:oMath>
                  <w:r w:rsidRPr="000E5A60">
                    <w:rPr>
                      <w:rStyle w:val="apple-style-span"/>
                      <w:bCs/>
                      <w:lang w:val="ro-RO"/>
                    </w:rPr>
                    <w:t xml:space="preserve"> .</w:t>
                  </w:r>
                </w:p>
              </w:tc>
              <w:tc>
                <w:tcPr>
                  <w:tcW w:w="3284" w:type="dxa"/>
                </w:tcPr>
                <w:p w14:paraId="4BD2112E" w14:textId="77777777" w:rsidR="003E7FEB" w:rsidRPr="000E5A60" w:rsidRDefault="003E7FEB" w:rsidP="00E053B4">
                  <w:pPr>
                    <w:spacing w:line="276" w:lineRule="auto"/>
                    <w:rPr>
                      <w:rStyle w:val="apple-style-span"/>
                    </w:rPr>
                  </w:pPr>
                  <w:r w:rsidRPr="000E5A60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73661E4F" wp14:editId="2FA5A959">
                        <wp:extent cx="1905000" cy="1048120"/>
                        <wp:effectExtent l="0" t="0" r="0" b="0"/>
                        <wp:docPr id="315782425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5782425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2136" cy="1057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0F0E97" w14:textId="77777777" w:rsidR="003E7FEB" w:rsidRPr="000E5A60" w:rsidRDefault="003E7FEB" w:rsidP="00A33C2C">
            <w:pPr>
              <w:spacing w:line="276" w:lineRule="auto"/>
              <w:rPr>
                <w:rStyle w:val="apple-style-span"/>
                <w:b/>
                <w:iCs/>
                <w:lang w:val="ro-RO"/>
              </w:rPr>
            </w:pPr>
            <w:r w:rsidRPr="000E5A60">
              <w:rPr>
                <w:rStyle w:val="apple-style-span"/>
                <w:b/>
                <w:iCs/>
                <w:lang w:val="ro-RO"/>
              </w:rPr>
              <w:t>Elevii vor răspunde oral la întrebările:</w:t>
            </w:r>
          </w:p>
          <w:p w14:paraId="4CAF83BB" w14:textId="77777777" w:rsidR="003E7FEB" w:rsidRPr="000E5A60" w:rsidRDefault="003E7FEB" w:rsidP="00591186">
            <w:pPr>
              <w:spacing w:line="276" w:lineRule="auto"/>
              <w:rPr>
                <w:rStyle w:val="apple-style-span"/>
                <w:bCs/>
                <w:i/>
                <w:lang w:val="ro-RO"/>
              </w:rPr>
            </w:pPr>
            <w:r w:rsidRPr="000E5A60">
              <w:rPr>
                <w:rStyle w:val="apple-style-span"/>
                <w:bCs/>
                <w:lang w:val="ro-RO"/>
              </w:rPr>
              <w:t xml:space="preserve">1. </w:t>
            </w:r>
            <w:r w:rsidRPr="000E5A60">
              <w:rPr>
                <w:rStyle w:val="apple-style-span"/>
                <w:bCs/>
                <w:i/>
                <w:lang w:val="ro-RO"/>
              </w:rPr>
              <w:t xml:space="preserve">Aflați aria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∆</m:t>
              </m:r>
            </m:oMath>
            <w:r w:rsidRPr="000E5A60">
              <w:rPr>
                <w:rStyle w:val="apple-style-span"/>
                <w:bCs/>
                <w:i/>
                <w:lang w:val="ro-RO"/>
              </w:rPr>
              <w:t xml:space="preserve">ABC din imagine, dacă aria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∆</m:t>
              </m:r>
            </m:oMath>
            <w:r w:rsidRPr="000E5A60">
              <w:rPr>
                <w:rStyle w:val="apple-style-span"/>
                <w:bCs/>
                <w:i/>
                <w:lang w:val="ro-RO"/>
              </w:rPr>
              <w:t xml:space="preserve">AMN este egală cu 9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  <w:lang w:val="ro-RO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cm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2</m:t>
                  </m:r>
                </m:sup>
              </m:sSup>
              <m:r>
                <w:rPr>
                  <w:rStyle w:val="apple-style-span"/>
                  <w:rFonts w:ascii="Cambria Math" w:hAnsi="Cambria Math"/>
                  <w:lang w:val="ro-RO"/>
                </w:rPr>
                <m:t>.</m:t>
              </m:r>
            </m:oMath>
          </w:p>
          <w:p w14:paraId="045D84B7" w14:textId="77777777" w:rsidR="003E7FEB" w:rsidRPr="000E5A60" w:rsidRDefault="003E7FEB" w:rsidP="00A33C2C">
            <w:pPr>
              <w:spacing w:line="276" w:lineRule="auto"/>
              <w:rPr>
                <w:rStyle w:val="apple-style-span"/>
                <w:bCs/>
                <w:i/>
                <w:lang w:val="ro-RO"/>
              </w:rPr>
            </w:pPr>
            <w:r w:rsidRPr="000E5A60">
              <w:rPr>
                <w:rStyle w:val="apple-style-span"/>
                <w:bCs/>
                <w:i/>
                <w:lang w:val="ro-RO"/>
              </w:rPr>
              <w:t xml:space="preserve">2. Aflați aria triunghiului AMP, dacă aria 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∆</m:t>
              </m:r>
            </m:oMath>
            <w:r w:rsidRPr="000E5A60">
              <w:rPr>
                <w:rStyle w:val="apple-style-span"/>
                <w:bCs/>
                <w:i/>
                <w:lang w:val="ro-RO"/>
              </w:rPr>
              <w:t xml:space="preserve">ABC este egală cu 32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  <w:lang w:val="ro-RO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dm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2</m:t>
                  </m:r>
                </m:sup>
              </m:sSup>
              <m:r>
                <w:rPr>
                  <w:rStyle w:val="apple-style-span"/>
                  <w:rFonts w:ascii="Cambria Math" w:hAnsi="Cambria Math"/>
                  <w:lang w:val="ro-RO"/>
                </w:rPr>
                <m:t>.</m:t>
              </m:r>
            </m:oMath>
          </w:p>
          <w:p w14:paraId="12B9038D" w14:textId="77777777" w:rsidR="003E7FEB" w:rsidRPr="000E5A60" w:rsidRDefault="003E7FEB" w:rsidP="00A33C2C">
            <w:pPr>
              <w:spacing w:line="276" w:lineRule="auto"/>
              <w:rPr>
                <w:rStyle w:val="apple-style-span"/>
                <w:bCs/>
                <w:i/>
                <w:lang w:val="ro-RO"/>
              </w:rPr>
            </w:pPr>
            <w:r w:rsidRPr="000E5A60">
              <w:rPr>
                <w:rStyle w:val="apple-style-span"/>
                <w:bCs/>
                <w:i/>
                <w:lang w:val="ro-RO"/>
              </w:rPr>
              <w:t xml:space="preserve">3. Aflați aria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∆</m:t>
              </m:r>
            </m:oMath>
            <w:r w:rsidRPr="000E5A60">
              <w:rPr>
                <w:rStyle w:val="apple-style-span"/>
                <w:bCs/>
                <w:i/>
                <w:lang w:val="ro-RO"/>
              </w:rPr>
              <w:t xml:space="preserve">ABP, dacă aria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∆</m:t>
              </m:r>
            </m:oMath>
            <w:r w:rsidRPr="000E5A60">
              <w:rPr>
                <w:rStyle w:val="apple-style-span"/>
                <w:bCs/>
                <w:i/>
                <w:lang w:val="ro-RO"/>
              </w:rPr>
              <w:t xml:space="preserve">APC este egală cu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7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bCs/>
                      <w:i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2</m:t>
                  </m:r>
                </m:e>
              </m:rad>
            </m:oMath>
            <w:r w:rsidRPr="000E5A60">
              <w:rPr>
                <w:rStyle w:val="apple-style-span"/>
                <w:bCs/>
                <w:i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  <w:i/>
                      <w:lang w:val="ro-RO"/>
                    </w:rPr>
                  </m:ctrlPr>
                </m:sSupPr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cm</m:t>
                  </m:r>
                </m:e>
                <m:sup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2</m:t>
                  </m:r>
                </m:sup>
              </m:sSup>
              <m:r>
                <w:rPr>
                  <w:rStyle w:val="apple-style-span"/>
                  <w:rFonts w:ascii="Cambria Math" w:hAnsi="Cambria Math"/>
                  <w:lang w:val="ro-RO"/>
                </w:rPr>
                <m:t>.</m:t>
              </m:r>
            </m:oMath>
          </w:p>
          <w:p w14:paraId="5EC9EBFF" w14:textId="77777777" w:rsidR="003E7FEB" w:rsidRPr="000E5A60" w:rsidRDefault="003E7FEB" w:rsidP="00A33C2C">
            <w:pPr>
              <w:spacing w:line="276" w:lineRule="auto"/>
              <w:rPr>
                <w:rStyle w:val="apple-style-span"/>
                <w:bCs/>
                <w:i/>
                <w:lang w:val="ro-RO"/>
              </w:rPr>
            </w:pPr>
            <w:r w:rsidRPr="000E5A60">
              <w:rPr>
                <w:rStyle w:val="apple-style-span"/>
                <w:bCs/>
                <w:i/>
                <w:lang w:val="ro-RO"/>
              </w:rPr>
              <w:t>4. Cum sunt ariile triunghiurilor ABM și AMC?</w:t>
            </w:r>
          </w:p>
          <w:p w14:paraId="036F8330" w14:textId="77777777" w:rsidR="003E7FEB" w:rsidRPr="000E5A60" w:rsidRDefault="003E7FEB" w:rsidP="00A33C2C">
            <w:pPr>
              <w:spacing w:line="276" w:lineRule="auto"/>
              <w:rPr>
                <w:rStyle w:val="apple-style-span"/>
                <w:b/>
                <w:i/>
                <w:iCs/>
                <w:lang w:val="ro-RO"/>
              </w:rPr>
            </w:pPr>
            <w:r w:rsidRPr="000E5A60">
              <w:rPr>
                <w:rStyle w:val="apple-style-span"/>
                <w:bCs/>
                <w:lang w:val="ro-RO"/>
              </w:rPr>
              <w:t xml:space="preserve"> </w:t>
            </w:r>
            <w:r w:rsidRPr="000E5A60">
              <w:rPr>
                <w:rStyle w:val="apple-style-span"/>
                <w:b/>
                <w:i/>
                <w:iCs/>
                <w:lang w:val="ro-RO"/>
              </w:rPr>
              <w:t>Completați propoziția astfel, încât să obțineți o propoziție adevărată.</w:t>
            </w:r>
          </w:p>
          <w:p w14:paraId="68086AFA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Cs/>
                <w:i/>
                <w:lang w:val="ro-RO"/>
              </w:rPr>
            </w:pPr>
            <w:r w:rsidRPr="000E5A60">
              <w:rPr>
                <w:rStyle w:val="apple-style-span"/>
                <w:bCs/>
                <w:i/>
                <w:lang w:val="ro-RO"/>
              </w:rPr>
              <w:t>Mediana corespunzătoare ipotenuzei împarte triunghiul  în două triunghiuri cu arii ...................., dar care nu sunt congruente.</w:t>
            </w:r>
          </w:p>
          <w:p w14:paraId="3AD58DCD" w14:textId="25FCEEE9" w:rsidR="003E7FEB" w:rsidRPr="000E5A60" w:rsidRDefault="003E7FEB" w:rsidP="009540F1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bCs/>
              </w:rPr>
              <w:t>Profesorul propune elevilor să identifice  criteriile de congruență a triunghiurilor oarecare și a triunghiurilor dreptunghice cu ajutorul aplicației interactive.</w:t>
            </w:r>
          </w:p>
        </w:tc>
        <w:tc>
          <w:tcPr>
            <w:tcW w:w="708" w:type="dxa"/>
          </w:tcPr>
          <w:p w14:paraId="68DDF182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1</w:t>
            </w:r>
          </w:p>
          <w:p w14:paraId="2587073B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82D37B4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9BEC2FE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2</w:t>
            </w:r>
          </w:p>
          <w:p w14:paraId="764B5280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2A8FC99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7EF5C69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4B91863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BE96B8D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1</w:t>
            </w:r>
          </w:p>
          <w:p w14:paraId="34CFD50B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42CD227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686DCC3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D00053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2</w:t>
            </w:r>
          </w:p>
          <w:p w14:paraId="6CA96809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A091316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92E098A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A0D16D0" w14:textId="46309EBE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2</w:t>
            </w:r>
          </w:p>
        </w:tc>
        <w:tc>
          <w:tcPr>
            <w:tcW w:w="4962" w:type="dxa"/>
          </w:tcPr>
          <w:p w14:paraId="7F5147D3" w14:textId="4562E1F7" w:rsidR="003E7FEB" w:rsidRPr="000E5A60" w:rsidRDefault="003E7FEB" w:rsidP="00E053B4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Observarea</w:t>
            </w:r>
          </w:p>
          <w:p w14:paraId="6C3D6C66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0B7483E9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0FF5490E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Evaluare frontală</w:t>
            </w:r>
          </w:p>
          <w:p w14:paraId="50005588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37DE2C22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Cs/>
                <w:iCs/>
              </w:rPr>
            </w:pPr>
            <w:r w:rsidRPr="000E5A60">
              <w:rPr>
                <w:rStyle w:val="apple-style-span"/>
                <w:b/>
              </w:rPr>
              <w:t xml:space="preserve"> </w:t>
            </w:r>
            <w:r w:rsidRPr="000E5A60">
              <w:rPr>
                <w:rStyle w:val="apple-style-span"/>
                <w:bCs/>
                <w:iCs/>
              </w:rPr>
              <w:t>Profesorul va trece printre rânduri și va verifica  construcția triunghiurilor din hârtie.</w:t>
            </w:r>
          </w:p>
          <w:p w14:paraId="614FD324" w14:textId="77777777" w:rsidR="003E7FEB" w:rsidRPr="000E5A60" w:rsidRDefault="003E7FEB" w:rsidP="00E053B4">
            <w:pPr>
              <w:spacing w:line="276" w:lineRule="auto"/>
              <w:rPr>
                <w:rStyle w:val="apple-style-span"/>
              </w:rPr>
            </w:pPr>
          </w:p>
          <w:p w14:paraId="4E63EE29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6AB46BD1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2699115C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593BC77E" w14:textId="77777777" w:rsidR="003E7FEB" w:rsidRPr="000E5A60" w:rsidRDefault="003E7FEB" w:rsidP="00E053B4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Explicația</w:t>
            </w:r>
          </w:p>
          <w:p w14:paraId="65611B24" w14:textId="77777777" w:rsidR="003E7FEB" w:rsidRPr="000E5A60" w:rsidRDefault="003E7FEB" w:rsidP="00741757">
            <w:pPr>
              <w:spacing w:line="276" w:lineRule="auto"/>
              <w:rPr>
                <w:b/>
              </w:rPr>
            </w:pPr>
            <w:r w:rsidRPr="000E5A60">
              <w:rPr>
                <w:rStyle w:val="apple-style-span"/>
                <w:b/>
              </w:rPr>
              <w:t>Evaluare frontală, orală</w:t>
            </w:r>
          </w:p>
          <w:bookmarkStart w:id="4" w:name="_Hlk172934900"/>
          <w:p w14:paraId="7DD0DF94" w14:textId="595B2345" w:rsidR="003E7FEB" w:rsidRPr="000E5A60" w:rsidRDefault="003E7FEB" w:rsidP="00E053B4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color w:val="0000FF"/>
                <w:kern w:val="24"/>
                <w:u w:val="single"/>
                <w:lang w:eastAsia="ro-RO"/>
              </w:rPr>
              <w:fldChar w:fldCharType="begin"/>
            </w:r>
            <w:r w:rsidRPr="000E5A60">
              <w:rPr>
                <w:color w:val="0000FF"/>
                <w:kern w:val="24"/>
                <w:u w:val="single"/>
                <w:lang w:eastAsia="ro-RO"/>
              </w:rPr>
              <w:instrText>HYPERLINK "https://wordwall.net/resource/69776389/matematic%C4%83/triunghiuri-congruente"</w:instrText>
            </w:r>
            <w:r w:rsidRPr="000E5A60">
              <w:rPr>
                <w:color w:val="0000FF"/>
                <w:kern w:val="24"/>
                <w:u w:val="single"/>
                <w:lang w:eastAsia="ro-RO"/>
              </w:rPr>
            </w:r>
            <w:r w:rsidRPr="000E5A60">
              <w:rPr>
                <w:color w:val="0000FF"/>
                <w:kern w:val="24"/>
                <w:u w:val="single"/>
                <w:lang w:eastAsia="ro-RO"/>
              </w:rPr>
              <w:fldChar w:fldCharType="separate"/>
            </w:r>
            <w:r w:rsidRPr="000E5A60">
              <w:rPr>
                <w:rStyle w:val="Hyperlink"/>
                <w:kern w:val="24"/>
                <w:lang w:eastAsia="ro-RO"/>
              </w:rPr>
              <w:t>https://wordwall.net/resource/69776389/matematic%C4%83/triunghiuri-congruente</w:t>
            </w:r>
            <w:r w:rsidRPr="000E5A60">
              <w:rPr>
                <w:color w:val="0000FF"/>
                <w:kern w:val="24"/>
                <w:u w:val="single"/>
                <w:lang w:eastAsia="ro-RO"/>
              </w:rPr>
              <w:fldChar w:fldCharType="end"/>
            </w:r>
            <w:bookmarkEnd w:id="4"/>
          </w:p>
        </w:tc>
      </w:tr>
      <w:tr w:rsidR="00390256" w:rsidRPr="000E5A60" w14:paraId="582AA6DD" w14:textId="77777777" w:rsidTr="000E5A60">
        <w:tc>
          <w:tcPr>
            <w:tcW w:w="1271" w:type="dxa"/>
          </w:tcPr>
          <w:p w14:paraId="28C8C198" w14:textId="5BDE9D5C" w:rsidR="00390256" w:rsidRPr="000E5A60" w:rsidRDefault="003E7FEB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0E5A60">
              <w:rPr>
                <w:b/>
                <w:bCs/>
                <w:i/>
                <w:iCs/>
              </w:rPr>
              <w:t>Realizarea sensului</w:t>
            </w:r>
          </w:p>
        </w:tc>
        <w:tc>
          <w:tcPr>
            <w:tcW w:w="709" w:type="dxa"/>
          </w:tcPr>
          <w:p w14:paraId="2CB9BC15" w14:textId="77777777" w:rsidR="00390256" w:rsidRPr="000E5A60" w:rsidRDefault="0039025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FC83F04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D0AE769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1EAB199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8B7BD76" w14:textId="7CB911A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3E573A22" w14:textId="77777777" w:rsidR="00390256" w:rsidRPr="000E5A60" w:rsidRDefault="00390256" w:rsidP="00390256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Se proiectează pe ecran subiectul lecției  și obiectivele lecției .</w:t>
            </w:r>
          </w:p>
          <w:p w14:paraId="335E0145" w14:textId="77777777" w:rsidR="00390256" w:rsidRPr="000E5A60" w:rsidRDefault="00390256" w:rsidP="00390256">
            <w:pPr>
              <w:widowControl w:val="0"/>
              <w:autoSpaceDE w:val="0"/>
              <w:autoSpaceDN w:val="0"/>
              <w:spacing w:before="32"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 xml:space="preserve">Elevii în caiete, notează data și subiectul lecției: </w:t>
            </w:r>
          </w:p>
          <w:p w14:paraId="097F974C" w14:textId="22205250" w:rsidR="00390256" w:rsidRPr="000E5A60" w:rsidRDefault="00C6585B" w:rsidP="00390256">
            <w:pPr>
              <w:spacing w:line="276" w:lineRule="auto"/>
              <w:rPr>
                <w:rFonts w:eastAsia="DejaVu Sans"/>
                <w:b/>
                <w:bCs/>
                <w:lang w:eastAsia="en-US"/>
              </w:rPr>
            </w:pPr>
            <w:r w:rsidRPr="000E5A60">
              <w:rPr>
                <w:b/>
                <w:bCs/>
              </w:rPr>
              <w:t>Simetria față de un punct. Proprietăți</w:t>
            </w:r>
            <w:r w:rsidRPr="000E5A60">
              <w:rPr>
                <w:rFonts w:eastAsia="DejaVu Sans"/>
                <w:b/>
                <w:bCs/>
                <w:lang w:eastAsia="en-US"/>
              </w:rPr>
              <w:t xml:space="preserve"> </w:t>
            </w:r>
          </w:p>
          <w:p w14:paraId="62C64111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/>
              </w:rPr>
              <w:t>Profesorul propune</w:t>
            </w:r>
            <w:r w:rsidRPr="000E5A60">
              <w:rPr>
                <w:rStyle w:val="apple-style-span"/>
                <w:bCs/>
              </w:rPr>
              <w:t xml:space="preserve"> elevilor să vizualizeze secvența [0:01-1:30], în care se </w:t>
            </w:r>
            <w:proofErr w:type="spellStart"/>
            <w:r w:rsidRPr="000E5A60">
              <w:rPr>
                <w:rStyle w:val="apple-style-span"/>
                <w:bCs/>
              </w:rPr>
              <w:t>aratâ</w:t>
            </w:r>
            <w:proofErr w:type="spellEnd"/>
            <w:r w:rsidRPr="000E5A60">
              <w:rPr>
                <w:rStyle w:val="apple-style-span"/>
                <w:bCs/>
              </w:rPr>
              <w:t xml:space="preserve"> cum se construiesc </w:t>
            </w:r>
            <w:proofErr w:type="spellStart"/>
            <w:r w:rsidRPr="000E5A60">
              <w:rPr>
                <w:rStyle w:val="apple-style-span"/>
                <w:bCs/>
              </w:rPr>
              <w:t>simetricile</w:t>
            </w:r>
            <w:proofErr w:type="spellEnd"/>
            <w:r w:rsidRPr="000E5A60">
              <w:rPr>
                <w:rStyle w:val="apple-style-span"/>
                <w:bCs/>
              </w:rPr>
              <w:t xml:space="preserve"> față de un punct.</w:t>
            </w:r>
          </w:p>
          <w:p w14:paraId="5C16B43D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/>
              </w:rPr>
              <w:lastRenderedPageBreak/>
              <w:t>Profesorul propune</w:t>
            </w:r>
            <w:r w:rsidRPr="000E5A60">
              <w:rPr>
                <w:rStyle w:val="apple-style-span"/>
                <w:bCs/>
              </w:rPr>
              <w:t xml:space="preserve"> elevilor în 5 min să realizeze în caiete ex.1(</w:t>
            </w:r>
            <w:proofErr w:type="spellStart"/>
            <w:r w:rsidRPr="000E5A60">
              <w:rPr>
                <w:rStyle w:val="apple-style-span"/>
                <w:bCs/>
              </w:rPr>
              <w:t>a,b,c</w:t>
            </w:r>
            <w:proofErr w:type="spellEnd"/>
            <w:r w:rsidRPr="000E5A60">
              <w:rPr>
                <w:rStyle w:val="apple-style-span"/>
                <w:bCs/>
              </w:rPr>
              <w:t>), pag.167, din manual, apoi le arată secvențele [1:28 – 2:12], [2:45 – 3:41] cu răspunsurile corecte.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4560"/>
            </w:tblGrid>
            <w:tr w:rsidR="003E7FEB" w:rsidRPr="000E5A60" w14:paraId="3D2D0703" w14:textId="77777777" w:rsidTr="003E7FEB">
              <w:tc>
                <w:tcPr>
                  <w:tcW w:w="2585" w:type="dxa"/>
                </w:tcPr>
                <w:p w14:paraId="4E4DA16F" w14:textId="77777777" w:rsidR="003E7FEB" w:rsidRPr="000E5A60" w:rsidRDefault="003E7FEB" w:rsidP="003E7FEB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0E5A60">
                    <w:rPr>
                      <w:rStyle w:val="apple-style-span"/>
                      <w:bCs/>
                    </w:rPr>
                    <w:t>De scris în caiete definițiile de la pag.167, din manual</w:t>
                  </w:r>
                </w:p>
              </w:tc>
              <w:tc>
                <w:tcPr>
                  <w:tcW w:w="4560" w:type="dxa"/>
                </w:tcPr>
                <w:p w14:paraId="1336ECF4" w14:textId="77777777" w:rsidR="003E7FEB" w:rsidRPr="000E5A60" w:rsidRDefault="003E7FEB" w:rsidP="003E7FEB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0E5A60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0372C4AD" wp14:editId="64EFD85E">
                        <wp:extent cx="2373431" cy="533400"/>
                        <wp:effectExtent l="0" t="0" r="8255" b="0"/>
                        <wp:docPr id="545945750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961437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37515" cy="5702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EC1827" w14:textId="6ABB0C9A" w:rsidR="003E7FEB" w:rsidRPr="000E5A60" w:rsidRDefault="003E7FEB" w:rsidP="00390256">
            <w:pPr>
              <w:spacing w:line="276" w:lineRule="auto"/>
              <w:rPr>
                <w:b/>
              </w:rPr>
            </w:pPr>
          </w:p>
        </w:tc>
        <w:tc>
          <w:tcPr>
            <w:tcW w:w="708" w:type="dxa"/>
          </w:tcPr>
          <w:p w14:paraId="4F6603A6" w14:textId="77777777" w:rsidR="00390256" w:rsidRPr="000E5A60" w:rsidRDefault="002D332F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lastRenderedPageBreak/>
              <w:t>1</w:t>
            </w:r>
          </w:p>
          <w:p w14:paraId="771999F2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99662D1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7043F59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B14D105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2</w:t>
            </w:r>
          </w:p>
          <w:p w14:paraId="14241033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F0C1EE3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5</w:t>
            </w:r>
          </w:p>
          <w:p w14:paraId="3028EC0B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2</w:t>
            </w:r>
          </w:p>
          <w:p w14:paraId="2DA8D4F2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E7BF0A4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B678A87" w14:textId="23CBA2E4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1</w:t>
            </w:r>
          </w:p>
        </w:tc>
        <w:tc>
          <w:tcPr>
            <w:tcW w:w="4962" w:type="dxa"/>
          </w:tcPr>
          <w:p w14:paraId="3D620B30" w14:textId="77777777" w:rsidR="00390256" w:rsidRPr="000E5A60" w:rsidRDefault="00390256" w:rsidP="00390256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lastRenderedPageBreak/>
              <w:t xml:space="preserve">Prezentarea PPT </w:t>
            </w:r>
          </w:p>
          <w:p w14:paraId="786EDA56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1ED3966C" w14:textId="77777777" w:rsidR="003E7FEB" w:rsidRPr="000E5A60" w:rsidRDefault="00000000" w:rsidP="003E7FEB">
            <w:pPr>
              <w:spacing w:line="276" w:lineRule="auto"/>
              <w:rPr>
                <w:rStyle w:val="apple-style-span"/>
                <w:bCs/>
              </w:rPr>
            </w:pPr>
            <w:hyperlink r:id="rId14" w:history="1">
              <w:r w:rsidR="003E7FEB" w:rsidRPr="000E5A60">
                <w:rPr>
                  <w:rStyle w:val="Hyperlink"/>
                  <w:bCs/>
                </w:rPr>
                <w:t>https://www.youtube.com/watch?v=EcXsN_bpc8A</w:t>
              </w:r>
            </w:hyperlink>
            <w:r w:rsidR="003E7FEB" w:rsidRPr="000E5A60">
              <w:rPr>
                <w:rStyle w:val="apple-style-span"/>
                <w:bCs/>
              </w:rPr>
              <w:t xml:space="preserve">                 secvența  [0:01-1:30]</w:t>
            </w:r>
          </w:p>
          <w:p w14:paraId="2CA8DC97" w14:textId="363E64E8" w:rsidR="003E7FEB" w:rsidRPr="000E5A60" w:rsidRDefault="003E7FEB" w:rsidP="003E7FEB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Algoritmizarea</w:t>
            </w:r>
          </w:p>
          <w:p w14:paraId="12C0A3B7" w14:textId="77777777" w:rsidR="003E7FEB" w:rsidRPr="000E5A60" w:rsidRDefault="003E7FEB" w:rsidP="003E7FEB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lastRenderedPageBreak/>
              <w:t>Activitate individuală</w:t>
            </w:r>
          </w:p>
          <w:p w14:paraId="03556246" w14:textId="77777777" w:rsidR="003E7FEB" w:rsidRPr="000E5A60" w:rsidRDefault="003E7FEB" w:rsidP="003E7FEB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Autoevaluare</w:t>
            </w:r>
          </w:p>
          <w:p w14:paraId="5016C57E" w14:textId="77777777" w:rsidR="00390256" w:rsidRPr="000E5A60" w:rsidRDefault="00000000" w:rsidP="003E7FEB">
            <w:pPr>
              <w:spacing w:line="276" w:lineRule="auto"/>
              <w:rPr>
                <w:rStyle w:val="apple-style-span"/>
                <w:bCs/>
              </w:rPr>
            </w:pPr>
            <w:hyperlink r:id="rId15" w:history="1">
              <w:r w:rsidR="003E7FEB" w:rsidRPr="000E5A60">
                <w:rPr>
                  <w:rStyle w:val="Hyperlink"/>
                  <w:bCs/>
                </w:rPr>
                <w:t>https://www.youtube.com/watch?v=m4qaPmulF80</w:t>
              </w:r>
            </w:hyperlink>
          </w:p>
          <w:p w14:paraId="2D2A4E61" w14:textId="77777777" w:rsidR="003E7FEB" w:rsidRPr="000E5A60" w:rsidRDefault="003E7FEB" w:rsidP="003E7FEB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Elemente de conspectare</w:t>
            </w:r>
          </w:p>
          <w:p w14:paraId="3E3A2859" w14:textId="7DA7D325" w:rsidR="003E7FEB" w:rsidRPr="000E5A60" w:rsidRDefault="003E7FEB" w:rsidP="003E7FEB">
            <w:pPr>
              <w:spacing w:line="276" w:lineRule="auto"/>
              <w:rPr>
                <w:rStyle w:val="apple-style-span"/>
                <w:b/>
              </w:rPr>
            </w:pPr>
          </w:p>
        </w:tc>
      </w:tr>
      <w:tr w:rsidR="007D0999" w:rsidRPr="000E5A60" w14:paraId="074F42E0" w14:textId="77777777" w:rsidTr="000E5A60">
        <w:tc>
          <w:tcPr>
            <w:tcW w:w="1271" w:type="dxa"/>
          </w:tcPr>
          <w:p w14:paraId="7C7D1EE3" w14:textId="01A6E708" w:rsidR="007D0999" w:rsidRPr="000E5A60" w:rsidRDefault="008F4083" w:rsidP="00E053B4">
            <w:pPr>
              <w:spacing w:line="276" w:lineRule="auto"/>
              <w:rPr>
                <w:b/>
                <w:bCs/>
                <w:i/>
                <w:iCs/>
              </w:rPr>
            </w:pPr>
            <w:proofErr w:type="spellStart"/>
            <w:r w:rsidRPr="000E5A60">
              <w:rPr>
                <w:b/>
                <w:bCs/>
                <w:i/>
                <w:iCs/>
              </w:rPr>
              <w:lastRenderedPageBreak/>
              <w:t>Reflecţie</w:t>
            </w:r>
            <w:proofErr w:type="spellEnd"/>
          </w:p>
        </w:tc>
        <w:tc>
          <w:tcPr>
            <w:tcW w:w="709" w:type="dxa"/>
          </w:tcPr>
          <w:p w14:paraId="0EE537D6" w14:textId="77777777" w:rsidR="007D0999" w:rsidRPr="000E5A60" w:rsidRDefault="000A269F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O.1</w:t>
            </w:r>
          </w:p>
          <w:p w14:paraId="135DDF33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D617E4C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A697A7D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CC91619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O.4</w:t>
            </w:r>
          </w:p>
          <w:p w14:paraId="329F4E2F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3EEA90A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28A647E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8BA487A" w14:textId="77777777" w:rsidR="003E7FEB" w:rsidRPr="000E5A60" w:rsidRDefault="003E7FE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O.2</w:t>
            </w:r>
          </w:p>
          <w:p w14:paraId="38809620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56B95E2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A2CB067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87C71DD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O.2</w:t>
            </w:r>
          </w:p>
          <w:p w14:paraId="19796320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9A9BCD5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O.4</w:t>
            </w:r>
          </w:p>
          <w:p w14:paraId="19796516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EBA4E73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AA2D758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1A5EF96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O.4</w:t>
            </w:r>
          </w:p>
          <w:p w14:paraId="4C9F848F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A427EDE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D1623FB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9F9D7D1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6B3EA75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653A73A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O.3</w:t>
            </w:r>
          </w:p>
          <w:p w14:paraId="6F278C87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lastRenderedPageBreak/>
              <w:t>O.4</w:t>
            </w:r>
          </w:p>
          <w:p w14:paraId="512E3F64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753A8F9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F23E73B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561F8FB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CA9744E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O.2</w:t>
            </w:r>
          </w:p>
          <w:p w14:paraId="70ADD48F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9F415DB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CDC8908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AD06AAA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6EBA6ED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70522D4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A903AE7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1419EBF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0DD2A87" w14:textId="77777777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716E2DF" w14:textId="39BEC266" w:rsidR="00000C96" w:rsidRPr="000E5A60" w:rsidRDefault="00000C96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O.1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tbl>
            <w:tblPr>
              <w:tblStyle w:val="Tabelgril"/>
              <w:tblpPr w:leftFromText="180" w:rightFromText="180" w:vertAnchor="text" w:horzAnchor="margin" w:tblpY="626"/>
              <w:tblOverlap w:val="never"/>
              <w:tblW w:w="7168" w:type="dxa"/>
              <w:tblLayout w:type="fixed"/>
              <w:tblLook w:val="04A0" w:firstRow="1" w:lastRow="0" w:firstColumn="1" w:lastColumn="0" w:noHBand="0" w:noVBand="1"/>
            </w:tblPr>
            <w:tblGrid>
              <w:gridCol w:w="1792"/>
              <w:gridCol w:w="1792"/>
              <w:gridCol w:w="2081"/>
              <w:gridCol w:w="1503"/>
            </w:tblGrid>
            <w:tr w:rsidR="00002B9C" w:rsidRPr="000E5A60" w14:paraId="4679B355" w14:textId="77777777" w:rsidTr="00A4140B">
              <w:trPr>
                <w:trHeight w:val="912"/>
              </w:trPr>
              <w:tc>
                <w:tcPr>
                  <w:tcW w:w="1792" w:type="dxa"/>
                </w:tcPr>
                <w:p w14:paraId="5DFEFB8E" w14:textId="28F871CC" w:rsidR="00002B9C" w:rsidRPr="000E5A60" w:rsidRDefault="00002B9C" w:rsidP="00002B9C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0E5A60">
                    <w:rPr>
                      <w:rStyle w:val="apple-style-span"/>
                      <w:bCs/>
                      <w:noProof/>
                      <w:lang w:val="ru-RU"/>
                    </w:rPr>
                    <w:lastRenderedPageBreak/>
                    <w:drawing>
                      <wp:inline distT="0" distB="0" distL="0" distR="0" wp14:anchorId="5E326431" wp14:editId="15861810">
                        <wp:extent cx="1079580" cy="548640"/>
                        <wp:effectExtent l="0" t="0" r="6350" b="3810"/>
                        <wp:docPr id="28033156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0331562" name=""/>
                                <pic:cNvPicPr/>
                              </pic:nvPicPr>
                              <pic:blipFill rotWithShape="1">
                                <a:blip r:embed="rId16"/>
                                <a:srcRect r="9294" b="-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1655" cy="5496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2" w:type="dxa"/>
                </w:tcPr>
                <w:p w14:paraId="1A055B5E" w14:textId="747A4C49" w:rsidR="00002B9C" w:rsidRPr="000E5A60" w:rsidRDefault="00A4140B" w:rsidP="00002B9C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0E5A60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12CD8768" wp14:editId="60C15388">
                        <wp:extent cx="1080777" cy="510540"/>
                        <wp:effectExtent l="0" t="0" r="5080" b="3810"/>
                        <wp:docPr id="42679272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6792722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4130" cy="5121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81" w:type="dxa"/>
                </w:tcPr>
                <w:p w14:paraId="5A8EE463" w14:textId="33F38D6F" w:rsidR="00002B9C" w:rsidRPr="000E5A60" w:rsidRDefault="00A4140B" w:rsidP="00002B9C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0E5A60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2185B205" wp14:editId="5A2420F3">
                        <wp:extent cx="1247714" cy="548640"/>
                        <wp:effectExtent l="0" t="0" r="0" b="3810"/>
                        <wp:docPr id="1272077975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2077975" name=""/>
                                <pic:cNvPicPr/>
                              </pic:nvPicPr>
                              <pic:blipFill rotWithShape="1">
                                <a:blip r:embed="rId18"/>
                                <a:srcRect l="5128" t="1" r="4487" b="-2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8489" cy="5533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3" w:type="dxa"/>
                </w:tcPr>
                <w:p w14:paraId="36DC8F7E" w14:textId="1BCB0B99" w:rsidR="00002B9C" w:rsidRPr="000E5A60" w:rsidRDefault="00A4140B" w:rsidP="00002B9C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0E5A60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5788BA0F" wp14:editId="3356A43F">
                        <wp:extent cx="770255" cy="596900"/>
                        <wp:effectExtent l="0" t="0" r="0" b="0"/>
                        <wp:docPr id="202122629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1226293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0255" cy="596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7F46B52" w14:textId="77777777" w:rsidR="00002B9C" w:rsidRPr="000E5A60" w:rsidRDefault="00002B9C" w:rsidP="00390256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/>
              </w:rPr>
              <w:t>Profesorul propune</w:t>
            </w:r>
            <w:r w:rsidRPr="000E5A60">
              <w:rPr>
                <w:rStyle w:val="apple-style-span"/>
                <w:bCs/>
              </w:rPr>
              <w:t xml:space="preserve"> elevilor să </w:t>
            </w:r>
            <w:r w:rsidR="00A4140B" w:rsidRPr="000E5A60">
              <w:rPr>
                <w:rStyle w:val="apple-style-span"/>
                <w:bCs/>
              </w:rPr>
              <w:t xml:space="preserve"> construiască  în caiete </w:t>
            </w:r>
            <w:proofErr w:type="spellStart"/>
            <w:r w:rsidR="00A4140B" w:rsidRPr="000E5A60">
              <w:rPr>
                <w:rStyle w:val="apple-style-span"/>
                <w:bCs/>
              </w:rPr>
              <w:t>simetricile</w:t>
            </w:r>
            <w:proofErr w:type="spellEnd"/>
            <w:r w:rsidR="00A4140B" w:rsidRPr="000E5A60">
              <w:rPr>
                <w:rStyle w:val="apple-style-span"/>
                <w:bCs/>
              </w:rPr>
              <w:t xml:space="preserve"> față de un punct (</w:t>
            </w:r>
            <w:r w:rsidRPr="000E5A60">
              <w:rPr>
                <w:rStyle w:val="apple-style-span"/>
                <w:bCs/>
              </w:rPr>
              <w:t>ex.3(a),</w:t>
            </w:r>
            <w:r w:rsidR="00A4140B" w:rsidRPr="000E5A60">
              <w:rPr>
                <w:rStyle w:val="apple-style-span"/>
                <w:bCs/>
              </w:rPr>
              <w:t xml:space="preserve"> </w:t>
            </w:r>
            <w:r w:rsidRPr="000E5A60">
              <w:rPr>
                <w:rStyle w:val="apple-style-span"/>
                <w:bCs/>
              </w:rPr>
              <w:t>4(b), 5(c),</w:t>
            </w:r>
            <w:r w:rsidR="00A4140B" w:rsidRPr="000E5A60">
              <w:rPr>
                <w:rStyle w:val="apple-style-span"/>
                <w:bCs/>
              </w:rPr>
              <w:t xml:space="preserve"> </w:t>
            </w:r>
            <w:r w:rsidRPr="000E5A60">
              <w:rPr>
                <w:rStyle w:val="apple-style-span"/>
                <w:bCs/>
              </w:rPr>
              <w:t>6(b),</w:t>
            </w:r>
            <w:r w:rsidR="00A4140B" w:rsidRPr="000E5A60">
              <w:rPr>
                <w:rStyle w:val="apple-style-span"/>
                <w:bCs/>
              </w:rPr>
              <w:t xml:space="preserve"> </w:t>
            </w:r>
            <w:r w:rsidRPr="000E5A60">
              <w:rPr>
                <w:rStyle w:val="apple-style-span"/>
                <w:bCs/>
              </w:rPr>
              <w:t>pag.169, din manual</w:t>
            </w:r>
            <w:r w:rsidR="00A4140B" w:rsidRPr="000E5A60">
              <w:rPr>
                <w:rStyle w:val="apple-style-span"/>
                <w:bCs/>
              </w:rPr>
              <w:t>)</w:t>
            </w:r>
            <w:r w:rsidRPr="000E5A60">
              <w:rPr>
                <w:rStyle w:val="apple-style-span"/>
                <w:bCs/>
              </w:rPr>
              <w:t>.</w:t>
            </w:r>
          </w:p>
          <w:p w14:paraId="7E4D254B" w14:textId="77777777" w:rsidR="003E7FEB" w:rsidRPr="000E5A60" w:rsidRDefault="003E7FEB" w:rsidP="003E7FEB">
            <w:pPr>
              <w:spacing w:line="276" w:lineRule="auto"/>
              <w:jc w:val="right"/>
              <w:rPr>
                <w:rStyle w:val="apple-style-span"/>
                <w:bCs/>
                <w:i/>
              </w:rPr>
            </w:pPr>
            <w:r w:rsidRPr="000E5A60">
              <w:rPr>
                <w:rStyle w:val="apple-style-span"/>
                <w:bCs/>
                <w:i/>
              </w:rPr>
              <w:t>Patru elevi concomitent vor rezolva aceste exerciții pe tablă.</w:t>
            </w:r>
          </w:p>
          <w:p w14:paraId="32817475" w14:textId="77777777" w:rsidR="003E7FEB" w:rsidRPr="000E5A60" w:rsidRDefault="003E7FEB" w:rsidP="003E7FEB">
            <w:pPr>
              <w:spacing w:line="276" w:lineRule="auto"/>
              <w:rPr>
                <w:rStyle w:val="apple-style-span"/>
                <w:bCs/>
                <w:i/>
              </w:rPr>
            </w:pPr>
            <w:r w:rsidRPr="000E5A60">
              <w:rPr>
                <w:rStyle w:val="apple-style-span"/>
                <w:b/>
                <w:iCs/>
              </w:rPr>
              <w:t>Demonstrați oral</w:t>
            </w:r>
            <w:r w:rsidRPr="000E5A60">
              <w:rPr>
                <w:rStyle w:val="apple-style-span"/>
                <w:bCs/>
                <w:iCs/>
              </w:rPr>
              <w:t xml:space="preserve"> că segmentul [AB] și simetricul lui față de punctul C, din ex.3(a), sunt congruente</w:t>
            </w:r>
            <w:r w:rsidRPr="000E5A60">
              <w:rPr>
                <w:rStyle w:val="apple-style-span"/>
                <w:bCs/>
                <w:i/>
              </w:rPr>
              <w:t>.</w:t>
            </w:r>
          </w:p>
          <w:p w14:paraId="113251E3" w14:textId="77777777" w:rsidR="003E7FEB" w:rsidRPr="000E5A60" w:rsidRDefault="003E7FEB" w:rsidP="003E7FEB">
            <w:pPr>
              <w:spacing w:line="276" w:lineRule="auto"/>
              <w:jc w:val="right"/>
              <w:rPr>
                <w:rStyle w:val="apple-style-span"/>
                <w:bCs/>
                <w:i/>
                <w:iCs/>
              </w:rPr>
            </w:pPr>
            <w:r w:rsidRPr="000E5A60">
              <w:rPr>
                <w:rStyle w:val="apple-style-span"/>
                <w:bCs/>
                <w:i/>
                <w:iCs/>
              </w:rPr>
              <w:t>Elevii aplică congruența triunghiurilor pentru a demonstra acest fapt, apoi vor transcrie teorema 1 (pag.167, din manual) în caiete.</w:t>
            </w:r>
          </w:p>
          <w:p w14:paraId="7EAACE57" w14:textId="77777777" w:rsidR="003E7FEB" w:rsidRPr="000E5A60" w:rsidRDefault="003E7FEB" w:rsidP="003E7FEB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79BAE87F" w14:textId="77777777" w:rsidR="003E7FEB" w:rsidRPr="000E5A60" w:rsidRDefault="003E7FEB" w:rsidP="003E7FEB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/>
              </w:rPr>
              <w:t>Profesorul propune</w:t>
            </w:r>
            <w:r w:rsidRPr="000E5A60">
              <w:rPr>
                <w:rStyle w:val="apple-style-span"/>
                <w:bCs/>
              </w:rPr>
              <w:t xml:space="preserve"> elevilor în 2 min. să realizeze în caiete ex.2(</w:t>
            </w:r>
            <w:proofErr w:type="spellStart"/>
            <w:r w:rsidRPr="000E5A60">
              <w:rPr>
                <w:rStyle w:val="apple-style-span"/>
                <w:bCs/>
              </w:rPr>
              <w:t>a,b</w:t>
            </w:r>
            <w:proofErr w:type="spellEnd"/>
            <w:r w:rsidRPr="000E5A60">
              <w:rPr>
                <w:rStyle w:val="apple-style-span"/>
                <w:bCs/>
              </w:rPr>
              <w:t>), pag.167, din manual, apoi le arată secvența [7:45 – 9:45] cu explicațiile respective.</w:t>
            </w:r>
          </w:p>
          <w:p w14:paraId="2AFCC3FE" w14:textId="77777777" w:rsidR="003E7FEB" w:rsidRPr="000E5A60" w:rsidRDefault="003E7FEB" w:rsidP="003E7FEB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 xml:space="preserve"> Profesorul propune elevilor să scrie în caiete  definiția </w:t>
            </w:r>
            <w:r w:rsidRPr="000E5A60">
              <w:rPr>
                <w:rStyle w:val="apple-style-span"/>
                <w:b/>
              </w:rPr>
              <w:t>figurii central simetrice</w:t>
            </w:r>
            <w:r w:rsidRPr="000E5A60">
              <w:rPr>
                <w:rStyle w:val="apple-style-span"/>
                <w:bCs/>
              </w:rPr>
              <w:t xml:space="preserve"> și să dea exemple de astfel de figuri, apoi să memoreze teoremele 2 și 3, pag.167, din manual.</w:t>
            </w:r>
          </w:p>
          <w:p w14:paraId="7F9281EC" w14:textId="77777777" w:rsidR="00000C96" w:rsidRPr="000E5A60" w:rsidRDefault="00000C96" w:rsidP="003E7FEB">
            <w:pPr>
              <w:spacing w:line="276" w:lineRule="auto"/>
              <w:rPr>
                <w:rStyle w:val="apple-style-span"/>
                <w:bCs/>
              </w:rPr>
            </w:pPr>
          </w:p>
          <w:tbl>
            <w:tblPr>
              <w:tblStyle w:val="Tabelgri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2"/>
              <w:gridCol w:w="2382"/>
            </w:tblGrid>
            <w:tr w:rsidR="00000C96" w:rsidRPr="000E5A60" w14:paraId="10E3763C" w14:textId="77777777" w:rsidTr="000E5A60">
              <w:trPr>
                <w:trHeight w:val="1550"/>
              </w:trPr>
              <w:tc>
                <w:tcPr>
                  <w:tcW w:w="2381" w:type="dxa"/>
                </w:tcPr>
                <w:p w14:paraId="242D5CCB" w14:textId="03E40CA6" w:rsidR="00000C96" w:rsidRPr="000E5A60" w:rsidRDefault="00000C96" w:rsidP="003E7FEB">
                  <w:pPr>
                    <w:spacing w:line="276" w:lineRule="auto"/>
                    <w:rPr>
                      <w:rStyle w:val="apple-style-span"/>
                      <w:bCs/>
                      <w:iCs/>
                    </w:rPr>
                  </w:pPr>
                  <w:proofErr w:type="spellStart"/>
                  <w:r w:rsidRPr="000E5A60">
                    <w:rPr>
                      <w:rStyle w:val="apple-style-span"/>
                      <w:bCs/>
                      <w:iCs/>
                      <w:lang w:val="ro-RO"/>
                    </w:rPr>
                    <w:t>Reproduceţi</w:t>
                  </w:r>
                  <w:proofErr w:type="spellEnd"/>
                  <w:r w:rsidRPr="000E5A60">
                    <w:rPr>
                      <w:rStyle w:val="apple-style-span"/>
                      <w:bCs/>
                      <w:iCs/>
                      <w:lang w:val="ro-RO"/>
                    </w:rPr>
                    <w:t xml:space="preserve"> desenele din imaginile proiectate pe ecran  </w:t>
                  </w:r>
                  <w:proofErr w:type="spellStart"/>
                  <w:r w:rsidRPr="000E5A60">
                    <w:rPr>
                      <w:rStyle w:val="apple-style-span"/>
                      <w:bCs/>
                      <w:iCs/>
                      <w:lang w:val="ro-RO"/>
                    </w:rPr>
                    <w:t>şi</w:t>
                  </w:r>
                  <w:proofErr w:type="spellEnd"/>
                  <w:r w:rsidRPr="000E5A60">
                    <w:rPr>
                      <w:rStyle w:val="apple-style-span"/>
                      <w:bCs/>
                      <w:iCs/>
                      <w:lang w:val="ro-RO"/>
                    </w:rPr>
                    <w:t xml:space="preserve"> </w:t>
                  </w:r>
                  <w:proofErr w:type="spellStart"/>
                  <w:r w:rsidRPr="000E5A60">
                    <w:rPr>
                      <w:rStyle w:val="apple-style-span"/>
                      <w:bCs/>
                      <w:iCs/>
                      <w:lang w:val="ro-RO"/>
                    </w:rPr>
                    <w:t>determinaţi</w:t>
                  </w:r>
                  <w:proofErr w:type="spellEnd"/>
                  <w:r w:rsidRPr="000E5A60">
                    <w:rPr>
                      <w:rStyle w:val="apple-style-span"/>
                      <w:bCs/>
                      <w:iCs/>
                      <w:lang w:val="ro-RO"/>
                    </w:rPr>
                    <w:t xml:space="preserve"> centrul  de simetrie.</w:t>
                  </w:r>
                </w:p>
              </w:tc>
              <w:tc>
                <w:tcPr>
                  <w:tcW w:w="2382" w:type="dxa"/>
                </w:tcPr>
                <w:p w14:paraId="7B4D9B41" w14:textId="7498247C" w:rsidR="00000C96" w:rsidRPr="000E5A60" w:rsidRDefault="00000C96" w:rsidP="003E7FEB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</w:rPr>
                  </w:pPr>
                  <w:r w:rsidRPr="000E5A60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0BBC8E94" wp14:editId="5BB67C09">
                        <wp:extent cx="1205733" cy="1234440"/>
                        <wp:effectExtent l="0" t="0" r="0" b="3810"/>
                        <wp:docPr id="1239246886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9246886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3549" cy="1252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2" w:type="dxa"/>
                </w:tcPr>
                <w:p w14:paraId="6B49FFB3" w14:textId="549FE048" w:rsidR="00000C96" w:rsidRPr="000E5A60" w:rsidRDefault="00000C96" w:rsidP="003E7FEB">
                  <w:pPr>
                    <w:spacing w:line="276" w:lineRule="auto"/>
                    <w:rPr>
                      <w:rStyle w:val="apple-style-span"/>
                      <w:bCs/>
                      <w:i/>
                      <w:iCs/>
                    </w:rPr>
                  </w:pPr>
                  <w:r w:rsidRPr="000E5A60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146C1CF3" wp14:editId="129F543F">
                        <wp:extent cx="1292875" cy="1234440"/>
                        <wp:effectExtent l="0" t="0" r="2540" b="3810"/>
                        <wp:docPr id="192297683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2976833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648" cy="1253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C3F718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  <w:noProof/>
              </w:rPr>
            </w:pPr>
            <w:r w:rsidRPr="000E5A60">
              <w:rPr>
                <w:rStyle w:val="apple-style-span"/>
                <w:bCs/>
                <w:noProof/>
              </w:rPr>
              <w:lastRenderedPageBreak/>
              <w:t>Profesorul propune elevilor să vizualizeze secvența [11:42 – 12:22], apoi să rezolve oral ex.14(c,d), pag.170, din manual.</w:t>
            </w:r>
          </w:p>
          <w:p w14:paraId="19EB15CF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  <w:noProof/>
              </w:rPr>
            </w:pPr>
            <w:r w:rsidRPr="000E5A60">
              <w:rPr>
                <w:rStyle w:val="apple-style-span"/>
                <w:bCs/>
                <w:noProof/>
                <w:lang w:val="ru-RU"/>
              </w:rPr>
              <w:drawing>
                <wp:inline distT="0" distB="0" distL="0" distR="0" wp14:anchorId="0B9DC5D1" wp14:editId="3EBA871E">
                  <wp:extent cx="3086100" cy="388620"/>
                  <wp:effectExtent l="0" t="0" r="0" b="0"/>
                  <wp:docPr id="30359550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974449" name=""/>
                          <pic:cNvPicPr/>
                        </pic:nvPicPr>
                        <pic:blipFill rotWithShape="1">
                          <a:blip r:embed="rId22"/>
                          <a:srcRect b="52778"/>
                          <a:stretch/>
                        </pic:blipFill>
                        <pic:spPr bwMode="auto">
                          <a:xfrm>
                            <a:off x="0" y="0"/>
                            <a:ext cx="3086367" cy="388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5A5B4F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0E5A60">
              <w:rPr>
                <w:rStyle w:val="apple-style-span"/>
                <w:bCs/>
                <w:noProof/>
                <w:lang w:val="ru-RU"/>
              </w:rPr>
              <w:drawing>
                <wp:inline distT="0" distB="0" distL="0" distR="0" wp14:anchorId="14DE597A" wp14:editId="311B4D0D">
                  <wp:extent cx="3086100" cy="236220"/>
                  <wp:effectExtent l="0" t="0" r="0" b="0"/>
                  <wp:docPr id="192460264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974449" name=""/>
                          <pic:cNvPicPr/>
                        </pic:nvPicPr>
                        <pic:blipFill rotWithShape="1">
                          <a:blip r:embed="rId22"/>
                          <a:srcRect t="71296"/>
                          <a:stretch/>
                        </pic:blipFill>
                        <pic:spPr bwMode="auto">
                          <a:xfrm>
                            <a:off x="0" y="0"/>
                            <a:ext cx="3086367" cy="236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gril"/>
              <w:tblW w:w="11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1984"/>
              <w:gridCol w:w="6568"/>
            </w:tblGrid>
            <w:tr w:rsidR="00000C96" w:rsidRPr="000E5A60" w14:paraId="4C98FBD3" w14:textId="77777777" w:rsidTr="00000C96">
              <w:tc>
                <w:tcPr>
                  <w:tcW w:w="2869" w:type="dxa"/>
                </w:tcPr>
                <w:p w14:paraId="186DAF95" w14:textId="77777777" w:rsidR="00000C96" w:rsidRPr="000E5A60" w:rsidRDefault="00000C96" w:rsidP="00000C96">
                  <w:pPr>
                    <w:spacing w:line="276" w:lineRule="auto"/>
                    <w:rPr>
                      <w:rStyle w:val="apple-style-span"/>
                      <w:bCs/>
                      <w:lang w:val="ro-RO"/>
                    </w:rPr>
                  </w:pPr>
                  <w:r w:rsidRPr="000E5A60">
                    <w:rPr>
                      <w:rStyle w:val="apple-style-span"/>
                      <w:bCs/>
                      <w:lang w:val="ro-RO"/>
                    </w:rPr>
                    <w:t xml:space="preserve">Profesorul propune elevilor să explice cum  se poate de determinat </w:t>
                  </w:r>
                  <w:proofErr w:type="spellStart"/>
                  <w:r w:rsidRPr="000E5A60">
                    <w:rPr>
                      <w:rStyle w:val="apple-style-span"/>
                      <w:bCs/>
                      <w:lang w:val="ro-RO"/>
                    </w:rPr>
                    <w:t>distanţa</w:t>
                  </w:r>
                  <w:proofErr w:type="spellEnd"/>
                  <w:r w:rsidRPr="000E5A60">
                    <w:rPr>
                      <w:rStyle w:val="apple-style-span"/>
                      <w:bCs/>
                      <w:lang w:val="ro-RO"/>
                    </w:rPr>
                    <w:t xml:space="preserve"> dintre cele  două felinare, utilizând  conceptul  </w:t>
                  </w:r>
                  <w:r w:rsidRPr="000E5A60">
                    <w:rPr>
                      <w:rStyle w:val="apple-style-span"/>
                      <w:bCs/>
                      <w:i/>
                      <w:iCs/>
                      <w:lang w:val="ro-RO"/>
                    </w:rPr>
                    <w:t>simetria centrală.</w:t>
                  </w:r>
                </w:p>
              </w:tc>
              <w:tc>
                <w:tcPr>
                  <w:tcW w:w="1984" w:type="dxa"/>
                </w:tcPr>
                <w:p w14:paraId="42F59E5A" w14:textId="77777777" w:rsidR="00000C96" w:rsidRPr="000E5A60" w:rsidRDefault="00000C96" w:rsidP="00000C96">
                  <w:pPr>
                    <w:spacing w:line="276" w:lineRule="auto"/>
                    <w:rPr>
                      <w:rStyle w:val="apple-style-span"/>
                      <w:bCs/>
                      <w:lang w:val="ro-RO"/>
                    </w:rPr>
                  </w:pPr>
                </w:p>
                <w:p w14:paraId="63C8B783" w14:textId="77777777" w:rsidR="00000C96" w:rsidRPr="000E5A60" w:rsidRDefault="00000C96" w:rsidP="00000C96">
                  <w:pPr>
                    <w:spacing w:line="276" w:lineRule="auto"/>
                    <w:rPr>
                      <w:rStyle w:val="apple-style-span"/>
                      <w:bCs/>
                      <w:lang w:val="ro-RO"/>
                    </w:rPr>
                  </w:pPr>
                  <w:r w:rsidRPr="000E5A60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2401991B" wp14:editId="6C5B7746">
                        <wp:extent cx="1362056" cy="853440"/>
                        <wp:effectExtent l="0" t="0" r="0" b="3810"/>
                        <wp:docPr id="514668556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4563546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999" cy="883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6350E1C" w14:textId="77777777" w:rsidR="00000C96" w:rsidRPr="000E5A60" w:rsidRDefault="00000C96" w:rsidP="00000C96">
                  <w:pPr>
                    <w:spacing w:line="276" w:lineRule="auto"/>
                    <w:rPr>
                      <w:rStyle w:val="apple-style-span"/>
                      <w:bCs/>
                      <w:lang w:val="ro-RO"/>
                    </w:rPr>
                  </w:pPr>
                </w:p>
              </w:tc>
              <w:tc>
                <w:tcPr>
                  <w:tcW w:w="6568" w:type="dxa"/>
                </w:tcPr>
                <w:p w14:paraId="5C6B02C4" w14:textId="77777777" w:rsidR="00000C96" w:rsidRPr="000E5A60" w:rsidRDefault="00000C96" w:rsidP="00000C96">
                  <w:pPr>
                    <w:spacing w:line="276" w:lineRule="auto"/>
                    <w:rPr>
                      <w:rStyle w:val="apple-style-span"/>
                      <w:bCs/>
                      <w:lang w:val="ro-RO"/>
                    </w:rPr>
                  </w:pPr>
                  <w:r w:rsidRPr="000E5A60">
                    <w:rPr>
                      <w:rStyle w:val="apple-style-span"/>
                      <w:bCs/>
                      <w:lang w:val="ro-RO"/>
                    </w:rPr>
                    <w:t xml:space="preserve">Elevii vor da </w:t>
                  </w:r>
                  <w:proofErr w:type="spellStart"/>
                  <w:r w:rsidRPr="000E5A60">
                    <w:rPr>
                      <w:rStyle w:val="apple-style-span"/>
                      <w:bCs/>
                      <w:lang w:val="ro-RO"/>
                    </w:rPr>
                    <w:t>soluţia</w:t>
                  </w:r>
                  <w:proofErr w:type="spellEnd"/>
                  <w:r w:rsidRPr="000E5A60">
                    <w:rPr>
                      <w:rStyle w:val="apple-style-span"/>
                      <w:bCs/>
                      <w:lang w:val="ro-RO"/>
                    </w:rPr>
                    <w:t>:</w:t>
                  </w:r>
                </w:p>
                <w:p w14:paraId="1055F4B2" w14:textId="77777777" w:rsidR="00000C96" w:rsidRPr="000E5A60" w:rsidRDefault="00000C96" w:rsidP="00000C96">
                  <w:pPr>
                    <w:spacing w:line="276" w:lineRule="auto"/>
                    <w:rPr>
                      <w:rStyle w:val="apple-style-span"/>
                      <w:bCs/>
                      <w:lang w:val="ro-RO"/>
                    </w:rPr>
                  </w:pPr>
                  <w:r w:rsidRPr="000E5A60">
                    <w:rPr>
                      <w:rStyle w:val="apple-style-span"/>
                      <w:b/>
                      <w:noProof/>
                      <w:lang w:val="ru-RU"/>
                    </w:rPr>
                    <w:drawing>
                      <wp:inline distT="0" distB="0" distL="0" distR="0" wp14:anchorId="0BFBA9CD" wp14:editId="051F4BF3">
                        <wp:extent cx="1424940" cy="866407"/>
                        <wp:effectExtent l="0" t="0" r="3810" b="0"/>
                        <wp:docPr id="1065651104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6890886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2552" cy="8953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CBF92B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Bilanțul cantitativ:</w:t>
            </w:r>
          </w:p>
          <w:p w14:paraId="7D228FC1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  <w:i/>
              </w:rPr>
            </w:pPr>
            <w:r w:rsidRPr="000E5A60">
              <w:rPr>
                <w:rStyle w:val="apple-style-span"/>
                <w:bCs/>
                <w:i/>
              </w:rPr>
              <w:t>Ce puteți spune despre figura inițială  și  simetrica ei față de un punct?</w:t>
            </w:r>
          </w:p>
          <w:p w14:paraId="31F1D49A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  <w:i/>
              </w:rPr>
            </w:pPr>
            <w:r w:rsidRPr="000E5A60">
              <w:rPr>
                <w:rStyle w:val="apple-style-span"/>
                <w:bCs/>
                <w:i/>
              </w:rPr>
              <w:t>Care figură geometrică se numește central simetrică? Dați exemple de astfel de figuri.</w:t>
            </w:r>
          </w:p>
          <w:p w14:paraId="2575EA98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  <w:i/>
              </w:rPr>
            </w:pPr>
            <w:r w:rsidRPr="000E5A60">
              <w:rPr>
                <w:rStyle w:val="apple-style-span"/>
                <w:bCs/>
                <w:i/>
              </w:rPr>
              <w:t>Care figură geometrică  are o infinitate de centre de simetrie ?</w:t>
            </w:r>
          </w:p>
          <w:p w14:paraId="37B58A1C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  <w:i/>
              </w:rPr>
            </w:pPr>
            <w:r w:rsidRPr="000E5A60">
              <w:rPr>
                <w:rStyle w:val="apple-style-span"/>
                <w:bCs/>
                <w:i/>
              </w:rPr>
              <w:t>Dați exemple de figuri geometrice care nu au centru de simetrie.</w:t>
            </w:r>
          </w:p>
          <w:p w14:paraId="4A801330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Bilanțul calitativ:</w:t>
            </w:r>
          </w:p>
          <w:p w14:paraId="2E6CE910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 xml:space="preserve">          Se determină ce obiective au fost atinse la lecție.</w:t>
            </w:r>
          </w:p>
          <w:p w14:paraId="4600E85D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 xml:space="preserve">          Se formulează concluzii privind activitatea clasei de elevi în ansamblu și a unor elevi în particular.</w:t>
            </w:r>
          </w:p>
          <w:p w14:paraId="0EB4AB65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</w:rPr>
            </w:pPr>
          </w:p>
          <w:p w14:paraId="2BDF07E3" w14:textId="77777777" w:rsidR="00000C96" w:rsidRPr="000E5A60" w:rsidRDefault="00000C96" w:rsidP="00000C96">
            <w:pPr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 xml:space="preserve">Tema pentru acasă: </w:t>
            </w:r>
          </w:p>
          <w:p w14:paraId="263E499C" w14:textId="77777777" w:rsidR="00000C96" w:rsidRPr="000E5A60" w:rsidRDefault="00000C96" w:rsidP="00000C96">
            <w:pPr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/>
              </w:rPr>
              <w:t xml:space="preserve"> De învățat :      </w:t>
            </w:r>
            <w:r w:rsidRPr="000E5A60">
              <w:rPr>
                <w:rStyle w:val="apple-style-span"/>
                <w:bCs/>
              </w:rPr>
              <w:t>Definițiile de la pag.167, din manual.</w:t>
            </w:r>
          </w:p>
          <w:p w14:paraId="3E9ABDB7" w14:textId="77777777" w:rsidR="00000C96" w:rsidRPr="000E5A60" w:rsidRDefault="00000C96" w:rsidP="00000C96">
            <w:pPr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 xml:space="preserve">                          Teoremele 1,2 și 3 de la pag.167, din manual.</w:t>
            </w:r>
          </w:p>
          <w:p w14:paraId="516CD95D" w14:textId="77777777" w:rsidR="00000C96" w:rsidRPr="000E5A60" w:rsidRDefault="00000C96" w:rsidP="00000C96">
            <w:pPr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De rezolvat :</w:t>
            </w:r>
          </w:p>
          <w:p w14:paraId="57DBB45A" w14:textId="77777777" w:rsidR="00000C96" w:rsidRPr="000E5A60" w:rsidRDefault="00000C96" w:rsidP="00000C96">
            <w:pPr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Ex.3(b), 4(a), 5(b), 6(a), pag.169, din manual.</w:t>
            </w:r>
          </w:p>
          <w:p w14:paraId="22A2CC4B" w14:textId="77777777" w:rsidR="00000C96" w:rsidRPr="000E5A60" w:rsidRDefault="00000C96" w:rsidP="00000C96">
            <w:pPr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Ex.7, pag.169, din manual.</w:t>
            </w:r>
          </w:p>
          <w:p w14:paraId="5A842CCA" w14:textId="77777777" w:rsidR="00000C96" w:rsidRPr="000E5A60" w:rsidRDefault="00000C96" w:rsidP="00000C96">
            <w:pPr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  <w:noProof/>
                <w:lang w:val="ru-RU"/>
              </w:rPr>
              <w:drawing>
                <wp:inline distT="0" distB="0" distL="0" distR="0" wp14:anchorId="5DA72854" wp14:editId="70C319FF">
                  <wp:extent cx="4543425" cy="177165"/>
                  <wp:effectExtent l="0" t="0" r="9525" b="0"/>
                  <wp:docPr id="115620507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008345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7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72F88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  <w:lang w:val="ro-RO"/>
              </w:rPr>
            </w:pPr>
            <w:r w:rsidRPr="000E5A60">
              <w:rPr>
                <w:rStyle w:val="apple-style-span"/>
                <w:b/>
              </w:rPr>
              <w:t>De repetat:</w:t>
            </w:r>
            <w:r w:rsidRPr="000E5A60">
              <w:rPr>
                <w:rStyle w:val="apple-style-span"/>
                <w:bCs/>
              </w:rPr>
              <w:t xml:space="preserve"> Distanța de la un punct la o dreaptă, pag.141, din manual.</w:t>
            </w:r>
          </w:p>
          <w:p w14:paraId="740A8151" w14:textId="2335CF60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  <w:i/>
                <w:iCs/>
                <w:lang w:val="ro-RO"/>
              </w:rPr>
            </w:pPr>
          </w:p>
        </w:tc>
        <w:tc>
          <w:tcPr>
            <w:tcW w:w="708" w:type="dxa"/>
          </w:tcPr>
          <w:p w14:paraId="0817E11D" w14:textId="77777777" w:rsidR="007D0999" w:rsidRPr="000E5A60" w:rsidRDefault="007D0999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5EE46B7" w14:textId="513D88C6" w:rsidR="00A4140B" w:rsidRPr="000E5A60" w:rsidRDefault="00A4140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6</w:t>
            </w:r>
          </w:p>
          <w:p w14:paraId="48869F64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99174C0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0CCA493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3AF76CD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5422EB8" w14:textId="27071499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2</w:t>
            </w:r>
          </w:p>
          <w:p w14:paraId="4E27F3ED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1AEA45C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66AC887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66ABE9E" w14:textId="081F9ABA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3</w:t>
            </w:r>
          </w:p>
          <w:p w14:paraId="1CE5EF17" w14:textId="3C120A4A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2</w:t>
            </w:r>
          </w:p>
          <w:p w14:paraId="72A78DA2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BA22CA4" w14:textId="47978344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3</w:t>
            </w:r>
          </w:p>
          <w:p w14:paraId="28D9DB1B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D65A79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AEEC278" w14:textId="64A76ADB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2</w:t>
            </w:r>
          </w:p>
          <w:p w14:paraId="4960EA83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93C28AB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C5E74A6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D9215BD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B15D1F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C1626BB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C6F8C83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D9DC05C" w14:textId="67E955FF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1</w:t>
            </w:r>
          </w:p>
          <w:p w14:paraId="611CC881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8A1F2DF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3855213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47D4B50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1CBAD27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517F8C0" w14:textId="03AE8444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4</w:t>
            </w:r>
          </w:p>
          <w:p w14:paraId="4A6FE60C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4443F3E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99BE0B0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BDC8ADE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CF9DA97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51FF30A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730D45A" w14:textId="774F3A89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2</w:t>
            </w:r>
          </w:p>
          <w:p w14:paraId="08A52F33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3FFE162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4120A66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ADCD86A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4E839A4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7C64623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BD90418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E8FE41D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4C0DACB" w14:textId="75963FB0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0E5A60">
              <w:rPr>
                <w:rStyle w:val="apple-style-span"/>
                <w:bCs/>
              </w:rPr>
              <w:t>1</w:t>
            </w:r>
          </w:p>
          <w:p w14:paraId="509B11A1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CFFCD7C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21BE144" w14:textId="77777777" w:rsidR="00000C96" w:rsidRPr="000E5A60" w:rsidRDefault="00000C96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753A5CF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E2C679D" w14:textId="77777777" w:rsidR="00A4140B" w:rsidRPr="000E5A60" w:rsidRDefault="00A4140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866146E" w14:textId="77777777" w:rsidR="00A4140B" w:rsidRPr="000E5A60" w:rsidRDefault="00A4140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20FE760" w14:textId="77777777" w:rsidR="003E7FEB" w:rsidRPr="000E5A60" w:rsidRDefault="003E7FEB" w:rsidP="000E5A60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</w:tc>
        <w:tc>
          <w:tcPr>
            <w:tcW w:w="4962" w:type="dxa"/>
          </w:tcPr>
          <w:p w14:paraId="56EBE8AE" w14:textId="08FE61BE" w:rsidR="00F25D97" w:rsidRPr="000E5A60" w:rsidRDefault="00F25D97" w:rsidP="00390256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lastRenderedPageBreak/>
              <w:t>Metoda exercițiului</w:t>
            </w:r>
          </w:p>
          <w:p w14:paraId="1F325E6F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2317CE78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590F3184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02FA5CEB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6A8480D9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0C287D00" w14:textId="085032F5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Demonstrația</w:t>
            </w:r>
          </w:p>
          <w:p w14:paraId="57FDAA5B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16D138FC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5B890BD7" w14:textId="77777777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6F277F0B" w14:textId="5941C84C" w:rsidR="003E7FEB" w:rsidRPr="000E5A60" w:rsidRDefault="003E7FEB" w:rsidP="00390256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Autoevaluare</w:t>
            </w:r>
          </w:p>
          <w:p w14:paraId="28820AA7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57B65F6A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1B616F88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22EB093E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16574289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 xml:space="preserve">Prezentarea PPT </w:t>
            </w:r>
          </w:p>
          <w:p w14:paraId="61C9D0AC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/>
              </w:rPr>
            </w:pPr>
          </w:p>
          <w:p w14:paraId="3FF37021" w14:textId="77777777" w:rsidR="00F25D97" w:rsidRPr="000E5A60" w:rsidRDefault="00F25D97" w:rsidP="00390256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  <w:p w14:paraId="4CC44C7B" w14:textId="77777777" w:rsidR="007D0999" w:rsidRPr="000E5A60" w:rsidRDefault="007D0999" w:rsidP="00390256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7EEE4B6B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50610787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561FD74C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1A01F3EC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Cs/>
                <w:iCs/>
              </w:rPr>
            </w:pPr>
          </w:p>
          <w:p w14:paraId="7AEFC908" w14:textId="77777777" w:rsidR="00000C96" w:rsidRPr="000E5A60" w:rsidRDefault="00000000" w:rsidP="00390256">
            <w:pPr>
              <w:spacing w:line="276" w:lineRule="auto"/>
              <w:rPr>
                <w:rStyle w:val="apple-style-span"/>
                <w:bCs/>
                <w:noProof/>
              </w:rPr>
            </w:pPr>
            <w:hyperlink r:id="rId26" w:history="1">
              <w:r w:rsidR="00000C96" w:rsidRPr="000E5A60">
                <w:rPr>
                  <w:rStyle w:val="Hyperlink"/>
                  <w:bCs/>
                </w:rPr>
                <w:t>https://www.youtube.com/watch?v=JtibZu9BEz8&amp;t=15s</w:t>
              </w:r>
            </w:hyperlink>
            <w:r w:rsidR="00000C96" w:rsidRPr="000E5A60">
              <w:rPr>
                <w:rStyle w:val="apple-style-span"/>
                <w:b/>
              </w:rPr>
              <w:t xml:space="preserve">          </w:t>
            </w:r>
            <w:r w:rsidR="00000C96" w:rsidRPr="000E5A60">
              <w:rPr>
                <w:rStyle w:val="apple-style-span"/>
                <w:bCs/>
                <w:noProof/>
              </w:rPr>
              <w:t>secvența [11:42 – 12:22]</w:t>
            </w:r>
          </w:p>
          <w:p w14:paraId="1007F567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Cs/>
                <w:noProof/>
              </w:rPr>
            </w:pPr>
          </w:p>
          <w:p w14:paraId="61D90245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Cs/>
                <w:noProof/>
              </w:rPr>
            </w:pPr>
          </w:p>
          <w:p w14:paraId="6B6D79E4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Cs/>
                <w:noProof/>
              </w:rPr>
            </w:pPr>
          </w:p>
          <w:p w14:paraId="6B8E5F3D" w14:textId="77777777" w:rsidR="00000C96" w:rsidRPr="000E5A60" w:rsidRDefault="00000C96" w:rsidP="00390256">
            <w:pPr>
              <w:spacing w:line="276" w:lineRule="auto"/>
              <w:rPr>
                <w:rStyle w:val="apple-style-span"/>
                <w:bCs/>
                <w:noProof/>
              </w:rPr>
            </w:pPr>
          </w:p>
          <w:p w14:paraId="4FE88F4F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Asaltul de idei</w:t>
            </w:r>
          </w:p>
          <w:p w14:paraId="27CEB61F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</w:p>
          <w:p w14:paraId="432986E0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Argumentarea</w:t>
            </w:r>
          </w:p>
          <w:p w14:paraId="3C53850A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</w:p>
          <w:p w14:paraId="5418C111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</w:p>
          <w:p w14:paraId="0531C814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</w:p>
          <w:p w14:paraId="509F815A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</w:p>
          <w:p w14:paraId="12322DFE" w14:textId="77777777" w:rsidR="00000C96" w:rsidRPr="000E5A60" w:rsidRDefault="00000C96" w:rsidP="00000C96">
            <w:pPr>
              <w:spacing w:line="276" w:lineRule="auto"/>
              <w:rPr>
                <w:rStyle w:val="apple-style-span"/>
                <w:b/>
              </w:rPr>
            </w:pPr>
            <w:r w:rsidRPr="000E5A60">
              <w:rPr>
                <w:rStyle w:val="apple-style-span"/>
                <w:b/>
              </w:rPr>
              <w:t>Evaluare frontală, orală</w:t>
            </w:r>
          </w:p>
          <w:p w14:paraId="472C3DE5" w14:textId="402D96BB" w:rsidR="00000C96" w:rsidRPr="000E5A60" w:rsidRDefault="00000C96" w:rsidP="00000C96">
            <w:pPr>
              <w:spacing w:line="276" w:lineRule="auto"/>
              <w:rPr>
                <w:rStyle w:val="apple-style-span"/>
                <w:bCs/>
                <w:iCs/>
              </w:rPr>
            </w:pPr>
          </w:p>
        </w:tc>
      </w:tr>
    </w:tbl>
    <w:p w14:paraId="32278FD7" w14:textId="6A1F53B7" w:rsidR="00B15F85" w:rsidRPr="000E5A60" w:rsidRDefault="00182194" w:rsidP="00182194">
      <w:pPr>
        <w:spacing w:line="276" w:lineRule="auto"/>
        <w:jc w:val="right"/>
        <w:rPr>
          <w:rStyle w:val="apple-style-span"/>
          <w:b/>
          <w:bCs/>
        </w:rPr>
      </w:pPr>
      <w:r w:rsidRPr="000E5A60">
        <w:rPr>
          <w:rStyle w:val="apple-style-span"/>
          <w:b/>
          <w:bCs/>
        </w:rPr>
        <w:lastRenderedPageBreak/>
        <w:t>Anexa 1</w:t>
      </w:r>
    </w:p>
    <w:p w14:paraId="58D9627B" w14:textId="4039F017" w:rsidR="004A504D" w:rsidRPr="000E5A60" w:rsidRDefault="004A504D" w:rsidP="00926F74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 w:rsidRPr="000E5A60">
        <w:rPr>
          <w:rStyle w:val="apple-style-span"/>
          <w:lang w:val="ro-RO"/>
        </w:rPr>
        <w:t>În triunghiul ABC cu AB = AC, D</w:t>
      </w:r>
      <m:oMath>
        <m:r>
          <w:rPr>
            <w:rStyle w:val="apple-style-span"/>
            <w:rFonts w:ascii="Cambria Math" w:hAnsi="Cambria Math"/>
            <w:lang w:val="ro-RO"/>
          </w:rPr>
          <m:t>∈</m:t>
        </m:r>
      </m:oMath>
      <w:r w:rsidRPr="000E5A60">
        <w:rPr>
          <w:rStyle w:val="apple-style-span"/>
          <w:lang w:val="ro-RO"/>
        </w:rPr>
        <w:t xml:space="preserve">(BC).  Demonstrați că punctele   B și C sunt simetrice față de punctul D , dacă </w:t>
      </w:r>
      <w:bookmarkStart w:id="5" w:name="_Hlk173965015"/>
      <m:oMath>
        <m:r>
          <w:rPr>
            <w:rStyle w:val="apple-style-span"/>
            <w:rFonts w:ascii="Cambria Math" w:hAnsi="Cambria Math"/>
            <w:lang w:val="ro-RO"/>
          </w:rPr>
          <m:t>&lt;BAD≡&lt;CAD</m:t>
        </m:r>
      </m:oMath>
      <w:r w:rsidRPr="000E5A60">
        <w:rPr>
          <w:rStyle w:val="apple-style-span"/>
          <w:lang w:val="ro-RO"/>
        </w:rPr>
        <w:t xml:space="preserve"> </w:t>
      </w:r>
      <w:bookmarkEnd w:id="5"/>
      <w:r w:rsidRPr="000E5A60">
        <w:rPr>
          <w:rStyle w:val="apple-style-span"/>
          <w:lang w:val="ro-RO"/>
        </w:rPr>
        <w:t>.</w:t>
      </w:r>
    </w:p>
    <w:p w14:paraId="5C2EF01F" w14:textId="3BBD03C1" w:rsidR="001B06D7" w:rsidRPr="000E5A60" w:rsidRDefault="001B06D7" w:rsidP="00926F74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 w:rsidRPr="000E5A60">
        <w:rPr>
          <w:rStyle w:val="apple-style-span"/>
          <w:lang w:val="ro-RO"/>
        </w:rPr>
        <w:t xml:space="preserve">Fie triunghiul ABC și punctul D simetricul punctului A față de mijlocul laturii [BC]. Demonstrați că </w:t>
      </w:r>
      <m:oMath>
        <m:r>
          <w:rPr>
            <w:rStyle w:val="apple-style-span"/>
            <w:rFonts w:ascii="Cambria Math" w:hAnsi="Cambria Math"/>
            <w:lang w:val="ro-RO"/>
          </w:rPr>
          <m:t>&lt;DAC≡ &lt;ADB.</m:t>
        </m:r>
      </m:oMath>
    </w:p>
    <w:p w14:paraId="1C6BB911" w14:textId="2509868E" w:rsidR="004A504D" w:rsidRPr="000E5A60" w:rsidRDefault="004E7502" w:rsidP="00926F74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 w:rsidRPr="000E5A60">
        <w:rPr>
          <w:rStyle w:val="apple-style-span"/>
          <w:lang w:val="ro-RO"/>
        </w:rPr>
        <w:t>Fie triunghiul ABC</w:t>
      </w:r>
      <w:r w:rsidR="001B06D7" w:rsidRPr="000E5A60">
        <w:rPr>
          <w:rStyle w:val="apple-style-span"/>
          <w:lang w:val="ro-RO"/>
        </w:rPr>
        <w:t>. Punctul D este simetricul  punctului C față de mijlocul laturii [AB], iar punctul E este simetricul punctului B față de mijlocul laturii [AC]. Demonstrați că [AD]</w:t>
      </w:r>
      <m:oMath>
        <m:r>
          <w:rPr>
            <w:rStyle w:val="apple-style-span"/>
            <w:rFonts w:ascii="Cambria Math" w:hAnsi="Cambria Math"/>
            <w:lang w:val="ro-RO"/>
          </w:rPr>
          <m:t>≡</m:t>
        </m:r>
      </m:oMath>
      <w:r w:rsidR="001B06D7" w:rsidRPr="000E5A60">
        <w:rPr>
          <w:rStyle w:val="apple-style-span"/>
          <w:lang w:val="ro-RO"/>
        </w:rPr>
        <w:t xml:space="preserve"> [AE] </w:t>
      </w:r>
      <w:r w:rsidR="00A466CD" w:rsidRPr="000E5A60">
        <w:rPr>
          <w:rStyle w:val="apple-style-span"/>
          <w:lang w:val="ro-RO"/>
        </w:rPr>
        <w:t>.</w:t>
      </w:r>
    </w:p>
    <w:p w14:paraId="6607D3AA" w14:textId="53250316" w:rsidR="00926F74" w:rsidRPr="000E5A60" w:rsidRDefault="00926F74" w:rsidP="00926F74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 w:rsidRPr="000E5A60">
        <w:rPr>
          <w:rStyle w:val="apple-style-span"/>
          <w:lang w:val="ro-RO"/>
        </w:rPr>
        <w:t>Construiți un triunghi ABC, apoi simetricul lui față de vârful B.</w:t>
      </w:r>
    </w:p>
    <w:p w14:paraId="1078BA52" w14:textId="4DF437BC" w:rsidR="00926F74" w:rsidRPr="000E5A60" w:rsidRDefault="00926F74" w:rsidP="00926F74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 w:rsidRPr="000E5A60">
        <w:rPr>
          <w:rStyle w:val="apple-style-span"/>
          <w:lang w:val="ro-RO"/>
        </w:rPr>
        <w:t>În figura de mai jos dreapta BC este paralelă cu dreapta AD. Demonstrați că punctele K și P sunt simetrice față de punctul O.</w:t>
      </w:r>
    </w:p>
    <w:p w14:paraId="6AC6938B" w14:textId="4BAE08B1" w:rsidR="00926F74" w:rsidRPr="000E5A60" w:rsidRDefault="00484C31" w:rsidP="00926F74">
      <w:pPr>
        <w:pStyle w:val="Listparagraf"/>
        <w:spacing w:line="276" w:lineRule="auto"/>
        <w:ind w:left="360"/>
        <w:jc w:val="center"/>
        <w:rPr>
          <w:rStyle w:val="apple-style-span"/>
          <w:lang w:val="ro-RO"/>
        </w:rPr>
      </w:pPr>
      <w:r w:rsidRPr="000E5A60">
        <w:rPr>
          <w:rStyle w:val="apple-style-span"/>
          <w:noProof/>
          <w:lang w:val="ro-RO"/>
        </w:rPr>
        <w:drawing>
          <wp:inline distT="0" distB="0" distL="0" distR="0" wp14:anchorId="51D39889" wp14:editId="436BE930">
            <wp:extent cx="1790700" cy="1215118"/>
            <wp:effectExtent l="0" t="0" r="0" b="4445"/>
            <wp:docPr id="129114527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45277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9274" cy="122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708D" w14:textId="7F8597BF" w:rsidR="00926F74" w:rsidRPr="000E5A60" w:rsidRDefault="008965D9" w:rsidP="008965D9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 w:rsidRPr="000E5A60">
        <w:rPr>
          <w:rStyle w:val="apple-style-span"/>
          <w:lang w:val="ro-RO"/>
        </w:rPr>
        <w:t>Într-un sistem cartezian de coordonate construiți simetricul punctului A(2; -3) față de punctul M(0; 2). Ce coordonate are acest punct?</w:t>
      </w:r>
    </w:p>
    <w:p w14:paraId="49805AD1" w14:textId="0D91E252" w:rsidR="008965D9" w:rsidRPr="000E5A60" w:rsidRDefault="008965D9" w:rsidP="008965D9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 w:rsidRPr="000E5A60">
        <w:rPr>
          <w:rStyle w:val="apple-style-span"/>
          <w:lang w:val="ro-RO"/>
        </w:rPr>
        <w:t>În triunghiul ABC fie M simetricul punctului B față de mijlocul laturii AC și N simetricul lui C față de mijlocul laturii AB. Demonstrați că punctele M, A, N sunt coliniare.</w:t>
      </w:r>
    </w:p>
    <w:p w14:paraId="389D211D" w14:textId="00EDADA8" w:rsidR="00856997" w:rsidRPr="000E5A60" w:rsidRDefault="00856997" w:rsidP="008965D9">
      <w:pPr>
        <w:pStyle w:val="Listparagraf"/>
        <w:numPr>
          <w:ilvl w:val="3"/>
          <w:numId w:val="2"/>
        </w:numPr>
        <w:spacing w:line="276" w:lineRule="auto"/>
        <w:rPr>
          <w:rStyle w:val="apple-style-span"/>
          <w:lang w:val="ro-RO"/>
        </w:rPr>
      </w:pPr>
      <w:r w:rsidRPr="000E5A60">
        <w:rPr>
          <w:rStyle w:val="apple-style-span"/>
          <w:lang w:val="ro-RO"/>
        </w:rPr>
        <w:t>Fie O un punct în interiorul triunghiului ABC și punctul M simetricul punctului O față de mijlocul laturii [AB]. Dacă punctul P este mijlocul segmentului [OC],  punctul E este mijlocul laturii [AB] și MP</w:t>
      </w:r>
      <m:oMath>
        <m:r>
          <w:rPr>
            <w:rStyle w:val="apple-style-span"/>
            <w:rFonts w:ascii="Cambria Math" w:hAnsi="Cambria Math"/>
            <w:lang w:val="ro-RO"/>
          </w:rPr>
          <m:t>∩</m:t>
        </m:r>
      </m:oMath>
      <w:r w:rsidRPr="000E5A60">
        <w:rPr>
          <w:rStyle w:val="apple-style-span"/>
          <w:lang w:val="ro-RO"/>
        </w:rPr>
        <w:t>CE =</w:t>
      </w:r>
      <m:oMath>
        <m:d>
          <m:dPr>
            <m:begChr m:val="{"/>
            <m:endChr m:val="}"/>
            <m:ctrlPr>
              <w:rPr>
                <w:rStyle w:val="apple-style-span"/>
                <w:rFonts w:ascii="Cambria Math" w:hAnsi="Cambria Math"/>
                <w:i/>
                <w:lang w:val="ro-RO"/>
              </w:rPr>
            </m:ctrlPr>
          </m:dPr>
          <m:e>
            <m:r>
              <w:rPr>
                <w:rStyle w:val="apple-style-span"/>
                <w:rFonts w:ascii="Cambria Math" w:hAnsi="Cambria Math"/>
                <w:lang w:val="ro-RO"/>
              </w:rPr>
              <m:t>G</m:t>
            </m:r>
          </m:e>
        </m:d>
      </m:oMath>
      <w:r w:rsidRPr="000E5A60">
        <w:rPr>
          <w:rStyle w:val="apple-style-span"/>
          <w:lang w:val="ro-RO"/>
        </w:rPr>
        <w:t xml:space="preserve"> , demonstrați că G este centrul de greutate al triunghiului ABC.</w:t>
      </w:r>
    </w:p>
    <w:p w14:paraId="26A3DCE8" w14:textId="635E572A" w:rsidR="004A504D" w:rsidRPr="000E5A60" w:rsidRDefault="004A504D" w:rsidP="00926F74">
      <w:pPr>
        <w:pStyle w:val="Listparagraf"/>
        <w:spacing w:line="276" w:lineRule="auto"/>
        <w:ind w:left="1068"/>
        <w:rPr>
          <w:rStyle w:val="apple-style-span"/>
        </w:rPr>
      </w:pPr>
    </w:p>
    <w:p w14:paraId="2479554A" w14:textId="392BA61A" w:rsidR="00E43112" w:rsidRPr="000E5A60" w:rsidRDefault="00E43112" w:rsidP="00E43112">
      <w:pPr>
        <w:spacing w:line="276" w:lineRule="auto"/>
        <w:rPr>
          <w:rStyle w:val="apple-style-span"/>
        </w:rPr>
      </w:pPr>
    </w:p>
    <w:sectPr w:rsidR="00E43112" w:rsidRPr="000E5A60" w:rsidSect="00EC624D">
      <w:pgSz w:w="16838" w:h="11906" w:orient="landscape"/>
      <w:pgMar w:top="1134" w:right="1134" w:bottom="851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1D259" w14:textId="77777777" w:rsidR="00D37C40" w:rsidRDefault="00D37C40" w:rsidP="00EC624D">
      <w:r>
        <w:separator/>
      </w:r>
    </w:p>
  </w:endnote>
  <w:endnote w:type="continuationSeparator" w:id="0">
    <w:p w14:paraId="03BAAD1F" w14:textId="77777777" w:rsidR="00D37C40" w:rsidRDefault="00D37C40" w:rsidP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366"/>
      <w:docPartObj>
        <w:docPartGallery w:val="Page Numbers (Bottom of Page)"/>
        <w:docPartUnique/>
      </w:docPartObj>
    </w:sdtPr>
    <w:sdtContent>
      <w:p w14:paraId="73745AA0" w14:textId="02204161" w:rsidR="00EC624D" w:rsidRDefault="00EC624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864" w:rsidRPr="007A0864">
          <w:rPr>
            <w:noProof/>
            <w:lang w:val="ro-RO"/>
          </w:rPr>
          <w:t>5</w:t>
        </w:r>
        <w:r>
          <w:fldChar w:fldCharType="end"/>
        </w:r>
      </w:p>
    </w:sdtContent>
  </w:sdt>
  <w:p w14:paraId="785E7344" w14:textId="77777777" w:rsidR="00EC624D" w:rsidRDefault="00EC62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F1AC4" w14:textId="77777777" w:rsidR="00D37C40" w:rsidRDefault="00D37C40" w:rsidP="00EC624D">
      <w:r>
        <w:separator/>
      </w:r>
    </w:p>
  </w:footnote>
  <w:footnote w:type="continuationSeparator" w:id="0">
    <w:p w14:paraId="3A926F6E" w14:textId="77777777" w:rsidR="00D37C40" w:rsidRDefault="00D37C40" w:rsidP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C43AE"/>
    <w:multiLevelType w:val="hybridMultilevel"/>
    <w:tmpl w:val="530412D8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B5CC8"/>
    <w:multiLevelType w:val="multilevel"/>
    <w:tmpl w:val="6458FEFC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3" w:hanging="425"/>
      </w:pPr>
      <w:rPr>
        <w:rFonts w:ascii="Times New Roman" w:eastAsia="Arimo" w:hAnsi="Times New Roman" w:cs="Times New Roman" w:hint="default"/>
        <w:b/>
        <w:bCs/>
        <w:color w:val="231F20"/>
        <w:spacing w:val="-4"/>
        <w:w w:val="86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num w:numId="1" w16cid:durableId="178011530">
    <w:abstractNumId w:val="3"/>
  </w:num>
  <w:num w:numId="2" w16cid:durableId="1637643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4026926">
    <w:abstractNumId w:val="0"/>
  </w:num>
  <w:num w:numId="4" w16cid:durableId="14187916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C"/>
    <w:rsid w:val="00000C96"/>
    <w:rsid w:val="00002B9C"/>
    <w:rsid w:val="0000615B"/>
    <w:rsid w:val="00007BE6"/>
    <w:rsid w:val="00011FCB"/>
    <w:rsid w:val="0001313B"/>
    <w:rsid w:val="000248DF"/>
    <w:rsid w:val="00024E6A"/>
    <w:rsid w:val="00031E04"/>
    <w:rsid w:val="00033D68"/>
    <w:rsid w:val="0003573F"/>
    <w:rsid w:val="00040207"/>
    <w:rsid w:val="00041C92"/>
    <w:rsid w:val="00044E2B"/>
    <w:rsid w:val="000541A9"/>
    <w:rsid w:val="0005436D"/>
    <w:rsid w:val="00055B4A"/>
    <w:rsid w:val="00061703"/>
    <w:rsid w:val="00066908"/>
    <w:rsid w:val="000742DA"/>
    <w:rsid w:val="00077027"/>
    <w:rsid w:val="000808B8"/>
    <w:rsid w:val="0008159D"/>
    <w:rsid w:val="0008478B"/>
    <w:rsid w:val="0008602E"/>
    <w:rsid w:val="0009028F"/>
    <w:rsid w:val="000A0F14"/>
    <w:rsid w:val="000A269F"/>
    <w:rsid w:val="000A66E1"/>
    <w:rsid w:val="000B65BB"/>
    <w:rsid w:val="000C20B2"/>
    <w:rsid w:val="000C3677"/>
    <w:rsid w:val="000C419F"/>
    <w:rsid w:val="000C439F"/>
    <w:rsid w:val="000D0686"/>
    <w:rsid w:val="000D1B19"/>
    <w:rsid w:val="000D3677"/>
    <w:rsid w:val="000D7C2D"/>
    <w:rsid w:val="000E227E"/>
    <w:rsid w:val="000E3591"/>
    <w:rsid w:val="000E374F"/>
    <w:rsid w:val="000E376F"/>
    <w:rsid w:val="000E5A60"/>
    <w:rsid w:val="000E5ADB"/>
    <w:rsid w:val="000E5F32"/>
    <w:rsid w:val="000E7F93"/>
    <w:rsid w:val="000F2276"/>
    <w:rsid w:val="000F2FD6"/>
    <w:rsid w:val="000F50E4"/>
    <w:rsid w:val="000F5D7D"/>
    <w:rsid w:val="000F74C0"/>
    <w:rsid w:val="001061E0"/>
    <w:rsid w:val="00110F72"/>
    <w:rsid w:val="001124F6"/>
    <w:rsid w:val="00113C8C"/>
    <w:rsid w:val="00115986"/>
    <w:rsid w:val="00120477"/>
    <w:rsid w:val="0012787A"/>
    <w:rsid w:val="00130668"/>
    <w:rsid w:val="00156A52"/>
    <w:rsid w:val="00171732"/>
    <w:rsid w:val="001763E8"/>
    <w:rsid w:val="00182194"/>
    <w:rsid w:val="0019140C"/>
    <w:rsid w:val="001953D5"/>
    <w:rsid w:val="00197205"/>
    <w:rsid w:val="00197A29"/>
    <w:rsid w:val="001A3278"/>
    <w:rsid w:val="001A4DF2"/>
    <w:rsid w:val="001A51EB"/>
    <w:rsid w:val="001A535D"/>
    <w:rsid w:val="001A5E61"/>
    <w:rsid w:val="001A62DE"/>
    <w:rsid w:val="001B06D7"/>
    <w:rsid w:val="001B4D97"/>
    <w:rsid w:val="001B61F3"/>
    <w:rsid w:val="001C194F"/>
    <w:rsid w:val="001C7788"/>
    <w:rsid w:val="001C7D8C"/>
    <w:rsid w:val="001E6982"/>
    <w:rsid w:val="001F3F88"/>
    <w:rsid w:val="001F73B2"/>
    <w:rsid w:val="002008C9"/>
    <w:rsid w:val="0020182C"/>
    <w:rsid w:val="00202995"/>
    <w:rsid w:val="002050E2"/>
    <w:rsid w:val="00205C08"/>
    <w:rsid w:val="00206BB1"/>
    <w:rsid w:val="002076E3"/>
    <w:rsid w:val="0021236B"/>
    <w:rsid w:val="00220C48"/>
    <w:rsid w:val="00222234"/>
    <w:rsid w:val="00223145"/>
    <w:rsid w:val="00227732"/>
    <w:rsid w:val="00227A15"/>
    <w:rsid w:val="00234909"/>
    <w:rsid w:val="0023588E"/>
    <w:rsid w:val="00236B5A"/>
    <w:rsid w:val="00236E8B"/>
    <w:rsid w:val="00236FDB"/>
    <w:rsid w:val="00240538"/>
    <w:rsid w:val="002408E4"/>
    <w:rsid w:val="00242BB3"/>
    <w:rsid w:val="002432FA"/>
    <w:rsid w:val="0024676E"/>
    <w:rsid w:val="00246EE0"/>
    <w:rsid w:val="00257D13"/>
    <w:rsid w:val="002705BD"/>
    <w:rsid w:val="00271A8C"/>
    <w:rsid w:val="00282857"/>
    <w:rsid w:val="0028677B"/>
    <w:rsid w:val="002A6983"/>
    <w:rsid w:val="002B2801"/>
    <w:rsid w:val="002B49E9"/>
    <w:rsid w:val="002C301B"/>
    <w:rsid w:val="002C677C"/>
    <w:rsid w:val="002D07F1"/>
    <w:rsid w:val="002D28BA"/>
    <w:rsid w:val="002D332F"/>
    <w:rsid w:val="002D381B"/>
    <w:rsid w:val="002F36B2"/>
    <w:rsid w:val="002F411A"/>
    <w:rsid w:val="002F6074"/>
    <w:rsid w:val="002F6F80"/>
    <w:rsid w:val="002F72E0"/>
    <w:rsid w:val="003004AA"/>
    <w:rsid w:val="003040B9"/>
    <w:rsid w:val="003057AD"/>
    <w:rsid w:val="00306DD4"/>
    <w:rsid w:val="00323F79"/>
    <w:rsid w:val="00325376"/>
    <w:rsid w:val="003315BA"/>
    <w:rsid w:val="003338B0"/>
    <w:rsid w:val="00334D25"/>
    <w:rsid w:val="003419A4"/>
    <w:rsid w:val="00344D27"/>
    <w:rsid w:val="0035092A"/>
    <w:rsid w:val="00353156"/>
    <w:rsid w:val="0035596E"/>
    <w:rsid w:val="00367932"/>
    <w:rsid w:val="00372BF6"/>
    <w:rsid w:val="003737E1"/>
    <w:rsid w:val="00382C96"/>
    <w:rsid w:val="00390256"/>
    <w:rsid w:val="00392851"/>
    <w:rsid w:val="003928D8"/>
    <w:rsid w:val="00396FA1"/>
    <w:rsid w:val="003A4EF9"/>
    <w:rsid w:val="003B5A79"/>
    <w:rsid w:val="003B7D42"/>
    <w:rsid w:val="003C0DBC"/>
    <w:rsid w:val="003C1C9C"/>
    <w:rsid w:val="003C25A8"/>
    <w:rsid w:val="003C27D8"/>
    <w:rsid w:val="003D1805"/>
    <w:rsid w:val="003D7063"/>
    <w:rsid w:val="003E014A"/>
    <w:rsid w:val="003E2CD9"/>
    <w:rsid w:val="003E7FEB"/>
    <w:rsid w:val="003F01FF"/>
    <w:rsid w:val="003F3660"/>
    <w:rsid w:val="003F3E35"/>
    <w:rsid w:val="003F4BD9"/>
    <w:rsid w:val="00404C41"/>
    <w:rsid w:val="0040580C"/>
    <w:rsid w:val="00406800"/>
    <w:rsid w:val="004070A1"/>
    <w:rsid w:val="00410653"/>
    <w:rsid w:val="00411805"/>
    <w:rsid w:val="00420B23"/>
    <w:rsid w:val="00423FF2"/>
    <w:rsid w:val="00425C11"/>
    <w:rsid w:val="004273E4"/>
    <w:rsid w:val="00433FE9"/>
    <w:rsid w:val="00435629"/>
    <w:rsid w:val="00437609"/>
    <w:rsid w:val="00440B0E"/>
    <w:rsid w:val="00447292"/>
    <w:rsid w:val="00447E61"/>
    <w:rsid w:val="00450045"/>
    <w:rsid w:val="004558B0"/>
    <w:rsid w:val="004619AB"/>
    <w:rsid w:val="00461BBA"/>
    <w:rsid w:val="004665EC"/>
    <w:rsid w:val="00470339"/>
    <w:rsid w:val="0047243E"/>
    <w:rsid w:val="00473D4F"/>
    <w:rsid w:val="004748D2"/>
    <w:rsid w:val="00475DFF"/>
    <w:rsid w:val="00484C31"/>
    <w:rsid w:val="00486CAC"/>
    <w:rsid w:val="0049408D"/>
    <w:rsid w:val="004941D2"/>
    <w:rsid w:val="0049666A"/>
    <w:rsid w:val="004A504D"/>
    <w:rsid w:val="004B2EC9"/>
    <w:rsid w:val="004B4206"/>
    <w:rsid w:val="004B77CE"/>
    <w:rsid w:val="004C04FD"/>
    <w:rsid w:val="004C1702"/>
    <w:rsid w:val="004C5BBD"/>
    <w:rsid w:val="004C7BBD"/>
    <w:rsid w:val="004D12BE"/>
    <w:rsid w:val="004D484C"/>
    <w:rsid w:val="004D6343"/>
    <w:rsid w:val="004E224D"/>
    <w:rsid w:val="004E2E01"/>
    <w:rsid w:val="004E39AE"/>
    <w:rsid w:val="004E4658"/>
    <w:rsid w:val="004E6DC7"/>
    <w:rsid w:val="004E7502"/>
    <w:rsid w:val="004F52FC"/>
    <w:rsid w:val="004F6E3D"/>
    <w:rsid w:val="005006E8"/>
    <w:rsid w:val="00501097"/>
    <w:rsid w:val="0050328B"/>
    <w:rsid w:val="00506FF4"/>
    <w:rsid w:val="0051156A"/>
    <w:rsid w:val="005167C9"/>
    <w:rsid w:val="00516B5E"/>
    <w:rsid w:val="0052580A"/>
    <w:rsid w:val="00525BE7"/>
    <w:rsid w:val="005372D6"/>
    <w:rsid w:val="00540F9B"/>
    <w:rsid w:val="00543FE6"/>
    <w:rsid w:val="00545226"/>
    <w:rsid w:val="005514C0"/>
    <w:rsid w:val="005562CA"/>
    <w:rsid w:val="005565CA"/>
    <w:rsid w:val="00563E37"/>
    <w:rsid w:val="00574AB2"/>
    <w:rsid w:val="00576338"/>
    <w:rsid w:val="0058392C"/>
    <w:rsid w:val="005839CB"/>
    <w:rsid w:val="00587F60"/>
    <w:rsid w:val="00590423"/>
    <w:rsid w:val="00591186"/>
    <w:rsid w:val="005A1220"/>
    <w:rsid w:val="005A3C6C"/>
    <w:rsid w:val="005B20E1"/>
    <w:rsid w:val="005B52F5"/>
    <w:rsid w:val="005B559B"/>
    <w:rsid w:val="005B63A0"/>
    <w:rsid w:val="005C2413"/>
    <w:rsid w:val="005C25E0"/>
    <w:rsid w:val="005C4597"/>
    <w:rsid w:val="005C6871"/>
    <w:rsid w:val="005C7882"/>
    <w:rsid w:val="005D7416"/>
    <w:rsid w:val="005E7B6F"/>
    <w:rsid w:val="005F0CE1"/>
    <w:rsid w:val="005F491E"/>
    <w:rsid w:val="005F726F"/>
    <w:rsid w:val="0060116B"/>
    <w:rsid w:val="006118B7"/>
    <w:rsid w:val="00617A0C"/>
    <w:rsid w:val="00630321"/>
    <w:rsid w:val="0063040B"/>
    <w:rsid w:val="00634E4E"/>
    <w:rsid w:val="006413F6"/>
    <w:rsid w:val="0064558F"/>
    <w:rsid w:val="00652800"/>
    <w:rsid w:val="00652D0A"/>
    <w:rsid w:val="006611C2"/>
    <w:rsid w:val="006628CE"/>
    <w:rsid w:val="00663EFF"/>
    <w:rsid w:val="00671C31"/>
    <w:rsid w:val="0067507B"/>
    <w:rsid w:val="0068006E"/>
    <w:rsid w:val="0068330A"/>
    <w:rsid w:val="00684A06"/>
    <w:rsid w:val="00693908"/>
    <w:rsid w:val="00694165"/>
    <w:rsid w:val="00694902"/>
    <w:rsid w:val="00696BB6"/>
    <w:rsid w:val="006A2C21"/>
    <w:rsid w:val="006B2C2D"/>
    <w:rsid w:val="006B5AD7"/>
    <w:rsid w:val="006B7636"/>
    <w:rsid w:val="006C3B85"/>
    <w:rsid w:val="006D0C10"/>
    <w:rsid w:val="006D66EC"/>
    <w:rsid w:val="006E1802"/>
    <w:rsid w:val="006E4615"/>
    <w:rsid w:val="006E686E"/>
    <w:rsid w:val="006F41FC"/>
    <w:rsid w:val="007111A8"/>
    <w:rsid w:val="007161E5"/>
    <w:rsid w:val="00720426"/>
    <w:rsid w:val="007209D0"/>
    <w:rsid w:val="007374F5"/>
    <w:rsid w:val="00737D7A"/>
    <w:rsid w:val="00741757"/>
    <w:rsid w:val="0074647C"/>
    <w:rsid w:val="0075074D"/>
    <w:rsid w:val="007510B8"/>
    <w:rsid w:val="00751D13"/>
    <w:rsid w:val="00753FA3"/>
    <w:rsid w:val="007554D9"/>
    <w:rsid w:val="00757082"/>
    <w:rsid w:val="00761E37"/>
    <w:rsid w:val="00772DD5"/>
    <w:rsid w:val="00782312"/>
    <w:rsid w:val="007855ED"/>
    <w:rsid w:val="00786952"/>
    <w:rsid w:val="007961F1"/>
    <w:rsid w:val="00796DBE"/>
    <w:rsid w:val="007977A3"/>
    <w:rsid w:val="007A0864"/>
    <w:rsid w:val="007A1F9E"/>
    <w:rsid w:val="007A27FF"/>
    <w:rsid w:val="007A5863"/>
    <w:rsid w:val="007B1100"/>
    <w:rsid w:val="007C170F"/>
    <w:rsid w:val="007C2ADC"/>
    <w:rsid w:val="007C5B37"/>
    <w:rsid w:val="007C6FA9"/>
    <w:rsid w:val="007D04F8"/>
    <w:rsid w:val="007D0999"/>
    <w:rsid w:val="007D2A01"/>
    <w:rsid w:val="007E62ED"/>
    <w:rsid w:val="007E6409"/>
    <w:rsid w:val="007F05FC"/>
    <w:rsid w:val="007F33AE"/>
    <w:rsid w:val="007F5120"/>
    <w:rsid w:val="00806978"/>
    <w:rsid w:val="00810870"/>
    <w:rsid w:val="00811344"/>
    <w:rsid w:val="00817B14"/>
    <w:rsid w:val="00821F3E"/>
    <w:rsid w:val="008229FC"/>
    <w:rsid w:val="00822E6D"/>
    <w:rsid w:val="00824370"/>
    <w:rsid w:val="00826063"/>
    <w:rsid w:val="008260DD"/>
    <w:rsid w:val="008369BA"/>
    <w:rsid w:val="00837A54"/>
    <w:rsid w:val="008417DC"/>
    <w:rsid w:val="00850054"/>
    <w:rsid w:val="008548ED"/>
    <w:rsid w:val="00854A69"/>
    <w:rsid w:val="00856997"/>
    <w:rsid w:val="00861F48"/>
    <w:rsid w:val="008702EF"/>
    <w:rsid w:val="008802ED"/>
    <w:rsid w:val="00880A20"/>
    <w:rsid w:val="0088624A"/>
    <w:rsid w:val="00891AB4"/>
    <w:rsid w:val="00891F7E"/>
    <w:rsid w:val="00892150"/>
    <w:rsid w:val="008940C8"/>
    <w:rsid w:val="008965D9"/>
    <w:rsid w:val="008A2999"/>
    <w:rsid w:val="008A4CEC"/>
    <w:rsid w:val="008A6196"/>
    <w:rsid w:val="008B2D6E"/>
    <w:rsid w:val="008B5639"/>
    <w:rsid w:val="008B682C"/>
    <w:rsid w:val="008D0A48"/>
    <w:rsid w:val="008D3554"/>
    <w:rsid w:val="008D61FC"/>
    <w:rsid w:val="008E1ED8"/>
    <w:rsid w:val="008E53FB"/>
    <w:rsid w:val="008E55D3"/>
    <w:rsid w:val="008F0DE4"/>
    <w:rsid w:val="008F13E3"/>
    <w:rsid w:val="008F30DE"/>
    <w:rsid w:val="008F4083"/>
    <w:rsid w:val="00901889"/>
    <w:rsid w:val="00905125"/>
    <w:rsid w:val="009057CD"/>
    <w:rsid w:val="0091651A"/>
    <w:rsid w:val="009225B8"/>
    <w:rsid w:val="00926F74"/>
    <w:rsid w:val="00927A87"/>
    <w:rsid w:val="00933125"/>
    <w:rsid w:val="009405E2"/>
    <w:rsid w:val="0094301D"/>
    <w:rsid w:val="00944419"/>
    <w:rsid w:val="009459BA"/>
    <w:rsid w:val="009540F1"/>
    <w:rsid w:val="009549D0"/>
    <w:rsid w:val="0096157C"/>
    <w:rsid w:val="009641DB"/>
    <w:rsid w:val="0096734E"/>
    <w:rsid w:val="00967AED"/>
    <w:rsid w:val="00970EF7"/>
    <w:rsid w:val="0097394D"/>
    <w:rsid w:val="00974545"/>
    <w:rsid w:val="00981FB7"/>
    <w:rsid w:val="00983BAE"/>
    <w:rsid w:val="00985DFB"/>
    <w:rsid w:val="0099638E"/>
    <w:rsid w:val="009A18A3"/>
    <w:rsid w:val="009B4D06"/>
    <w:rsid w:val="009B7343"/>
    <w:rsid w:val="009C51F8"/>
    <w:rsid w:val="009C6C43"/>
    <w:rsid w:val="009D420D"/>
    <w:rsid w:val="009D5B71"/>
    <w:rsid w:val="009E0382"/>
    <w:rsid w:val="009E0663"/>
    <w:rsid w:val="009F602D"/>
    <w:rsid w:val="00A1002F"/>
    <w:rsid w:val="00A11FB3"/>
    <w:rsid w:val="00A14549"/>
    <w:rsid w:val="00A20576"/>
    <w:rsid w:val="00A32DBD"/>
    <w:rsid w:val="00A33C2C"/>
    <w:rsid w:val="00A4140B"/>
    <w:rsid w:val="00A41B49"/>
    <w:rsid w:val="00A41BAB"/>
    <w:rsid w:val="00A466CD"/>
    <w:rsid w:val="00A47625"/>
    <w:rsid w:val="00A52EE4"/>
    <w:rsid w:val="00A53BBF"/>
    <w:rsid w:val="00A60759"/>
    <w:rsid w:val="00A621F5"/>
    <w:rsid w:val="00A62AAE"/>
    <w:rsid w:val="00A6423A"/>
    <w:rsid w:val="00A649F9"/>
    <w:rsid w:val="00A66029"/>
    <w:rsid w:val="00A678E3"/>
    <w:rsid w:val="00A71DBA"/>
    <w:rsid w:val="00A77F97"/>
    <w:rsid w:val="00A81A8D"/>
    <w:rsid w:val="00A85CE3"/>
    <w:rsid w:val="00A934E5"/>
    <w:rsid w:val="00A943ED"/>
    <w:rsid w:val="00A96E91"/>
    <w:rsid w:val="00AA2781"/>
    <w:rsid w:val="00AA6F7A"/>
    <w:rsid w:val="00AB11D5"/>
    <w:rsid w:val="00AC0C45"/>
    <w:rsid w:val="00AC2CB9"/>
    <w:rsid w:val="00AC4C86"/>
    <w:rsid w:val="00AD08FF"/>
    <w:rsid w:val="00AD3802"/>
    <w:rsid w:val="00AD75C8"/>
    <w:rsid w:val="00AE3209"/>
    <w:rsid w:val="00AE6C83"/>
    <w:rsid w:val="00AF04EC"/>
    <w:rsid w:val="00AF06BB"/>
    <w:rsid w:val="00AF757B"/>
    <w:rsid w:val="00B0366F"/>
    <w:rsid w:val="00B10C84"/>
    <w:rsid w:val="00B1423C"/>
    <w:rsid w:val="00B15DD0"/>
    <w:rsid w:val="00B15F85"/>
    <w:rsid w:val="00B169E8"/>
    <w:rsid w:val="00B17187"/>
    <w:rsid w:val="00B2066B"/>
    <w:rsid w:val="00B323B7"/>
    <w:rsid w:val="00B36274"/>
    <w:rsid w:val="00B3704E"/>
    <w:rsid w:val="00B37725"/>
    <w:rsid w:val="00B401A4"/>
    <w:rsid w:val="00B427EA"/>
    <w:rsid w:val="00B4415A"/>
    <w:rsid w:val="00B515CB"/>
    <w:rsid w:val="00B52755"/>
    <w:rsid w:val="00B53A37"/>
    <w:rsid w:val="00B54D3D"/>
    <w:rsid w:val="00B612FE"/>
    <w:rsid w:val="00B66577"/>
    <w:rsid w:val="00B6774B"/>
    <w:rsid w:val="00B82418"/>
    <w:rsid w:val="00B82B50"/>
    <w:rsid w:val="00B82E76"/>
    <w:rsid w:val="00B84208"/>
    <w:rsid w:val="00B85C5D"/>
    <w:rsid w:val="00B87677"/>
    <w:rsid w:val="00BA1960"/>
    <w:rsid w:val="00BB0966"/>
    <w:rsid w:val="00BB0BE1"/>
    <w:rsid w:val="00BB5CC5"/>
    <w:rsid w:val="00BC0F3B"/>
    <w:rsid w:val="00BD1B1C"/>
    <w:rsid w:val="00BD486D"/>
    <w:rsid w:val="00BD7157"/>
    <w:rsid w:val="00BD744B"/>
    <w:rsid w:val="00BE2142"/>
    <w:rsid w:val="00BE353C"/>
    <w:rsid w:val="00BE7C60"/>
    <w:rsid w:val="00BE7F6B"/>
    <w:rsid w:val="00BF1B61"/>
    <w:rsid w:val="00C10544"/>
    <w:rsid w:val="00C14A38"/>
    <w:rsid w:val="00C26B61"/>
    <w:rsid w:val="00C35711"/>
    <w:rsid w:val="00C36502"/>
    <w:rsid w:val="00C47C2C"/>
    <w:rsid w:val="00C51B60"/>
    <w:rsid w:val="00C5251E"/>
    <w:rsid w:val="00C53E29"/>
    <w:rsid w:val="00C57614"/>
    <w:rsid w:val="00C61CE8"/>
    <w:rsid w:val="00C622C8"/>
    <w:rsid w:val="00C63840"/>
    <w:rsid w:val="00C6585B"/>
    <w:rsid w:val="00C6656D"/>
    <w:rsid w:val="00C70A23"/>
    <w:rsid w:val="00C71C1D"/>
    <w:rsid w:val="00C75005"/>
    <w:rsid w:val="00C82AE6"/>
    <w:rsid w:val="00C87FB1"/>
    <w:rsid w:val="00C92814"/>
    <w:rsid w:val="00C928E1"/>
    <w:rsid w:val="00C92B59"/>
    <w:rsid w:val="00CA1DCF"/>
    <w:rsid w:val="00CA2576"/>
    <w:rsid w:val="00CA2C84"/>
    <w:rsid w:val="00CA3C9B"/>
    <w:rsid w:val="00CA5CC6"/>
    <w:rsid w:val="00CC00A0"/>
    <w:rsid w:val="00CC0F96"/>
    <w:rsid w:val="00CC333A"/>
    <w:rsid w:val="00CC4423"/>
    <w:rsid w:val="00CC4C83"/>
    <w:rsid w:val="00CD397E"/>
    <w:rsid w:val="00CD6104"/>
    <w:rsid w:val="00CD626B"/>
    <w:rsid w:val="00CD7798"/>
    <w:rsid w:val="00CD7ECD"/>
    <w:rsid w:val="00CE4F4E"/>
    <w:rsid w:val="00CF12ED"/>
    <w:rsid w:val="00CF28B6"/>
    <w:rsid w:val="00CF39FD"/>
    <w:rsid w:val="00D11E71"/>
    <w:rsid w:val="00D203CF"/>
    <w:rsid w:val="00D21498"/>
    <w:rsid w:val="00D30165"/>
    <w:rsid w:val="00D3339F"/>
    <w:rsid w:val="00D36E93"/>
    <w:rsid w:val="00D37090"/>
    <w:rsid w:val="00D37AB5"/>
    <w:rsid w:val="00D37C40"/>
    <w:rsid w:val="00D45257"/>
    <w:rsid w:val="00D47CE8"/>
    <w:rsid w:val="00D50B07"/>
    <w:rsid w:val="00D50B90"/>
    <w:rsid w:val="00D51BF6"/>
    <w:rsid w:val="00D522DF"/>
    <w:rsid w:val="00D53A6A"/>
    <w:rsid w:val="00D55241"/>
    <w:rsid w:val="00D61E15"/>
    <w:rsid w:val="00D63566"/>
    <w:rsid w:val="00D646AF"/>
    <w:rsid w:val="00D6477C"/>
    <w:rsid w:val="00D67FE6"/>
    <w:rsid w:val="00D70DCE"/>
    <w:rsid w:val="00D739ED"/>
    <w:rsid w:val="00D741EF"/>
    <w:rsid w:val="00D76096"/>
    <w:rsid w:val="00D76BDF"/>
    <w:rsid w:val="00D802B6"/>
    <w:rsid w:val="00D846CA"/>
    <w:rsid w:val="00D8522C"/>
    <w:rsid w:val="00D90409"/>
    <w:rsid w:val="00DA1D13"/>
    <w:rsid w:val="00DA4B9B"/>
    <w:rsid w:val="00DA5E8C"/>
    <w:rsid w:val="00DB488F"/>
    <w:rsid w:val="00DB618D"/>
    <w:rsid w:val="00DC1B8D"/>
    <w:rsid w:val="00DD4904"/>
    <w:rsid w:val="00DE2780"/>
    <w:rsid w:val="00DE32E5"/>
    <w:rsid w:val="00DE61E2"/>
    <w:rsid w:val="00DF0732"/>
    <w:rsid w:val="00DF0831"/>
    <w:rsid w:val="00DF0961"/>
    <w:rsid w:val="00DF0A9A"/>
    <w:rsid w:val="00DF5932"/>
    <w:rsid w:val="00E00F91"/>
    <w:rsid w:val="00E019A0"/>
    <w:rsid w:val="00E03D9D"/>
    <w:rsid w:val="00E0473E"/>
    <w:rsid w:val="00E053B4"/>
    <w:rsid w:val="00E07E36"/>
    <w:rsid w:val="00E10FDC"/>
    <w:rsid w:val="00E12081"/>
    <w:rsid w:val="00E12B67"/>
    <w:rsid w:val="00E20670"/>
    <w:rsid w:val="00E21327"/>
    <w:rsid w:val="00E31712"/>
    <w:rsid w:val="00E3205B"/>
    <w:rsid w:val="00E40C8B"/>
    <w:rsid w:val="00E43112"/>
    <w:rsid w:val="00E50E20"/>
    <w:rsid w:val="00E55064"/>
    <w:rsid w:val="00E569E4"/>
    <w:rsid w:val="00E62AA4"/>
    <w:rsid w:val="00E678D6"/>
    <w:rsid w:val="00E71EB0"/>
    <w:rsid w:val="00E737E7"/>
    <w:rsid w:val="00E7384F"/>
    <w:rsid w:val="00E7466F"/>
    <w:rsid w:val="00E85499"/>
    <w:rsid w:val="00E90247"/>
    <w:rsid w:val="00E90446"/>
    <w:rsid w:val="00EB3433"/>
    <w:rsid w:val="00EB3938"/>
    <w:rsid w:val="00EB410B"/>
    <w:rsid w:val="00EB5C34"/>
    <w:rsid w:val="00EC1D63"/>
    <w:rsid w:val="00EC624D"/>
    <w:rsid w:val="00EE2BA7"/>
    <w:rsid w:val="00EE7AF6"/>
    <w:rsid w:val="00EF63EA"/>
    <w:rsid w:val="00EF6538"/>
    <w:rsid w:val="00F0135D"/>
    <w:rsid w:val="00F04F0A"/>
    <w:rsid w:val="00F054EC"/>
    <w:rsid w:val="00F068BD"/>
    <w:rsid w:val="00F15F76"/>
    <w:rsid w:val="00F17CA0"/>
    <w:rsid w:val="00F20702"/>
    <w:rsid w:val="00F25D97"/>
    <w:rsid w:val="00F26D35"/>
    <w:rsid w:val="00F31160"/>
    <w:rsid w:val="00F3550F"/>
    <w:rsid w:val="00F47D12"/>
    <w:rsid w:val="00F60ABF"/>
    <w:rsid w:val="00F6139E"/>
    <w:rsid w:val="00F7001A"/>
    <w:rsid w:val="00F73B76"/>
    <w:rsid w:val="00F75C34"/>
    <w:rsid w:val="00F873CF"/>
    <w:rsid w:val="00FA0E06"/>
    <w:rsid w:val="00FA3C7F"/>
    <w:rsid w:val="00FA44C2"/>
    <w:rsid w:val="00FA615F"/>
    <w:rsid w:val="00FB0CA3"/>
    <w:rsid w:val="00FB0F45"/>
    <w:rsid w:val="00FB47ED"/>
    <w:rsid w:val="00FC466A"/>
    <w:rsid w:val="00FC599E"/>
    <w:rsid w:val="00FD45CE"/>
    <w:rsid w:val="00FD72D2"/>
    <w:rsid w:val="00FE0BBD"/>
    <w:rsid w:val="00FE746D"/>
    <w:rsid w:val="00FF079E"/>
    <w:rsid w:val="00FF203B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5C"/>
  <w15:docId w15:val="{FE8EEDB0-F566-48A3-973E-6EA64EC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Fontdeparagrafimplicit"/>
    <w:rsid w:val="008D61F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461BBA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19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19A0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39"/>
    <w:rsid w:val="00E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D706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D0A48"/>
    <w:pPr>
      <w:ind w:left="720"/>
      <w:contextualSpacing/>
    </w:pPr>
  </w:style>
  <w:style w:type="paragraph" w:styleId="Frspaiere">
    <w:name w:val="No Spacing"/>
    <w:uiPriority w:val="1"/>
    <w:qFormat/>
    <w:rsid w:val="00B1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NormalWeb">
    <w:name w:val="Normal (Web)"/>
    <w:basedOn w:val="Normal"/>
    <w:uiPriority w:val="99"/>
    <w:unhideWhenUsed/>
    <w:rsid w:val="007C6FA9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4qaPmulF80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hyperlink" Target="https://www.youtube.com/watch?v=JtibZu9BEz8&amp;t=15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s://wordwall.net/resource/69776389/matematic%C4%83/triunghiuri-congruente" TargetMode="External"/><Relationship Id="rId12" Type="http://schemas.microsoft.com/office/2007/relationships/hdphoto" Target="media/hdphoto1.wdp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m4qaPmulF80" TargetMode="External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tibZu9BEz8&amp;t=15s" TargetMode="External"/><Relationship Id="rId14" Type="http://schemas.openxmlformats.org/officeDocument/2006/relationships/hyperlink" Target="https://www.youtube.com/watch?v=EcXsN_bpc8A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15429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UNICEF</cp:lastModifiedBy>
  <cp:revision>149</cp:revision>
  <dcterms:created xsi:type="dcterms:W3CDTF">2024-04-26T19:35:00Z</dcterms:created>
  <dcterms:modified xsi:type="dcterms:W3CDTF">2024-09-27T10:27:00Z</dcterms:modified>
</cp:coreProperties>
</file>