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10E" w:rsidRDefault="0053115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Proiectul didactic al lecției</w:t>
      </w:r>
    </w:p>
    <w:p w:rsidR="00E8410E" w:rsidRDefault="0053115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Disciplina: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Matematică</w:t>
      </w:r>
    </w:p>
    <w:p w:rsidR="00E8410E" w:rsidRDefault="0053115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Clasa: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V-a</w:t>
      </w:r>
    </w:p>
    <w:p w:rsidR="00E8410E" w:rsidRDefault="0053115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highlight w:val="white"/>
        </w:rPr>
        <w:t>Unitatea de conținut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Elemente de geometrie și unități de măsură</w:t>
      </w:r>
      <w:r>
        <w:rPr>
          <w:color w:val="000000"/>
        </w:rPr>
        <w:t xml:space="preserve"> </w:t>
      </w:r>
    </w:p>
    <w:p w:rsidR="00E8410E" w:rsidRDefault="0053115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Numărul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highlight w:val="white"/>
        </w:rPr>
        <w:t>lecției în unitatea de conținut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(conform proiectării didactice de lungă durată):</w:t>
      </w:r>
      <w:r w:rsidR="00BC3EE9">
        <w:rPr>
          <w:rFonts w:ascii="Times New Roman" w:eastAsia="Times New Roman" w:hAnsi="Times New Roman" w:cs="Times New Roman"/>
          <w:color w:val="000000"/>
          <w:sz w:val="24"/>
          <w:szCs w:val="24"/>
        </w:rPr>
        <w:t>18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/30</w:t>
      </w:r>
    </w:p>
    <w:p w:rsidR="00E8410E" w:rsidRDefault="0053115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Subiectul lecției: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Aria pătratului și a dreptunghiului. Rezolvarea problemelor. </w:t>
      </w:r>
    </w:p>
    <w:p w:rsidR="00E8410E" w:rsidRDefault="0053115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Durata lecției: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45 minute</w:t>
      </w:r>
    </w:p>
    <w:p w:rsidR="00E8410E" w:rsidRDefault="0053115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Unități de competență:</w:t>
      </w:r>
    </w:p>
    <w:p w:rsidR="00E8410E" w:rsidRDefault="0053115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3.5.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Determinarea perimetrelor, ale ariilor (pătratului, dreptunghiului) și ale volumelor, efectuând rotunjiri a măsurilor unor obiecte din cotidian, utilizând sistemul internațional și/sau cel național de măsuri. </w:t>
      </w:r>
    </w:p>
    <w:p w:rsidR="00E8410E" w:rsidRDefault="0053115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3.7.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Analizarea și interpretarea rezultatelor obținute prin rezolvarea unor probleme practice cu referire la figurile geometrice și corpurile studiate. </w:t>
      </w:r>
    </w:p>
    <w:p w:rsidR="00E8410E" w:rsidRDefault="0053115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3.8.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Utilizarea unităților de măsură studiate în rezolvarea problemelor din diverse domenii. </w:t>
      </w:r>
    </w:p>
    <w:p w:rsidR="00E8410E" w:rsidRDefault="0053115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Obiectivele lecției: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 finele lecției, elevii vor fi capabili:</w:t>
      </w:r>
    </w:p>
    <w:p w:rsidR="00E8410E" w:rsidRDefault="0053115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O.1.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Să recunoască figurile geometrice studiate și elementele acestora în situații reale și/sau modelate;</w:t>
      </w:r>
    </w:p>
    <w:p w:rsidR="00E8410E" w:rsidRDefault="0053115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O.2.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Să interpreteze rezultatele obținute prin rezolvarea unor probleme practice cu referire la figurile geometrice (pătrat, dreptunghi) studiate;</w:t>
      </w:r>
    </w:p>
    <w:p w:rsidR="00E8410E" w:rsidRDefault="0053115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O.3.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Să determine aria unui pătrat sau a unui dreptunghi efectuând rotunjiri a măsurilor unor obiecte din cotidian, utilizând sistemul internațional și/sau cel național de măsuri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;</w:t>
      </w:r>
    </w:p>
    <w:p w:rsidR="00E8410E" w:rsidRDefault="0053115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O.4. 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Să utilizeze unitățile de măsură pentru arie în rezolvarea problemelor din diverse contexte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; </w:t>
      </w:r>
    </w:p>
    <w:p w:rsidR="00E8410E" w:rsidRDefault="0053115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O.5. –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Să manifeste curiozitate și imaginație în procesul rezolvării problemelor cu referire la calcularea ariei pătratului sau a dreptunghiului;</w:t>
      </w:r>
    </w:p>
    <w:p w:rsidR="00E8410E" w:rsidRDefault="0053115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Tipul lecției: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lecție de formare a capacităților de înțelegere a cunoștințelor.</w:t>
      </w:r>
    </w:p>
    <w:p w:rsidR="00E8410E" w:rsidRDefault="0053115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Tehnologii didactice</w:t>
      </w:r>
      <w:r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>:</w:t>
      </w:r>
    </w:p>
    <w:p w:rsidR="00E8410E" w:rsidRDefault="0053115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Forme: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frontală; individuală; în perechi;</w:t>
      </w:r>
    </w:p>
    <w:p w:rsidR="00E8410E" w:rsidRDefault="0053115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Metode: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exercițiul; jocul didactic; discuția dirijată; problematizarea; </w:t>
      </w:r>
    </w:p>
    <w:p w:rsidR="00E8410E" w:rsidRDefault="0053115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Mijloace de învățământ:</w:t>
      </w:r>
    </w:p>
    <w:p w:rsidR="00E8410E" w:rsidRDefault="0053115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I. Achiri, A. Braiciv, O. Șpuntenco, L. Ursu, Matematică. Manual. Clasa a V-a. Editura Prut Internațional. Chișinău, 2020;</w:t>
      </w:r>
    </w:p>
    <w:p w:rsidR="00E8410E" w:rsidRDefault="0053115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Computerul, proiectorul sau tabla interactivă; telefonul;</w:t>
      </w:r>
    </w:p>
    <w:p w:rsidR="00E8410E" w:rsidRDefault="0053115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Platforma educațională: </w:t>
      </w:r>
      <w:hyperlink r:id="rId6">
        <w:r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https://educatieinteractiva.md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8410E" w:rsidRDefault="0053115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sectPr w:rsidR="00E8410E">
          <w:pgSz w:w="12240" w:h="15840"/>
          <w:pgMar w:top="1134" w:right="851" w:bottom="1134" w:left="1134" w:header="720" w:footer="720" w:gutter="0"/>
          <w:pgNumType w:start="1"/>
          <w:cols w:space="720"/>
        </w:sect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Evaluarea: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evaluare orală și în scris; produse: problemă rezolvată, răspuns oral, exercițiu rezolvat, </w:t>
      </w:r>
    </w:p>
    <w:p w:rsidR="00E8410E" w:rsidRDefault="0053115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lastRenderedPageBreak/>
        <w:t>Scenariul lecției</w:t>
      </w:r>
    </w:p>
    <w:tbl>
      <w:tblPr>
        <w:tblStyle w:val="ac"/>
        <w:tblW w:w="1375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361"/>
        <w:gridCol w:w="993"/>
        <w:gridCol w:w="7852"/>
        <w:gridCol w:w="851"/>
        <w:gridCol w:w="2693"/>
      </w:tblGrid>
      <w:tr w:rsidR="00E8410E">
        <w:tc>
          <w:tcPr>
            <w:tcW w:w="1361" w:type="dxa"/>
            <w:vAlign w:val="center"/>
          </w:tcPr>
          <w:p w:rsidR="00E8410E" w:rsidRDefault="00531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Etapele activității didactice</w:t>
            </w:r>
          </w:p>
        </w:tc>
        <w:tc>
          <w:tcPr>
            <w:tcW w:w="993" w:type="dxa"/>
            <w:vAlign w:val="center"/>
          </w:tcPr>
          <w:p w:rsidR="00E8410E" w:rsidRDefault="00531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93" w:right="-73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Obiective</w:t>
            </w:r>
          </w:p>
        </w:tc>
        <w:tc>
          <w:tcPr>
            <w:tcW w:w="7852" w:type="dxa"/>
            <w:vAlign w:val="center"/>
          </w:tcPr>
          <w:p w:rsidR="00E8410E" w:rsidRDefault="00531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Demers acțional al lecției</w:t>
            </w:r>
          </w:p>
        </w:tc>
        <w:tc>
          <w:tcPr>
            <w:tcW w:w="851" w:type="dxa"/>
            <w:vAlign w:val="center"/>
          </w:tcPr>
          <w:p w:rsidR="00E8410E" w:rsidRDefault="00531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Timp</w:t>
            </w:r>
          </w:p>
        </w:tc>
        <w:tc>
          <w:tcPr>
            <w:tcW w:w="2693" w:type="dxa"/>
            <w:vAlign w:val="center"/>
          </w:tcPr>
          <w:p w:rsidR="00E8410E" w:rsidRDefault="00531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Tehnologia realizării</w:t>
            </w:r>
          </w:p>
          <w:p w:rsidR="00E8410E" w:rsidRDefault="00531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89" w:right="-104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(Metodă/Formă de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activitate/Resurse)</w:t>
            </w:r>
          </w:p>
        </w:tc>
      </w:tr>
      <w:tr w:rsidR="00E8410E">
        <w:trPr>
          <w:trHeight w:val="2585"/>
        </w:trPr>
        <w:tc>
          <w:tcPr>
            <w:tcW w:w="1361" w:type="dxa"/>
          </w:tcPr>
          <w:p w:rsidR="00E8410E" w:rsidRDefault="00531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Evocare</w:t>
            </w:r>
          </w:p>
        </w:tc>
        <w:tc>
          <w:tcPr>
            <w:tcW w:w="993" w:type="dxa"/>
          </w:tcPr>
          <w:p w:rsidR="00E8410E" w:rsidRDefault="00E841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E8410E" w:rsidRDefault="00E841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E8410E" w:rsidRDefault="00E841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E8410E" w:rsidRDefault="00E841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E8410E" w:rsidRDefault="00531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O.5.</w:t>
            </w:r>
          </w:p>
          <w:p w:rsidR="00E8410E" w:rsidRDefault="00E841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E8410E" w:rsidRDefault="00E841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E8410E" w:rsidRDefault="00531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O.3.</w:t>
            </w:r>
          </w:p>
          <w:p w:rsidR="00E8410E" w:rsidRDefault="00E841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E8410E" w:rsidRDefault="00531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O.4.</w:t>
            </w:r>
          </w:p>
          <w:p w:rsidR="00E8410E" w:rsidRDefault="00E841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E8410E" w:rsidRDefault="00E841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E8410E" w:rsidRDefault="00E841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  <w:tc>
          <w:tcPr>
            <w:tcW w:w="7852" w:type="dxa"/>
          </w:tcPr>
          <w:p w:rsidR="00AA2041" w:rsidRDefault="00AA2041" w:rsidP="00AA2041">
            <w:pPr>
              <w:pStyle w:val="normal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 stabilește un climat corespunzător desfășurării lecției, se înregistrează elevii absenți.</w:t>
            </w:r>
          </w:p>
          <w:p w:rsidR="00E8410E" w:rsidRDefault="00531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 ați avut de pregătit la tema pentru acasă?</w:t>
            </w:r>
          </w:p>
          <w:p w:rsidR="00E8410E" w:rsidRDefault="00531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De învățat: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§2 Unităţi de măsură pentru arie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pag.194-195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;</w:t>
            </w:r>
          </w:p>
          <w:p w:rsidR="00E8410E" w:rsidRDefault="00531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De recapitulat: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Șirul pătratelor perfecte cuprinse între 0 -1000.</w:t>
            </w:r>
          </w:p>
          <w:p w:rsidR="00E8410E" w:rsidRDefault="00531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De rezolvat: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Ex.1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pag. 195;</w:t>
            </w:r>
          </w:p>
          <w:p w:rsidR="00E8410E" w:rsidRDefault="00531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Priviți desenele din caiet și spuneți ce lungime are latura pătratului cu aria de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 9 cm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 0, 25 cm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 Ce dimensiuni are dreptunghiul cu aria de 2 cm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 0, 75 cm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Elevii răspund oral la întrebările profesorului. </w:t>
            </w:r>
          </w:p>
          <w:p w:rsidR="00E8410E" w:rsidRDefault="00531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Reactualizarea cunoștințelor și a capacităților.</w:t>
            </w:r>
          </w:p>
          <w:p w:rsidR="00E8410E" w:rsidRDefault="00531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•Utilizând  șirul pătratelor perfecte, determinați  oral aria pătratului știind că latura lui are lungimea de:  </w:t>
            </w:r>
          </w:p>
          <w:p w:rsidR="00E8410E" w:rsidRDefault="00531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a)5 cm; b) 9dm; c)14 m; d) 17cm; e)1,8 mm; f) 2,3 cm.</w:t>
            </w:r>
          </w:p>
          <w:p w:rsidR="00E8410E" w:rsidRDefault="00531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R/s: a)25 cm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 b) 81 dm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 c)196 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 d) 289 cm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 e)3,24 mm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 f)5,29 cm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E8410E" w:rsidRDefault="00531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• Determinați  oral aria unui dreptunghi cu dimensiunile de:</w:t>
            </w:r>
          </w:p>
          <w:p w:rsidR="00E8410E" w:rsidRDefault="0053115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3m și 7m; b) 12 m și 10 m; c)25 cm și 0,4 dm;</w:t>
            </w:r>
          </w:p>
          <w:p w:rsidR="00E8410E" w:rsidRDefault="00531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R/s: a) 21 cm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 b) 120 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 c) 100 cm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E8410E" w:rsidRDefault="00531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Ce formule ați utilizat la calcularea ariei? </w:t>
            </w:r>
          </w:p>
          <w:p w:rsidR="00E8410E" w:rsidRDefault="00531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Cum procedăm, în cazul când dimensiunile unui dreptunghi sunt exprimate în unități de măsură diferite?</w:t>
            </w:r>
          </w:p>
          <w:p w:rsidR="00E8410E" w:rsidRDefault="00531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Care este regula de înmulțire a două numere zecimale?</w:t>
            </w:r>
          </w:p>
          <w:p w:rsidR="00E8410E" w:rsidRDefault="00531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Profesorul apreciază corectitudinea răspunsurilor oferite de elevi, cu unele concretizări la necesitate.</w:t>
            </w:r>
          </w:p>
          <w:p w:rsidR="00E8410E" w:rsidRDefault="0053115A" w:rsidP="00531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 anunță subiectul lecției. Elevii notează în caiete.</w:t>
            </w:r>
          </w:p>
        </w:tc>
        <w:tc>
          <w:tcPr>
            <w:tcW w:w="851" w:type="dxa"/>
          </w:tcPr>
          <w:p w:rsidR="00E8410E" w:rsidRDefault="00531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10</w:t>
            </w:r>
          </w:p>
        </w:tc>
        <w:tc>
          <w:tcPr>
            <w:tcW w:w="2693" w:type="dxa"/>
          </w:tcPr>
          <w:p w:rsidR="00E8410E" w:rsidRDefault="0053115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Activitate frontală;</w:t>
            </w:r>
          </w:p>
          <w:p w:rsidR="00E8410E" w:rsidRDefault="00531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Discuția dirijată;</w:t>
            </w:r>
          </w:p>
          <w:p w:rsidR="00E8410E" w:rsidRDefault="00531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Problematizarea;</w:t>
            </w:r>
          </w:p>
          <w:p w:rsidR="00E8410E" w:rsidRDefault="00531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E8410E" w:rsidRDefault="00E841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8410E" w:rsidRDefault="00E841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8410E" w:rsidRDefault="00E841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8410E" w:rsidRDefault="00E841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</w:tr>
      <w:tr w:rsidR="00E8410E" w:rsidTr="0053115A">
        <w:trPr>
          <w:trHeight w:val="2965"/>
        </w:trPr>
        <w:tc>
          <w:tcPr>
            <w:tcW w:w="1361" w:type="dxa"/>
            <w:vMerge w:val="restart"/>
          </w:tcPr>
          <w:p w:rsidR="00E8410E" w:rsidRDefault="00531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lastRenderedPageBreak/>
              <w:t>Reflecție</w:t>
            </w:r>
          </w:p>
        </w:tc>
        <w:tc>
          <w:tcPr>
            <w:tcW w:w="993" w:type="dxa"/>
            <w:vMerge w:val="restart"/>
          </w:tcPr>
          <w:p w:rsidR="00E8410E" w:rsidRDefault="00E841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E8410E" w:rsidRDefault="00E841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E8410E" w:rsidRDefault="00531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O.3.</w:t>
            </w:r>
          </w:p>
          <w:p w:rsidR="00E8410E" w:rsidRDefault="00E841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E8410E" w:rsidRDefault="00E841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E8410E" w:rsidRDefault="00E841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E8410E" w:rsidRDefault="00E841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E8410E" w:rsidRDefault="00531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O.5.</w:t>
            </w:r>
          </w:p>
          <w:p w:rsidR="00E8410E" w:rsidRDefault="00E841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E8410E" w:rsidRDefault="00E841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E8410E" w:rsidRDefault="00E841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E8410E" w:rsidRDefault="00531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O.1.</w:t>
            </w:r>
          </w:p>
          <w:p w:rsidR="00E8410E" w:rsidRDefault="00E841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E8410E" w:rsidRDefault="00531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O.2. </w:t>
            </w:r>
          </w:p>
          <w:p w:rsidR="00E8410E" w:rsidRDefault="00E841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E8410E" w:rsidRDefault="00E841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E8410E" w:rsidRDefault="00531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O.4.</w:t>
            </w:r>
          </w:p>
          <w:p w:rsidR="00E8410E" w:rsidRDefault="00E841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E8410E" w:rsidRDefault="00E841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E8410E" w:rsidRDefault="00E841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E8410E" w:rsidRDefault="00531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O.1.</w:t>
            </w:r>
          </w:p>
          <w:p w:rsidR="00E8410E" w:rsidRDefault="00E841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E8410E" w:rsidRDefault="00531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-</w:t>
            </w:r>
          </w:p>
          <w:p w:rsidR="00E8410E" w:rsidRDefault="00E841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E8410E" w:rsidRDefault="00531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O.5.</w:t>
            </w:r>
          </w:p>
          <w:p w:rsidR="00E8410E" w:rsidRDefault="00E841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E8410E" w:rsidRDefault="00E841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E8410E" w:rsidRDefault="00E841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E8410E" w:rsidRDefault="00E841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E8410E" w:rsidRDefault="00E841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E8410E" w:rsidRDefault="00E841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E8410E" w:rsidRDefault="00E841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E8410E" w:rsidRDefault="00531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O.3.</w:t>
            </w:r>
          </w:p>
          <w:p w:rsidR="00E8410E" w:rsidRDefault="00E841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E8410E" w:rsidRDefault="00E841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E8410E" w:rsidRDefault="00531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O.4.</w:t>
            </w:r>
          </w:p>
          <w:p w:rsidR="00E8410E" w:rsidRDefault="00E841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E8410E" w:rsidRDefault="00E841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E8410E" w:rsidRDefault="00531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O.5.</w:t>
            </w:r>
          </w:p>
        </w:tc>
        <w:tc>
          <w:tcPr>
            <w:tcW w:w="7852" w:type="dxa"/>
          </w:tcPr>
          <w:p w:rsidR="00E8410E" w:rsidRDefault="00531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lastRenderedPageBreak/>
              <w:t>Sarcina I.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E8410E" w:rsidRDefault="00531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Determinați lungimea laturii pătratului, fiind dată aria</w:t>
            </w:r>
          </w:p>
          <w:p w:rsidR="00E8410E" w:rsidRDefault="004E62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7">
              <w:r w:rsidR="0053115A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https://educatieinteractiva.md/text-liber/9665</w:t>
              </w:r>
            </w:hyperlink>
            <w:r w:rsidR="00531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</w:t>
            </w:r>
            <w:r w:rsidR="00531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.</w:t>
            </w:r>
          </w:p>
          <w:p w:rsidR="00E8410E" w:rsidRDefault="00531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•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Utilizând datele propuse determinați lungimea sau lățimea dreptunghiului </w:t>
            </w:r>
            <w:hyperlink r:id="rId8">
              <w: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https://educatieinteractiva.md/text-liber/9666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.</w:t>
            </w:r>
          </w:p>
          <w:p w:rsidR="00E8410E" w:rsidRDefault="00531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Elevii completează spațiile libere cu răspuns pentru fiecare caz, după evaluare notează numărul de probleme rezolvate corect. </w:t>
            </w:r>
          </w:p>
          <w:p w:rsidR="00E8410E" w:rsidRDefault="00531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Profesorul realizează un sondaj și determină gradul de realizare al activităților propuse. Răspunde la întrebările elevilor dacă au apărut.</w:t>
            </w:r>
          </w:p>
        </w:tc>
        <w:tc>
          <w:tcPr>
            <w:tcW w:w="851" w:type="dxa"/>
          </w:tcPr>
          <w:p w:rsidR="00E8410E" w:rsidRDefault="00531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10</w:t>
            </w:r>
          </w:p>
          <w:p w:rsidR="00E8410E" w:rsidRDefault="00E841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E8410E" w:rsidRDefault="00E841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E8410E" w:rsidRDefault="00E841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E8410E" w:rsidRDefault="00E841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E8410E" w:rsidRDefault="00E841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E8410E" w:rsidRDefault="0053115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Activitate individuală;</w:t>
            </w:r>
          </w:p>
          <w:p w:rsidR="00E8410E" w:rsidRDefault="00531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Jocul didactic</w:t>
            </w:r>
          </w:p>
          <w:p w:rsidR="00E8410E" w:rsidRDefault="00531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Calculator, proiector, telefonul;</w:t>
            </w:r>
          </w:p>
          <w:p w:rsidR="00E8410E" w:rsidRDefault="00E841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8410E" w:rsidRDefault="00E8410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8410E">
        <w:trPr>
          <w:trHeight w:val="2823"/>
        </w:trPr>
        <w:tc>
          <w:tcPr>
            <w:tcW w:w="1361" w:type="dxa"/>
            <w:vMerge/>
          </w:tcPr>
          <w:p w:rsidR="00E8410E" w:rsidRDefault="00E841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E8410E" w:rsidRDefault="00E841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2" w:type="dxa"/>
          </w:tcPr>
          <w:p w:rsidR="00E8410E" w:rsidRDefault="00531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Sarcina II.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Ex. 7, (pag. 196)</w:t>
            </w:r>
          </w:p>
          <w:p w:rsidR="00E8410E" w:rsidRDefault="00531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 strat de flori de formă dreptunghiulară are lăţimea de 2 m şi lungimea de 6 ori mai mare. Câte tufe de trandafiri au fost plantate pe acel strat, dacă pe fiecare metru pătrat s-au plantat 3 tufe?</w:t>
            </w:r>
          </w:p>
          <w:p w:rsidR="00E8410E" w:rsidRDefault="00531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Indicație: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1) 6 · 2 m = 12 m – lungimea stratului;</w:t>
            </w:r>
          </w:p>
          <w:p w:rsidR="00E8410E" w:rsidRDefault="00531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2) 12 · 2 = 24 (m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 – aria suprafeţei stratului; </w:t>
            </w:r>
          </w:p>
          <w:p w:rsidR="00E8410E" w:rsidRDefault="00531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3) 24 · 3 = 72 (tufe) – s-au plantat.</w:t>
            </w:r>
          </w:p>
          <w:p w:rsidR="00E8410E" w:rsidRDefault="00531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Elevii revolză problema propusă și anunță la solicitarea profesorului rezultatul obținut!</w:t>
            </w:r>
          </w:p>
        </w:tc>
        <w:tc>
          <w:tcPr>
            <w:tcW w:w="851" w:type="dxa"/>
          </w:tcPr>
          <w:p w:rsidR="00E8410E" w:rsidRDefault="00531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5</w:t>
            </w:r>
          </w:p>
          <w:p w:rsidR="00E8410E" w:rsidRDefault="00E841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E8410E" w:rsidRDefault="00E841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E8410E" w:rsidRDefault="00E841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E8410E" w:rsidRDefault="00531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Activitate în perechi; Problematizarea;</w:t>
            </w:r>
          </w:p>
          <w:p w:rsidR="00E8410E" w:rsidRDefault="00531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Manualul;</w:t>
            </w:r>
          </w:p>
        </w:tc>
      </w:tr>
      <w:tr w:rsidR="00E8410E">
        <w:trPr>
          <w:trHeight w:val="3428"/>
        </w:trPr>
        <w:tc>
          <w:tcPr>
            <w:tcW w:w="1361" w:type="dxa"/>
            <w:vMerge/>
          </w:tcPr>
          <w:p w:rsidR="00E8410E" w:rsidRDefault="00E841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E8410E" w:rsidRDefault="00E841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52" w:type="dxa"/>
          </w:tcPr>
          <w:p w:rsidR="00E8410E" w:rsidRDefault="00531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Sarcina III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Ex. 9 a),  (pag. 197)</w:t>
            </w:r>
          </w:p>
          <w:p w:rsidR="00E8410E" w:rsidRDefault="00531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Calculați perimetrul  și aria  poligonului: </w:t>
            </w:r>
          </w:p>
          <w:p w:rsidR="00E8410E" w:rsidRDefault="00531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 figură geometrică avem în desen?</w:t>
            </w:r>
          </w:p>
          <w:p w:rsidR="00E8410E" w:rsidRDefault="00531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 trebuie să facem cu acest poligon?</w:t>
            </w:r>
          </w:p>
          <w:p w:rsidR="00E8410E" w:rsidRDefault="00531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Cum determinăm lungimea segmentelor AF și CD? Cum vom calcula aria poligonului? </w:t>
            </w:r>
          </w:p>
          <w:p w:rsidR="00E8410E" w:rsidRDefault="00531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Indicație:  AF = BC+DE, CD= AB – EF. Poligonul este împărțit în 2 dreptunghiuri, se calculează aparte aria fiecărui dreptunghi obținut și apoi ariile se adună. </w:t>
            </w:r>
            <w:r>
              <w:rPr>
                <w:noProof/>
                <w:lang w:val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845185</wp:posOffset>
                  </wp:positionH>
                  <wp:positionV relativeFrom="paragraph">
                    <wp:posOffset>578485</wp:posOffset>
                  </wp:positionV>
                  <wp:extent cx="1962150" cy="230505"/>
                  <wp:effectExtent l="0" t="0" r="0" b="0"/>
                  <wp:wrapSquare wrapText="bothSides" distT="0" distB="0" distL="114300" distR="114300"/>
                  <wp:docPr id="23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2150" cy="23050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E8410E" w:rsidRDefault="00531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R/s:</w:t>
            </w:r>
          </w:p>
          <w:p w:rsidR="00E8410E" w:rsidRDefault="0053115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Bilanțul lecției: </w:t>
            </w:r>
            <w:r>
              <w:rPr>
                <w:noProof/>
                <w:lang w:val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2925445</wp:posOffset>
                  </wp:positionH>
                  <wp:positionV relativeFrom="paragraph">
                    <wp:posOffset>-1643378</wp:posOffset>
                  </wp:positionV>
                  <wp:extent cx="1579245" cy="923925"/>
                  <wp:effectExtent l="0" t="0" r="0" b="0"/>
                  <wp:wrapSquare wrapText="bothSides" distT="0" distB="0" distL="114300" distR="114300"/>
                  <wp:docPr id="2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9245" cy="9239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E8410E" w:rsidRDefault="0053115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Bilanțul cantitativ:</w:t>
            </w:r>
          </w:p>
          <w:p w:rsidR="00E8410E" w:rsidRDefault="00531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Determinați valoarea de adevăr a fiecărei afirmații:</w:t>
            </w:r>
          </w:p>
          <w:p w:rsidR="00E8410E" w:rsidRDefault="00531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• Aria unui pătrat cu lungimea laturii de 10 cm este 1dm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 A</w:t>
            </w:r>
          </w:p>
          <w:p w:rsidR="00E8410E" w:rsidRDefault="00531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• Aria unui pătrat cu lungimea laturii de 2,1 cm este 44,1 cm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 F</w:t>
            </w:r>
          </w:p>
          <w:p w:rsidR="00E8410E" w:rsidRDefault="00531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• Aria unui pătrat cu perimetrul 20 cm este 25 cm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A</w:t>
            </w:r>
          </w:p>
          <w:p w:rsidR="00E8410E" w:rsidRDefault="00531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• Aria unui dreptunghi cu dimensiunile 5 cm și 6 cm, este 30 cm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 A</w:t>
            </w:r>
          </w:p>
          <w:p w:rsidR="00E8410E" w:rsidRDefault="00531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• Aria unui dreptunghi cu dimensiunile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cm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și 1dm, este 1 dm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 F</w:t>
            </w:r>
          </w:p>
          <w:p w:rsidR="00E8410E" w:rsidRDefault="00531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2)  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Bilanțul calitativ:</w:t>
            </w:r>
          </w:p>
          <w:p w:rsidR="00E8410E" w:rsidRDefault="00531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- Se determină care obiective au fost realizate la lecție;</w:t>
            </w:r>
          </w:p>
          <w:p w:rsidR="00E8410E" w:rsidRDefault="0053115A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- Se formulează concluzii privind activitatea clasei de elevi în ansamblu și a unor elevi în particular.</w:t>
            </w:r>
          </w:p>
        </w:tc>
        <w:tc>
          <w:tcPr>
            <w:tcW w:w="851" w:type="dxa"/>
          </w:tcPr>
          <w:p w:rsidR="00E8410E" w:rsidRDefault="00531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lastRenderedPageBreak/>
              <w:t>5</w:t>
            </w:r>
          </w:p>
          <w:p w:rsidR="00E8410E" w:rsidRDefault="00E841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E8410E" w:rsidRDefault="00E841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E8410E" w:rsidRDefault="00E841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E8410E" w:rsidRDefault="00E841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E8410E" w:rsidRDefault="00E841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E8410E" w:rsidRDefault="00E841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E8410E" w:rsidRDefault="00E841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E8410E" w:rsidRDefault="00E841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E8410E" w:rsidRDefault="00E841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E8410E" w:rsidRDefault="00E841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E8410E" w:rsidRDefault="00E841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E8410E" w:rsidRDefault="00531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E8410E" w:rsidRDefault="0053115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Activitate frontală;</w:t>
            </w:r>
          </w:p>
          <w:p w:rsidR="00E8410E" w:rsidRDefault="00531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Exercițiul; </w:t>
            </w:r>
          </w:p>
          <w:p w:rsidR="00E8410E" w:rsidRDefault="00531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Discuția dirijată;</w:t>
            </w:r>
          </w:p>
          <w:p w:rsidR="00E8410E" w:rsidRDefault="00531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Manualul; </w:t>
            </w:r>
          </w:p>
          <w:p w:rsidR="00E8410E" w:rsidRDefault="00E841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8410E" w:rsidRDefault="00E841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8410E" w:rsidRDefault="00E841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8410E" w:rsidRDefault="00E841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8410E" w:rsidRDefault="00E841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8410E" w:rsidRDefault="00E841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8410E" w:rsidRDefault="00E841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8410E" w:rsidRDefault="00E841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8410E" w:rsidRDefault="0053115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Activitate frontală;</w:t>
            </w:r>
          </w:p>
          <w:p w:rsidR="00E8410E" w:rsidRDefault="0053115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Discuția dirijată;</w:t>
            </w:r>
          </w:p>
          <w:p w:rsidR="00E8410E" w:rsidRDefault="0053115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Manualul.</w:t>
            </w:r>
          </w:p>
          <w:p w:rsidR="00E8410E" w:rsidRDefault="00E841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8410E">
        <w:trPr>
          <w:trHeight w:val="1236"/>
        </w:trPr>
        <w:tc>
          <w:tcPr>
            <w:tcW w:w="1361" w:type="dxa"/>
            <w:vMerge w:val="restart"/>
          </w:tcPr>
          <w:p w:rsidR="00E8410E" w:rsidRDefault="00531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lastRenderedPageBreak/>
              <w:t>Extindere</w:t>
            </w:r>
          </w:p>
        </w:tc>
        <w:tc>
          <w:tcPr>
            <w:tcW w:w="993" w:type="dxa"/>
            <w:vMerge w:val="restart"/>
          </w:tcPr>
          <w:p w:rsidR="00E8410E" w:rsidRDefault="00531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O.1.</w:t>
            </w:r>
          </w:p>
          <w:p w:rsidR="00E8410E" w:rsidRDefault="00E841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E8410E" w:rsidRDefault="00531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-</w:t>
            </w:r>
          </w:p>
          <w:p w:rsidR="00E8410E" w:rsidRDefault="00E841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E8410E" w:rsidRDefault="00531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O.5. </w:t>
            </w:r>
          </w:p>
        </w:tc>
        <w:tc>
          <w:tcPr>
            <w:tcW w:w="7852" w:type="dxa"/>
          </w:tcPr>
          <w:p w:rsidR="00E8410E" w:rsidRDefault="00531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Proiect STEAM: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Reparaţii în locuinţa mea</w:t>
            </w:r>
          </w:p>
          <w:p w:rsidR="00E8410E" w:rsidRDefault="00531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• Alege motto-ul proiectului: un citat dintr-o operă literară sau un proverb,</w:t>
            </w:r>
          </w:p>
          <w:p w:rsidR="00E8410E" w:rsidRDefault="00531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 vers dintr-un cântec care să exprime atitudinea faţă de casa în care</w:t>
            </w:r>
          </w:p>
          <w:p w:rsidR="00E8410E" w:rsidRDefault="00531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locuieşti.</w:t>
            </w:r>
          </w:p>
          <w:p w:rsidR="00E8410E" w:rsidRDefault="00531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• Efectuează măsurări într-o cameră din locuinţă şi organizează datele</w:t>
            </w:r>
          </w:p>
          <w:p w:rsidR="00E8410E" w:rsidRDefault="00531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într-un tabel. Exprimă rezultatele în diferite unităţi de măsură.</w:t>
            </w:r>
          </w:p>
          <w:p w:rsidR="00E8410E" w:rsidRDefault="00531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• Planifică o listă de activităţi pentru reparaţii, de exemplu: acoperirea</w:t>
            </w:r>
          </w:p>
          <w:p w:rsidR="00E8410E" w:rsidRDefault="00531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pereţilor cu tapet; acoperirea podelei cu mochetă, parchet sau gresie; instalarea baghetei pe conturul podelei sau al tavanului.</w:t>
            </w:r>
          </w:p>
          <w:p w:rsidR="00E8410E" w:rsidRDefault="00531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•  Informează-te despre materialele necesare pentru reparaţia planificată:</w:t>
            </w:r>
          </w:p>
          <w:p w:rsidR="00E8410E" w:rsidRDefault="00531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dimensiuni pentru rulouri de tapet, mochetă, scânduri de parchet etc.</w:t>
            </w:r>
          </w:p>
          <w:p w:rsidR="00E8410E" w:rsidRDefault="00531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• Realizează o schiţă a camerei. Alege o gamă de culori preferată şi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ilustrează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prin imagini foto sau desene.</w:t>
            </w:r>
          </w:p>
          <w:p w:rsidR="00E8410E" w:rsidRDefault="00531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Efectuează calcule şi determină cantităţile de materiale necesare. Postează-ţi proiectul pe pagina web a clasei. Implică-te în evaluarea</w:t>
            </w:r>
          </w:p>
          <w:p w:rsidR="00E8410E" w:rsidRDefault="00531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reciprocă a proiectelor</w:t>
            </w:r>
          </w:p>
        </w:tc>
        <w:tc>
          <w:tcPr>
            <w:tcW w:w="851" w:type="dxa"/>
          </w:tcPr>
          <w:p w:rsidR="00E8410E" w:rsidRDefault="00531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:rsidR="00E8410E" w:rsidRDefault="0053115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Activitate individuală;</w:t>
            </w:r>
          </w:p>
          <w:p w:rsidR="00E8410E" w:rsidRDefault="0053115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Manualul;</w:t>
            </w:r>
          </w:p>
        </w:tc>
      </w:tr>
      <w:tr w:rsidR="00E8410E">
        <w:trPr>
          <w:trHeight w:val="345"/>
        </w:trPr>
        <w:tc>
          <w:tcPr>
            <w:tcW w:w="1361" w:type="dxa"/>
            <w:vMerge/>
          </w:tcPr>
          <w:p w:rsidR="00E8410E" w:rsidRDefault="00E841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E8410E" w:rsidRDefault="00E841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2" w:type="dxa"/>
          </w:tcPr>
          <w:p w:rsidR="00E8410E" w:rsidRDefault="00531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Temă pentru acasă:</w:t>
            </w:r>
          </w:p>
          <w:p w:rsidR="00E8410E" w:rsidRDefault="00531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De învățat: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§2 Unităţi de măsură pentru arie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pag.194-195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;</w:t>
            </w:r>
          </w:p>
          <w:p w:rsidR="00E8410E" w:rsidRDefault="00531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De rezolvat: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Ex.10,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pag. 197;</w:t>
            </w:r>
          </w:p>
          <w:p w:rsidR="00E8410E" w:rsidRDefault="00531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Un croitor avea 8 m de pânză cu lăţimea de 3 m, iar al doilea – 11 m de pânză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cu lăţimea de 2 m. Stabiliţi cine a folosit mai raţional pânza, dacă au croit amândoi acelaşi număr de jachete identice.</w:t>
            </w:r>
          </w:p>
          <w:p w:rsidR="00E8410E" w:rsidRDefault="00531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R/s:</w:t>
            </w:r>
            <w:r>
              <w:rPr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Al doilea croitor, deoarece a folosit mai puţină pânză: </w:t>
            </w:r>
          </w:p>
          <w:p w:rsidR="00E8410E" w:rsidRDefault="00531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(8 ·3) 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&gt; (11· 2) 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E8410E" w:rsidRDefault="00531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2693" w:type="dxa"/>
          </w:tcPr>
          <w:p w:rsidR="00E8410E" w:rsidRDefault="0053115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Activitate frontală;</w:t>
            </w:r>
          </w:p>
          <w:p w:rsidR="00E8410E" w:rsidRDefault="0053115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Discuția dirijată;</w:t>
            </w:r>
          </w:p>
          <w:p w:rsidR="00E8410E" w:rsidRDefault="0053115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Manualul.</w:t>
            </w:r>
          </w:p>
          <w:p w:rsidR="00E8410E" w:rsidRDefault="00E8410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8410E" w:rsidRDefault="0053115A">
      <w:pPr>
        <w:pBdr>
          <w:top w:val="nil"/>
          <w:left w:val="nil"/>
          <w:bottom w:val="nil"/>
          <w:right w:val="nil"/>
          <w:between w:val="nil"/>
        </w:pBdr>
        <w:tabs>
          <w:tab w:val="left" w:pos="377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lastRenderedPageBreak/>
        <w:t>EXERCIȚII SUPLIMENTARE</w:t>
      </w:r>
    </w:p>
    <w:p w:rsidR="00E8410E" w:rsidRDefault="00E8410E">
      <w:pPr>
        <w:pBdr>
          <w:top w:val="nil"/>
          <w:left w:val="nil"/>
          <w:bottom w:val="nil"/>
          <w:right w:val="nil"/>
          <w:between w:val="nil"/>
        </w:pBdr>
        <w:tabs>
          <w:tab w:val="left" w:pos="3770"/>
        </w:tabs>
        <w:spacing w:after="0" w:line="36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E8410E" w:rsidRDefault="0053115A">
      <w:pPr>
        <w:pBdr>
          <w:top w:val="nil"/>
          <w:left w:val="nil"/>
          <w:bottom w:val="nil"/>
          <w:right w:val="nil"/>
          <w:between w:val="nil"/>
        </w:pBdr>
        <w:tabs>
          <w:tab w:val="left" w:pos="3770"/>
        </w:tabs>
        <w:spacing w:after="0" w:line="36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FF0000"/>
          <w:sz w:val="24"/>
          <w:szCs w:val="24"/>
          <w:lang w:val="ru-RU"/>
        </w:rPr>
        <w:drawing>
          <wp:inline distT="0" distB="0" distL="0" distR="0">
            <wp:extent cx="8229600" cy="4114846"/>
            <wp:effectExtent l="0" t="0" r="0" b="0"/>
            <wp:docPr id="22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411484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E8410E" w:rsidSect="00E8410E">
      <w:pgSz w:w="15840" w:h="12240" w:orient="landscape"/>
      <w:pgMar w:top="1134" w:right="851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Noto Sans Symbols"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43EEC"/>
    <w:multiLevelType w:val="multilevel"/>
    <w:tmpl w:val="67107002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1C215D2F"/>
    <w:multiLevelType w:val="multilevel"/>
    <w:tmpl w:val="55701CEE"/>
    <w:lvl w:ilvl="0">
      <w:start w:val="3"/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0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2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6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8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22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1C730B80"/>
    <w:multiLevelType w:val="multilevel"/>
    <w:tmpl w:val="E38278D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83724B"/>
    <w:multiLevelType w:val="multilevel"/>
    <w:tmpl w:val="04E040FA"/>
    <w:lvl w:ilvl="0">
      <w:start w:val="1"/>
      <w:numFmt w:val="lowerLetter"/>
      <w:lvlText w:val="%1)"/>
      <w:lvlJc w:val="left"/>
      <w:pPr>
        <w:ind w:left="600" w:hanging="360"/>
      </w:pPr>
    </w:lvl>
    <w:lvl w:ilvl="1">
      <w:start w:val="1"/>
      <w:numFmt w:val="lowerLetter"/>
      <w:lvlText w:val="%2."/>
      <w:lvlJc w:val="left"/>
      <w:pPr>
        <w:ind w:left="1320" w:hanging="360"/>
      </w:pPr>
    </w:lvl>
    <w:lvl w:ilvl="2">
      <w:start w:val="1"/>
      <w:numFmt w:val="lowerRoman"/>
      <w:lvlText w:val="%3."/>
      <w:lvlJc w:val="right"/>
      <w:pPr>
        <w:ind w:left="2040" w:hanging="180"/>
      </w:pPr>
    </w:lvl>
    <w:lvl w:ilvl="3">
      <w:start w:val="1"/>
      <w:numFmt w:val="decimal"/>
      <w:lvlText w:val="%4."/>
      <w:lvlJc w:val="left"/>
      <w:pPr>
        <w:ind w:left="2760" w:hanging="360"/>
      </w:pPr>
    </w:lvl>
    <w:lvl w:ilvl="4">
      <w:start w:val="1"/>
      <w:numFmt w:val="lowerLetter"/>
      <w:lvlText w:val="%5."/>
      <w:lvlJc w:val="left"/>
      <w:pPr>
        <w:ind w:left="3480" w:hanging="360"/>
      </w:pPr>
    </w:lvl>
    <w:lvl w:ilvl="5">
      <w:start w:val="1"/>
      <w:numFmt w:val="lowerRoman"/>
      <w:lvlText w:val="%6."/>
      <w:lvlJc w:val="right"/>
      <w:pPr>
        <w:ind w:left="4200" w:hanging="180"/>
      </w:pPr>
    </w:lvl>
    <w:lvl w:ilvl="6">
      <w:start w:val="1"/>
      <w:numFmt w:val="decimal"/>
      <w:lvlText w:val="%7."/>
      <w:lvlJc w:val="left"/>
      <w:pPr>
        <w:ind w:left="4920" w:hanging="360"/>
      </w:pPr>
    </w:lvl>
    <w:lvl w:ilvl="7">
      <w:start w:val="1"/>
      <w:numFmt w:val="lowerLetter"/>
      <w:lvlText w:val="%8."/>
      <w:lvlJc w:val="left"/>
      <w:pPr>
        <w:ind w:left="5640" w:hanging="360"/>
      </w:pPr>
    </w:lvl>
    <w:lvl w:ilvl="8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20"/>
  <w:characterSpacingControl w:val="doNotCompress"/>
  <w:compat/>
  <w:rsids>
    <w:rsidRoot w:val="00E8410E"/>
    <w:rsid w:val="00193930"/>
    <w:rsid w:val="004E6213"/>
    <w:rsid w:val="0053115A"/>
    <w:rsid w:val="00AA2041"/>
    <w:rsid w:val="00BC3EE9"/>
    <w:rsid w:val="00E841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D7D"/>
  </w:style>
  <w:style w:type="paragraph" w:styleId="1">
    <w:name w:val="heading 1"/>
    <w:basedOn w:val="normal"/>
    <w:next w:val="normal"/>
    <w:rsid w:val="00E8410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E8410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E8410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E8410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E8410E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normal"/>
    <w:next w:val="normal"/>
    <w:rsid w:val="00E8410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E8410E"/>
  </w:style>
  <w:style w:type="table" w:customStyle="1" w:styleId="TableNormal">
    <w:name w:val="Table Normal"/>
    <w:rsid w:val="00E8410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E8410E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 Spacing"/>
    <w:uiPriority w:val="1"/>
    <w:qFormat/>
    <w:rsid w:val="008D677A"/>
    <w:pPr>
      <w:spacing w:after="0" w:line="240" w:lineRule="auto"/>
    </w:pPr>
  </w:style>
  <w:style w:type="table" w:styleId="a5">
    <w:name w:val="Table Grid"/>
    <w:basedOn w:val="a1"/>
    <w:uiPriority w:val="39"/>
    <w:rsid w:val="002E29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202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02D4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34725E"/>
    <w:rPr>
      <w:color w:val="0563C1" w:themeColor="hyperlink"/>
      <w:u w:val="single"/>
    </w:rPr>
  </w:style>
  <w:style w:type="paragraph" w:styleId="a9">
    <w:name w:val="List Paragraph"/>
    <w:basedOn w:val="a"/>
    <w:uiPriority w:val="34"/>
    <w:qFormat/>
    <w:rsid w:val="000374FF"/>
    <w:pPr>
      <w:ind w:left="720"/>
      <w:contextualSpacing/>
    </w:pPr>
    <w:rPr>
      <w:rFonts w:cs="Times New Roman"/>
    </w:rPr>
  </w:style>
  <w:style w:type="paragraph" w:customStyle="1" w:styleId="Normal1">
    <w:name w:val="Normal1"/>
    <w:rsid w:val="00097154"/>
    <w:pPr>
      <w:spacing w:after="0" w:line="276" w:lineRule="auto"/>
    </w:pPr>
    <w:rPr>
      <w:rFonts w:ascii="Arial" w:eastAsia="Arial" w:hAnsi="Arial" w:cs="Arial"/>
      <w:lang w:val="ru-RU"/>
    </w:rPr>
  </w:style>
  <w:style w:type="character" w:styleId="aa">
    <w:name w:val="Placeholder Text"/>
    <w:basedOn w:val="a0"/>
    <w:uiPriority w:val="99"/>
    <w:semiHidden/>
    <w:rsid w:val="007C47F6"/>
    <w:rPr>
      <w:color w:val="808080"/>
    </w:rPr>
  </w:style>
  <w:style w:type="paragraph" w:styleId="ab">
    <w:name w:val="Subtitle"/>
    <w:basedOn w:val="normal"/>
    <w:next w:val="normal"/>
    <w:rsid w:val="00E8410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"/>
    <w:rsid w:val="00E8410E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catieinteractiva.md/text-liber/9666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educatieinteractiva.md/text-liber/9665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ducatieinteractiva.md" TargetMode="Externa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dVBBtOgYVavyWsHU4uxfBxCrVA==">CgMxLjA4AHIhMTM3OUdZQlFCbzB2U2NROU5xZUxhMHByOUUybG85dzVV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1161</Words>
  <Characters>6618</Characters>
  <Application>Microsoft Office Word</Application>
  <DocSecurity>0</DocSecurity>
  <Lines>55</Lines>
  <Paragraphs>15</Paragraphs>
  <ScaleCrop>false</ScaleCrop>
  <Company/>
  <LinksUpToDate>false</LinksUpToDate>
  <CharactersWithSpaces>7764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Ceapa</dc:creator>
  <cp:lastModifiedBy>acer</cp:lastModifiedBy>
  <cp:revision>7</cp:revision>
  <dcterms:created xsi:type="dcterms:W3CDTF">2024-06-22T22:05:00Z</dcterms:created>
  <dcterms:modified xsi:type="dcterms:W3CDTF">2024-08-08T09:38:00Z</dcterms:modified>
</cp:coreProperties>
</file>