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3D6ADB" w:rsidRDefault="008D677A" w:rsidP="003D6ADB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Proiectul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didactic al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lecției</w:t>
      </w:r>
      <w:proofErr w:type="spellEnd"/>
    </w:p>
    <w:p w14:paraId="6F792246" w14:textId="14D06F79" w:rsidR="008D677A" w:rsidRPr="00633C0C" w:rsidRDefault="008D677A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Disciplina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>:</w:t>
      </w:r>
      <w:r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C0C">
        <w:rPr>
          <w:rFonts w:ascii="Times New Roman" w:hAnsi="Times New Roman"/>
          <w:sz w:val="24"/>
          <w:szCs w:val="24"/>
        </w:rPr>
        <w:t>Matematică</w:t>
      </w:r>
      <w:proofErr w:type="spellEnd"/>
    </w:p>
    <w:p w14:paraId="1B51352C" w14:textId="7941B2E8" w:rsidR="008D677A" w:rsidRPr="00633C0C" w:rsidRDefault="008D677A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>:</w:t>
      </w:r>
      <w:r w:rsidRPr="00633C0C">
        <w:rPr>
          <w:rFonts w:ascii="Times New Roman" w:hAnsi="Times New Roman"/>
          <w:sz w:val="24"/>
          <w:szCs w:val="24"/>
        </w:rPr>
        <w:t xml:space="preserve"> a </w:t>
      </w:r>
      <w:r w:rsidR="000F0CB0" w:rsidRPr="00633C0C">
        <w:rPr>
          <w:rFonts w:ascii="Times New Roman" w:hAnsi="Times New Roman"/>
          <w:sz w:val="24"/>
          <w:szCs w:val="24"/>
        </w:rPr>
        <w:t>X</w:t>
      </w:r>
      <w:r w:rsidR="00AE7D16" w:rsidRPr="00633C0C">
        <w:rPr>
          <w:rFonts w:ascii="Times New Roman" w:hAnsi="Times New Roman"/>
          <w:sz w:val="24"/>
          <w:szCs w:val="24"/>
        </w:rPr>
        <w:t>I</w:t>
      </w:r>
      <w:r w:rsidRPr="00633C0C">
        <w:rPr>
          <w:rFonts w:ascii="Times New Roman" w:hAnsi="Times New Roman"/>
          <w:sz w:val="24"/>
          <w:szCs w:val="24"/>
        </w:rPr>
        <w:t>-a</w:t>
      </w:r>
      <w:r w:rsidR="00AE7D16" w:rsidRPr="00633C0C">
        <w:rPr>
          <w:rFonts w:ascii="Times New Roman" w:hAnsi="Times New Roman"/>
          <w:sz w:val="24"/>
          <w:szCs w:val="24"/>
        </w:rPr>
        <w:t>,</w:t>
      </w:r>
      <w:r w:rsidR="00293529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7D16" w:rsidRPr="00633C0C">
        <w:rPr>
          <w:rFonts w:ascii="Times New Roman" w:hAnsi="Times New Roman"/>
          <w:sz w:val="24"/>
          <w:szCs w:val="24"/>
        </w:rPr>
        <w:t>profil</w:t>
      </w:r>
      <w:proofErr w:type="spellEnd"/>
      <w:r w:rsidR="00AE7D16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7D16" w:rsidRPr="00633C0C">
        <w:rPr>
          <w:rFonts w:ascii="Times New Roman" w:hAnsi="Times New Roman"/>
          <w:sz w:val="24"/>
          <w:szCs w:val="24"/>
        </w:rPr>
        <w:t>umanist</w:t>
      </w:r>
      <w:proofErr w:type="spellEnd"/>
    </w:p>
    <w:p w14:paraId="5ADCB1E1" w14:textId="709A6526" w:rsidR="008D677A" w:rsidRPr="00633C0C" w:rsidRDefault="008D677A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Unitatea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conținut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>:</w:t>
      </w:r>
      <w:r w:rsidR="000F0CB0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3529" w:rsidRPr="00633C0C">
        <w:rPr>
          <w:rFonts w:ascii="Times New Roman" w:hAnsi="Times New Roman"/>
          <w:sz w:val="24"/>
          <w:szCs w:val="24"/>
        </w:rPr>
        <w:t>Matrice</w:t>
      </w:r>
      <w:proofErr w:type="spellEnd"/>
      <w:r w:rsidR="00293529" w:rsidRPr="00633C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93529" w:rsidRPr="00633C0C">
        <w:rPr>
          <w:rFonts w:ascii="Times New Roman" w:hAnsi="Times New Roman"/>
          <w:sz w:val="24"/>
          <w:szCs w:val="24"/>
        </w:rPr>
        <w:t>Determina</w:t>
      </w:r>
      <w:r w:rsidR="001964FB">
        <w:rPr>
          <w:rFonts w:ascii="Times New Roman" w:hAnsi="Times New Roman"/>
          <w:sz w:val="24"/>
          <w:szCs w:val="24"/>
        </w:rPr>
        <w:t>nți</w:t>
      </w:r>
      <w:proofErr w:type="spellEnd"/>
      <w:r w:rsidR="001964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964FB">
        <w:rPr>
          <w:rFonts w:ascii="Times New Roman" w:hAnsi="Times New Roman"/>
          <w:sz w:val="24"/>
          <w:szCs w:val="24"/>
        </w:rPr>
        <w:t>Sisteme</w:t>
      </w:r>
      <w:proofErr w:type="spellEnd"/>
      <w:r w:rsidR="001964F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964FB">
        <w:rPr>
          <w:rFonts w:ascii="Times New Roman" w:hAnsi="Times New Roman"/>
          <w:sz w:val="24"/>
          <w:szCs w:val="24"/>
        </w:rPr>
        <w:t>ecuații</w:t>
      </w:r>
      <w:proofErr w:type="spellEnd"/>
      <w:r w:rsidR="0019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64FB">
        <w:rPr>
          <w:rFonts w:ascii="Times New Roman" w:hAnsi="Times New Roman"/>
          <w:sz w:val="24"/>
          <w:szCs w:val="24"/>
        </w:rPr>
        <w:t>liniare</w:t>
      </w:r>
      <w:proofErr w:type="spellEnd"/>
    </w:p>
    <w:p w14:paraId="0B6D86C6" w14:textId="5688A659" w:rsidR="008D677A" w:rsidRPr="00633C0C" w:rsidRDefault="008D677A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Numărul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lecției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87DF2" w:rsidRPr="003D6ADB">
        <w:rPr>
          <w:rFonts w:ascii="Times New Roman" w:hAnsi="Times New Roman"/>
          <w:b/>
          <w:sz w:val="24"/>
          <w:szCs w:val="24"/>
        </w:rPr>
        <w:t>unitatea</w:t>
      </w:r>
      <w:proofErr w:type="spellEnd"/>
      <w:r w:rsidR="00B87DF2" w:rsidRPr="003D6AD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7DF2" w:rsidRPr="003D6ADB">
        <w:rPr>
          <w:rFonts w:ascii="Times New Roman" w:hAnsi="Times New Roman"/>
          <w:b/>
          <w:sz w:val="24"/>
          <w:szCs w:val="24"/>
        </w:rPr>
        <w:t>conținut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 (conform </w:t>
      </w:r>
      <w:proofErr w:type="spellStart"/>
      <w:r w:rsidRPr="00633C0C">
        <w:rPr>
          <w:rFonts w:ascii="Times New Roman" w:hAnsi="Times New Roman"/>
          <w:sz w:val="24"/>
          <w:szCs w:val="24"/>
        </w:rPr>
        <w:t>proiectării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C0C">
        <w:rPr>
          <w:rFonts w:ascii="Times New Roman" w:hAnsi="Times New Roman"/>
          <w:sz w:val="24"/>
          <w:szCs w:val="24"/>
        </w:rPr>
        <w:t>didactice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33C0C">
        <w:rPr>
          <w:rFonts w:ascii="Times New Roman" w:hAnsi="Times New Roman"/>
          <w:sz w:val="24"/>
          <w:szCs w:val="24"/>
        </w:rPr>
        <w:t>lungă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C0C">
        <w:rPr>
          <w:rFonts w:ascii="Times New Roman" w:hAnsi="Times New Roman"/>
          <w:sz w:val="24"/>
          <w:szCs w:val="24"/>
        </w:rPr>
        <w:t>durată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): </w:t>
      </w:r>
      <w:r w:rsidR="004E3A0F">
        <w:rPr>
          <w:rFonts w:ascii="Times New Roman" w:hAnsi="Times New Roman"/>
          <w:sz w:val="24"/>
          <w:szCs w:val="24"/>
        </w:rPr>
        <w:t>7</w:t>
      </w:r>
      <w:r w:rsidR="00293529" w:rsidRPr="00633C0C">
        <w:rPr>
          <w:rFonts w:ascii="Times New Roman" w:hAnsi="Times New Roman"/>
          <w:sz w:val="24"/>
          <w:szCs w:val="24"/>
        </w:rPr>
        <w:t>/25</w:t>
      </w:r>
    </w:p>
    <w:p w14:paraId="3FBF02D1" w14:textId="7BAAA3C3" w:rsidR="001964FB" w:rsidRDefault="000F0CB0" w:rsidP="00752969">
      <w:pPr>
        <w:pStyle w:val="NoSpacing1"/>
        <w:spacing w:line="360" w:lineRule="auto"/>
        <w:rPr>
          <w:rFonts w:ascii="Times New Roman" w:eastAsia="DejaVu Sans" w:hAnsi="Times New Roman"/>
          <w:color w:val="FF0000"/>
          <w:sz w:val="24"/>
          <w:szCs w:val="24"/>
        </w:rPr>
      </w:pPr>
      <w:proofErr w:type="spellStart"/>
      <w:r w:rsidRPr="003D6ADB">
        <w:rPr>
          <w:rFonts w:ascii="Times New Roman" w:eastAsia="DejaVu Sans" w:hAnsi="Times New Roman"/>
          <w:b/>
          <w:color w:val="231F20"/>
          <w:sz w:val="24"/>
          <w:szCs w:val="24"/>
        </w:rPr>
        <w:t>Durata</w:t>
      </w:r>
      <w:proofErr w:type="spellEnd"/>
      <w:r w:rsidRPr="003D6ADB">
        <w:rPr>
          <w:rFonts w:ascii="Times New Roman" w:eastAsia="DejaVu Sans" w:hAnsi="Times New Roman"/>
          <w:b/>
          <w:color w:val="231F20"/>
          <w:sz w:val="24"/>
          <w:szCs w:val="24"/>
        </w:rPr>
        <w:t xml:space="preserve"> </w:t>
      </w:r>
      <w:proofErr w:type="spellStart"/>
      <w:r w:rsidRPr="003D6ADB">
        <w:rPr>
          <w:rFonts w:ascii="Times New Roman" w:eastAsia="DejaVu Sans" w:hAnsi="Times New Roman"/>
          <w:b/>
          <w:color w:val="231F20"/>
          <w:sz w:val="24"/>
          <w:szCs w:val="24"/>
        </w:rPr>
        <w:t>lecției</w:t>
      </w:r>
      <w:proofErr w:type="spellEnd"/>
      <w:r w:rsidRPr="003D6ADB">
        <w:rPr>
          <w:rFonts w:ascii="Times New Roman" w:eastAsia="DejaVu Sans" w:hAnsi="Times New Roman"/>
          <w:b/>
          <w:color w:val="000000" w:themeColor="text1"/>
          <w:sz w:val="24"/>
          <w:szCs w:val="24"/>
        </w:rPr>
        <w:t>:</w:t>
      </w:r>
      <w:r w:rsidRPr="00633C0C">
        <w:rPr>
          <w:rFonts w:ascii="Times New Roman" w:eastAsia="DejaVu Sans" w:hAnsi="Times New Roman"/>
          <w:color w:val="000000" w:themeColor="text1"/>
          <w:sz w:val="24"/>
          <w:szCs w:val="24"/>
        </w:rPr>
        <w:t xml:space="preserve"> 45</w:t>
      </w:r>
      <w:r w:rsidR="001964FB">
        <w:rPr>
          <w:rFonts w:ascii="Times New Roman" w:eastAsia="DejaVu Sans" w:hAnsi="Times New Roman"/>
          <w:color w:val="000000" w:themeColor="text1"/>
          <w:sz w:val="24"/>
          <w:szCs w:val="24"/>
        </w:rPr>
        <w:t xml:space="preserve"> de </w:t>
      </w:r>
      <w:r w:rsidRPr="00633C0C">
        <w:rPr>
          <w:rFonts w:ascii="Times New Roman" w:eastAsia="DejaVu Sans" w:hAnsi="Times New Roman"/>
          <w:color w:val="000000" w:themeColor="text1"/>
          <w:sz w:val="24"/>
          <w:szCs w:val="24"/>
        </w:rPr>
        <w:t>min</w:t>
      </w:r>
      <w:r w:rsidR="001964FB">
        <w:rPr>
          <w:rFonts w:ascii="Times New Roman" w:eastAsia="DejaVu Sans" w:hAnsi="Times New Roman"/>
          <w:color w:val="000000" w:themeColor="text1"/>
          <w:sz w:val="24"/>
          <w:szCs w:val="24"/>
        </w:rPr>
        <w:t>ute</w:t>
      </w:r>
    </w:p>
    <w:p w14:paraId="1E2228BD" w14:textId="6FFE6587" w:rsidR="00633C0C" w:rsidRPr="00633C0C" w:rsidRDefault="001964FB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D677A" w:rsidRPr="003D6ADB">
        <w:rPr>
          <w:rFonts w:ascii="Times New Roman" w:hAnsi="Times New Roman"/>
          <w:b/>
          <w:sz w:val="24"/>
          <w:szCs w:val="24"/>
        </w:rPr>
        <w:t>Subiectul</w:t>
      </w:r>
      <w:proofErr w:type="spellEnd"/>
      <w:r w:rsidR="008D677A"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D677A" w:rsidRPr="003D6ADB">
        <w:rPr>
          <w:rFonts w:ascii="Times New Roman" w:hAnsi="Times New Roman"/>
          <w:b/>
          <w:sz w:val="24"/>
          <w:szCs w:val="24"/>
        </w:rPr>
        <w:t>lecției</w:t>
      </w:r>
      <w:proofErr w:type="spellEnd"/>
      <w:r w:rsidR="008D677A" w:rsidRPr="003D6ADB">
        <w:rPr>
          <w:rFonts w:ascii="Times New Roman" w:hAnsi="Times New Roman"/>
          <w:b/>
          <w:sz w:val="24"/>
          <w:szCs w:val="24"/>
        </w:rPr>
        <w:t>:</w:t>
      </w:r>
      <w:r w:rsidR="00B26332" w:rsidRPr="00633C0C">
        <w:rPr>
          <w:rFonts w:ascii="Times New Roman" w:hAnsi="Times New Roman"/>
          <w:sz w:val="24"/>
          <w:szCs w:val="24"/>
        </w:rPr>
        <w:t xml:space="preserve"> </w:t>
      </w:r>
      <w:r w:rsidR="00633C0C" w:rsidRPr="00633C0C">
        <w:rPr>
          <w:rFonts w:ascii="Times New Roman" w:hAnsi="Times New Roman"/>
          <w:sz w:val="24"/>
          <w:szCs w:val="24"/>
          <w:lang w:val="ro-RO"/>
        </w:rPr>
        <w:t>Noțiun</w:t>
      </w:r>
      <w:r w:rsidR="004E3A0F">
        <w:rPr>
          <w:rFonts w:ascii="Times New Roman" w:hAnsi="Times New Roman"/>
          <w:sz w:val="24"/>
          <w:szCs w:val="24"/>
          <w:lang w:val="ro-RO"/>
        </w:rPr>
        <w:t>ea de determinant de ordinul trei</w:t>
      </w:r>
    </w:p>
    <w:p w14:paraId="0EAF0315" w14:textId="565809CF" w:rsidR="00BD3443" w:rsidRDefault="00BD3443" w:rsidP="00752969">
      <w:pPr>
        <w:pStyle w:val="NoSpacing1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Unități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competență</w:t>
      </w:r>
      <w:proofErr w:type="spellEnd"/>
    </w:p>
    <w:p w14:paraId="2CA0C493" w14:textId="77777777" w:rsidR="00CC0FDD" w:rsidRPr="001D12C7" w:rsidRDefault="00CC0FDD" w:rsidP="00A816C0">
      <w:pPr>
        <w:pStyle w:val="NoSpacing1"/>
        <w:numPr>
          <w:ilvl w:val="0"/>
          <w:numId w:val="1"/>
        </w:numPr>
        <w:spacing w:line="360" w:lineRule="auto"/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BF48FA">
        <w:rPr>
          <w:rFonts w:ascii="Times New Roman" w:hAnsi="Times New Roman"/>
          <w:bCs/>
          <w:sz w:val="24"/>
          <w:szCs w:val="24"/>
          <w:lang w:val="ro-RO"/>
        </w:rPr>
        <w:t>Identificarea</w:t>
      </w:r>
      <w:r w:rsidRPr="00BF48F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D12C7">
        <w:rPr>
          <w:rFonts w:ascii="Times New Roman" w:hAnsi="Times New Roman"/>
          <w:sz w:val="24"/>
          <w:szCs w:val="24"/>
          <w:lang w:val="ro-RO"/>
        </w:rPr>
        <w:t>în diverse situații a tipurilor de matrice, determinanți și sisteme de ecuații liniare studiate.</w:t>
      </w:r>
    </w:p>
    <w:p w14:paraId="4B00BF0C" w14:textId="6998B767" w:rsidR="00CC0FDD" w:rsidRDefault="00CC0FDD" w:rsidP="00A816C0">
      <w:pPr>
        <w:pStyle w:val="NoSpacing1"/>
        <w:numPr>
          <w:ilvl w:val="0"/>
          <w:numId w:val="1"/>
        </w:numPr>
        <w:spacing w:line="360" w:lineRule="auto"/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BF48FA">
        <w:rPr>
          <w:rFonts w:ascii="Times New Roman" w:hAnsi="Times New Roman"/>
          <w:bCs/>
          <w:sz w:val="24"/>
          <w:szCs w:val="24"/>
          <w:lang w:val="ro-RO"/>
        </w:rPr>
        <w:t>Calcularea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1D12C7">
        <w:rPr>
          <w:rFonts w:ascii="Times New Roman" w:hAnsi="Times New Roman"/>
          <w:sz w:val="24"/>
          <w:szCs w:val="24"/>
          <w:lang w:val="ro-RO"/>
        </w:rPr>
        <w:t>determinanților de ordinul doi, trei.</w:t>
      </w:r>
    </w:p>
    <w:p w14:paraId="76ADFC88" w14:textId="5D17FDF0" w:rsidR="00CC0FDD" w:rsidRPr="001D12C7" w:rsidRDefault="00CC0FDD" w:rsidP="00A816C0">
      <w:pPr>
        <w:pStyle w:val="NoSpacing1"/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  <w:r w:rsidRPr="00BF48FA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economice, antreprenoriale.</w:t>
      </w:r>
    </w:p>
    <w:p w14:paraId="5CD81C32" w14:textId="2CAFDF57" w:rsidR="008D677A" w:rsidRPr="003D6ADB" w:rsidRDefault="008D677A" w:rsidP="00633C0C">
      <w:pPr>
        <w:pStyle w:val="NoSpacing1"/>
        <w:rPr>
          <w:rFonts w:ascii="Times New Roman" w:hAnsi="Times New Roman"/>
          <w:b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Obiectivele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lecției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>:</w:t>
      </w:r>
      <w:r w:rsidR="00B141CD" w:rsidRPr="003D6ADB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B141CD" w:rsidRPr="003D6ADB">
        <w:rPr>
          <w:rFonts w:ascii="Times New Roman" w:hAnsi="Times New Roman"/>
          <w:b/>
          <w:sz w:val="24"/>
          <w:szCs w:val="24"/>
        </w:rPr>
        <w:t>finele</w:t>
      </w:r>
      <w:proofErr w:type="spellEnd"/>
      <w:r w:rsidR="00B141CD"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141CD" w:rsidRPr="003D6ADB">
        <w:rPr>
          <w:rFonts w:ascii="Times New Roman" w:hAnsi="Times New Roman"/>
          <w:b/>
          <w:sz w:val="24"/>
          <w:szCs w:val="24"/>
        </w:rPr>
        <w:t>lecției</w:t>
      </w:r>
      <w:proofErr w:type="spellEnd"/>
      <w:r w:rsidR="00B141CD" w:rsidRPr="003D6AD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B141CD" w:rsidRPr="003D6ADB">
        <w:rPr>
          <w:rFonts w:ascii="Times New Roman" w:hAnsi="Times New Roman"/>
          <w:b/>
          <w:sz w:val="24"/>
          <w:szCs w:val="24"/>
        </w:rPr>
        <w:t>elevii</w:t>
      </w:r>
      <w:proofErr w:type="spellEnd"/>
      <w:r w:rsidR="00B141CD"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141CD" w:rsidRPr="003D6ADB">
        <w:rPr>
          <w:rFonts w:ascii="Times New Roman" w:hAnsi="Times New Roman"/>
          <w:b/>
          <w:sz w:val="24"/>
          <w:szCs w:val="24"/>
        </w:rPr>
        <w:t>vor</w:t>
      </w:r>
      <w:proofErr w:type="spellEnd"/>
      <w:r w:rsidR="00B141CD" w:rsidRPr="003D6ADB">
        <w:rPr>
          <w:rFonts w:ascii="Times New Roman" w:hAnsi="Times New Roman"/>
          <w:b/>
          <w:sz w:val="24"/>
          <w:szCs w:val="24"/>
        </w:rPr>
        <w:t xml:space="preserve"> fi </w:t>
      </w:r>
      <w:proofErr w:type="spellStart"/>
      <w:r w:rsidR="00B141CD" w:rsidRPr="003D6ADB">
        <w:rPr>
          <w:rFonts w:ascii="Times New Roman" w:hAnsi="Times New Roman"/>
          <w:b/>
          <w:sz w:val="24"/>
          <w:szCs w:val="24"/>
        </w:rPr>
        <w:t>capabili</w:t>
      </w:r>
      <w:proofErr w:type="spellEnd"/>
      <w:r w:rsidR="00B141CD" w:rsidRPr="003D6ADB">
        <w:rPr>
          <w:rFonts w:ascii="Times New Roman" w:hAnsi="Times New Roman"/>
          <w:b/>
          <w:sz w:val="24"/>
          <w:szCs w:val="24"/>
        </w:rPr>
        <w:t>:</w:t>
      </w:r>
    </w:p>
    <w:p w14:paraId="3FC50EF5" w14:textId="2E67AB42" w:rsidR="00E427A0" w:rsidRPr="00633C0C" w:rsidRDefault="008D677A" w:rsidP="00BF48F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3C0C">
        <w:rPr>
          <w:rFonts w:ascii="Times New Roman" w:hAnsi="Times New Roman"/>
          <w:sz w:val="24"/>
          <w:szCs w:val="24"/>
        </w:rPr>
        <w:t xml:space="preserve">O.1. – </w:t>
      </w:r>
      <w:proofErr w:type="spellStart"/>
      <w:proofErr w:type="gramStart"/>
      <w:r w:rsidR="00E427A0" w:rsidRPr="00633C0C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să</w:t>
      </w:r>
      <w:proofErr w:type="spellEnd"/>
      <w:proofErr w:type="gramEnd"/>
      <w:r w:rsidR="00E427A0" w:rsidRPr="00633C0C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C0776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definească</w:t>
      </w:r>
      <w:proofErr w:type="spellEnd"/>
      <w:r w:rsidR="00C0776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C0776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noțiun</w:t>
      </w:r>
      <w:r w:rsidR="004E3A0F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ea</w:t>
      </w:r>
      <w:proofErr w:type="spellEnd"/>
      <w:r w:rsidR="004E3A0F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de determinant de </w:t>
      </w:r>
      <w:proofErr w:type="spellStart"/>
      <w:r w:rsidR="004E3A0F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ordinul</w:t>
      </w:r>
      <w:proofErr w:type="spellEnd"/>
      <w:r w:rsidR="004E3A0F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4E3A0F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trei</w:t>
      </w:r>
      <w:proofErr w:type="spellEnd"/>
      <w:r w:rsidR="009C6B7F">
        <w:rPr>
          <w:rFonts w:ascii="Times New Roman" w:hAnsi="Times New Roman"/>
          <w:sz w:val="24"/>
          <w:szCs w:val="24"/>
        </w:rPr>
        <w:t>;</w:t>
      </w:r>
    </w:p>
    <w:p w14:paraId="4EE2B9A3" w14:textId="5591019A" w:rsidR="0005669A" w:rsidRDefault="008D677A" w:rsidP="00BF48F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3C0C">
        <w:rPr>
          <w:rFonts w:ascii="Times New Roman" w:hAnsi="Times New Roman"/>
          <w:sz w:val="24"/>
          <w:szCs w:val="24"/>
        </w:rPr>
        <w:t>O.2. –</w:t>
      </w:r>
      <w:r w:rsidR="003838C7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C0FDD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CC0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9A">
        <w:rPr>
          <w:rFonts w:ascii="Times New Roman" w:hAnsi="Times New Roman"/>
          <w:sz w:val="24"/>
          <w:szCs w:val="24"/>
        </w:rPr>
        <w:t>identifice</w:t>
      </w:r>
      <w:proofErr w:type="spellEnd"/>
      <w:r w:rsidR="00056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9A">
        <w:rPr>
          <w:rFonts w:ascii="Times New Roman" w:hAnsi="Times New Roman"/>
          <w:sz w:val="24"/>
          <w:szCs w:val="24"/>
        </w:rPr>
        <w:t>determinatul</w:t>
      </w:r>
      <w:proofErr w:type="spellEnd"/>
      <w:r w:rsidR="00056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9A">
        <w:rPr>
          <w:rFonts w:ascii="Times New Roman" w:hAnsi="Times New Roman"/>
          <w:sz w:val="24"/>
          <w:szCs w:val="24"/>
        </w:rPr>
        <w:t>asociat</w:t>
      </w:r>
      <w:proofErr w:type="spellEnd"/>
      <w:r w:rsid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>
        <w:rPr>
          <w:rFonts w:ascii="Times New Roman" w:hAnsi="Times New Roman"/>
          <w:sz w:val="24"/>
          <w:szCs w:val="24"/>
        </w:rPr>
        <w:t>unei</w:t>
      </w:r>
      <w:proofErr w:type="spellEnd"/>
      <w:r w:rsid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>
        <w:rPr>
          <w:rFonts w:ascii="Times New Roman" w:hAnsi="Times New Roman"/>
          <w:sz w:val="24"/>
          <w:szCs w:val="24"/>
        </w:rPr>
        <w:t>matrice</w:t>
      </w:r>
      <w:proofErr w:type="spellEnd"/>
      <w:r w:rsid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>
        <w:rPr>
          <w:rFonts w:ascii="Times New Roman" w:hAnsi="Times New Roman"/>
          <w:sz w:val="24"/>
          <w:szCs w:val="24"/>
        </w:rPr>
        <w:t>pătratice</w:t>
      </w:r>
      <w:proofErr w:type="spellEnd"/>
      <w:r w:rsidR="004E3A0F">
        <w:rPr>
          <w:rFonts w:ascii="Times New Roman" w:hAnsi="Times New Roman"/>
          <w:sz w:val="24"/>
          <w:szCs w:val="24"/>
        </w:rPr>
        <w:t xml:space="preserve"> de tip 3x3</w:t>
      </w:r>
      <w:r w:rsidR="0005669A">
        <w:rPr>
          <w:rFonts w:ascii="Times New Roman" w:hAnsi="Times New Roman"/>
          <w:sz w:val="24"/>
          <w:szCs w:val="24"/>
        </w:rPr>
        <w:t xml:space="preserve">; </w:t>
      </w:r>
    </w:p>
    <w:p w14:paraId="27519D1C" w14:textId="2F7C6C12" w:rsidR="0005669A" w:rsidRPr="00633C0C" w:rsidRDefault="008D677A" w:rsidP="00BF48F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3C0C">
        <w:rPr>
          <w:rFonts w:ascii="Times New Roman" w:hAnsi="Times New Roman"/>
          <w:sz w:val="24"/>
          <w:szCs w:val="24"/>
        </w:rPr>
        <w:t>O.3. –</w:t>
      </w:r>
      <w:r w:rsidR="00CC0FDD" w:rsidRPr="00CC0FD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C6B7F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9C6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9A">
        <w:rPr>
          <w:rFonts w:ascii="Times New Roman" w:hAnsi="Times New Roman"/>
          <w:sz w:val="24"/>
          <w:szCs w:val="24"/>
        </w:rPr>
        <w:t>cal</w:t>
      </w:r>
      <w:r w:rsidR="004E3A0F">
        <w:rPr>
          <w:rFonts w:ascii="Times New Roman" w:hAnsi="Times New Roman"/>
          <w:sz w:val="24"/>
          <w:szCs w:val="24"/>
        </w:rPr>
        <w:t>culeze</w:t>
      </w:r>
      <w:proofErr w:type="spellEnd"/>
      <w:r w:rsid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>
        <w:rPr>
          <w:rFonts w:ascii="Times New Roman" w:hAnsi="Times New Roman"/>
          <w:sz w:val="24"/>
          <w:szCs w:val="24"/>
        </w:rPr>
        <w:t>determinanți</w:t>
      </w:r>
      <w:proofErr w:type="spellEnd"/>
      <w:r w:rsidR="004E3A0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E3A0F">
        <w:rPr>
          <w:rFonts w:ascii="Times New Roman" w:hAnsi="Times New Roman"/>
          <w:sz w:val="24"/>
          <w:szCs w:val="24"/>
        </w:rPr>
        <w:t>ordinul</w:t>
      </w:r>
      <w:proofErr w:type="spellEnd"/>
      <w:r w:rsidR="004E3A0F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="004E3A0F">
        <w:rPr>
          <w:rFonts w:ascii="Times New Roman" w:hAnsi="Times New Roman"/>
          <w:sz w:val="24"/>
          <w:szCs w:val="24"/>
        </w:rPr>
        <w:t>folosind</w:t>
      </w:r>
      <w:proofErr w:type="spellEnd"/>
      <w:r w:rsid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>
        <w:rPr>
          <w:rFonts w:ascii="Times New Roman" w:hAnsi="Times New Roman"/>
          <w:sz w:val="24"/>
          <w:szCs w:val="24"/>
        </w:rPr>
        <w:t>regula</w:t>
      </w:r>
      <w:proofErr w:type="spellEnd"/>
      <w:r w:rsid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>
        <w:rPr>
          <w:rFonts w:ascii="Times New Roman" w:hAnsi="Times New Roman"/>
          <w:sz w:val="24"/>
          <w:szCs w:val="24"/>
        </w:rPr>
        <w:t>lui</w:t>
      </w:r>
      <w:proofErr w:type="spellEnd"/>
      <w:r w:rsid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>
        <w:rPr>
          <w:rFonts w:ascii="Times New Roman" w:hAnsi="Times New Roman"/>
          <w:sz w:val="24"/>
          <w:szCs w:val="24"/>
        </w:rPr>
        <w:t>Sarrus</w:t>
      </w:r>
      <w:proofErr w:type="spellEnd"/>
      <w:r w:rsidR="004E3A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E3A0F">
        <w:rPr>
          <w:rFonts w:ascii="Times New Roman" w:hAnsi="Times New Roman"/>
          <w:sz w:val="24"/>
          <w:szCs w:val="24"/>
        </w:rPr>
        <w:t>regula</w:t>
      </w:r>
      <w:proofErr w:type="spellEnd"/>
      <w:r w:rsid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>
        <w:rPr>
          <w:rFonts w:ascii="Times New Roman" w:hAnsi="Times New Roman"/>
          <w:sz w:val="24"/>
          <w:szCs w:val="24"/>
        </w:rPr>
        <w:t>triunghiului</w:t>
      </w:r>
      <w:proofErr w:type="spellEnd"/>
      <w:r w:rsidR="0005669A">
        <w:rPr>
          <w:rFonts w:ascii="Times New Roman" w:hAnsi="Times New Roman"/>
          <w:sz w:val="24"/>
          <w:szCs w:val="24"/>
        </w:rPr>
        <w:t xml:space="preserve">; </w:t>
      </w:r>
    </w:p>
    <w:p w14:paraId="0BCE42B4" w14:textId="77777777" w:rsidR="00A446C5" w:rsidRDefault="001D2593" w:rsidP="00BF48F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3C0C">
        <w:rPr>
          <w:rFonts w:ascii="Times New Roman" w:hAnsi="Times New Roman"/>
          <w:sz w:val="24"/>
          <w:szCs w:val="24"/>
        </w:rPr>
        <w:t>O.4</w:t>
      </w:r>
      <w:proofErr w:type="gramStart"/>
      <w:r w:rsidR="008D677A" w:rsidRPr="00633C0C">
        <w:rPr>
          <w:rFonts w:ascii="Times New Roman" w:hAnsi="Times New Roman"/>
          <w:sz w:val="24"/>
          <w:szCs w:val="24"/>
        </w:rPr>
        <w:t>.</w:t>
      </w:r>
      <w:r w:rsidR="00293562" w:rsidRPr="00633C0C">
        <w:rPr>
          <w:rFonts w:ascii="Times New Roman" w:hAnsi="Times New Roman"/>
          <w:sz w:val="24"/>
          <w:szCs w:val="24"/>
        </w:rPr>
        <w:t>-</w:t>
      </w:r>
      <w:proofErr w:type="gramEnd"/>
      <w:r w:rsidR="008D677A" w:rsidRPr="00633C0C">
        <w:rPr>
          <w:rFonts w:ascii="Times New Roman" w:hAnsi="Times New Roman"/>
          <w:sz w:val="24"/>
          <w:szCs w:val="24"/>
        </w:rPr>
        <w:t xml:space="preserve"> </w:t>
      </w:r>
      <w:r w:rsidR="005B4A61">
        <w:rPr>
          <w:rFonts w:ascii="Times New Roman" w:hAnsi="Times New Roman"/>
          <w:sz w:val="24"/>
          <w:szCs w:val="24"/>
        </w:rPr>
        <w:t xml:space="preserve"> </w:t>
      </w:r>
      <w:r w:rsidR="005B4A61" w:rsidRPr="004E3A0F">
        <w:rPr>
          <w:rFonts w:ascii="Times New Roman" w:hAnsi="Times New Roman"/>
          <w:sz w:val="24"/>
          <w:szCs w:val="24"/>
        </w:rPr>
        <w:t>s</w:t>
      </w:r>
      <w:r w:rsidR="005B4A61" w:rsidRPr="004E3A0F">
        <w:rPr>
          <w:rFonts w:ascii="Times New Roman" w:hAnsi="Times New Roman"/>
          <w:sz w:val="24"/>
          <w:szCs w:val="24"/>
          <w:lang w:val="ro-RO"/>
        </w:rPr>
        <w:t xml:space="preserve">ă </w:t>
      </w:r>
      <w:r w:rsidR="004E3A0F" w:rsidRP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 w:rsidRPr="004E3A0F">
        <w:rPr>
          <w:rFonts w:ascii="Times New Roman" w:hAnsi="Times New Roman"/>
          <w:sz w:val="24"/>
          <w:szCs w:val="24"/>
        </w:rPr>
        <w:t>câștige</w:t>
      </w:r>
      <w:proofErr w:type="spellEnd"/>
      <w:r w:rsidR="004E3A0F" w:rsidRP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 w:rsidRPr="004E3A0F">
        <w:rPr>
          <w:rFonts w:ascii="Times New Roman" w:hAnsi="Times New Roman"/>
          <w:sz w:val="24"/>
          <w:szCs w:val="24"/>
        </w:rPr>
        <w:t>încredere</w:t>
      </w:r>
      <w:proofErr w:type="spellEnd"/>
      <w:r w:rsidR="004E3A0F" w:rsidRP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 w:rsidRPr="004E3A0F">
        <w:rPr>
          <w:rFonts w:ascii="Times New Roman" w:hAnsi="Times New Roman"/>
          <w:sz w:val="24"/>
          <w:szCs w:val="24"/>
        </w:rPr>
        <w:t>în</w:t>
      </w:r>
      <w:proofErr w:type="spellEnd"/>
      <w:r w:rsidR="004E3A0F" w:rsidRP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 w:rsidRPr="004E3A0F">
        <w:rPr>
          <w:rFonts w:ascii="Times New Roman" w:hAnsi="Times New Roman"/>
          <w:sz w:val="24"/>
          <w:szCs w:val="24"/>
        </w:rPr>
        <w:t>capacitățile</w:t>
      </w:r>
      <w:proofErr w:type="spellEnd"/>
      <w:r w:rsidR="004E3A0F" w:rsidRP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 w:rsidRPr="004E3A0F">
        <w:rPr>
          <w:rFonts w:ascii="Times New Roman" w:hAnsi="Times New Roman"/>
          <w:sz w:val="24"/>
          <w:szCs w:val="24"/>
        </w:rPr>
        <w:t>lor</w:t>
      </w:r>
      <w:proofErr w:type="spellEnd"/>
      <w:r w:rsidR="004E3A0F" w:rsidRPr="004E3A0F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="004E3A0F" w:rsidRPr="004E3A0F">
        <w:rPr>
          <w:rFonts w:ascii="Times New Roman" w:hAnsi="Times New Roman"/>
          <w:sz w:val="24"/>
          <w:szCs w:val="24"/>
        </w:rPr>
        <w:t>rezolva</w:t>
      </w:r>
      <w:proofErr w:type="spellEnd"/>
      <w:r w:rsidR="004E3A0F" w:rsidRP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 w:rsidRPr="004E3A0F">
        <w:rPr>
          <w:rFonts w:ascii="Times New Roman" w:hAnsi="Times New Roman"/>
          <w:sz w:val="24"/>
          <w:szCs w:val="24"/>
        </w:rPr>
        <w:t>probleme</w:t>
      </w:r>
      <w:proofErr w:type="spellEnd"/>
      <w:r w:rsidR="004E3A0F" w:rsidRP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 w:rsidRPr="004E3A0F">
        <w:rPr>
          <w:rFonts w:ascii="Times New Roman" w:hAnsi="Times New Roman"/>
          <w:sz w:val="24"/>
          <w:szCs w:val="24"/>
        </w:rPr>
        <w:t>matematice</w:t>
      </w:r>
      <w:proofErr w:type="spellEnd"/>
      <w:r w:rsidR="004E3A0F" w:rsidRP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 w:rsidRPr="004E3A0F">
        <w:rPr>
          <w:rFonts w:ascii="Times New Roman" w:hAnsi="Times New Roman"/>
          <w:sz w:val="24"/>
          <w:szCs w:val="24"/>
        </w:rPr>
        <w:t>complexe</w:t>
      </w:r>
      <w:proofErr w:type="spellEnd"/>
      <w:r w:rsidR="004E3A0F" w:rsidRPr="004E3A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E3A0F" w:rsidRPr="004E3A0F">
        <w:rPr>
          <w:rFonts w:ascii="Times New Roman" w:hAnsi="Times New Roman"/>
          <w:sz w:val="24"/>
          <w:szCs w:val="24"/>
        </w:rPr>
        <w:t>inclusiv</w:t>
      </w:r>
      <w:proofErr w:type="spellEnd"/>
      <w:r w:rsidR="004E3A0F" w:rsidRPr="004E3A0F">
        <w:rPr>
          <w:rFonts w:ascii="Times New Roman" w:hAnsi="Times New Roman"/>
          <w:sz w:val="24"/>
          <w:szCs w:val="24"/>
        </w:rPr>
        <w:t xml:space="preserve"> </w:t>
      </w:r>
    </w:p>
    <w:p w14:paraId="58FF27EA" w14:textId="24A63183" w:rsidR="004E3A0F" w:rsidRDefault="00A446C5" w:rsidP="00BF48FA">
      <w:pPr>
        <w:pStyle w:val="NoSpacing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proofErr w:type="gramStart"/>
      <w:r w:rsidR="004E3A0F" w:rsidRPr="004E3A0F">
        <w:rPr>
          <w:rFonts w:ascii="Times New Roman" w:hAnsi="Times New Roman"/>
          <w:sz w:val="24"/>
          <w:szCs w:val="24"/>
        </w:rPr>
        <w:t>cele</w:t>
      </w:r>
      <w:proofErr w:type="spellEnd"/>
      <w:proofErr w:type="gramEnd"/>
      <w:r w:rsidR="004E3A0F" w:rsidRPr="004E3A0F">
        <w:rPr>
          <w:rFonts w:ascii="Times New Roman" w:hAnsi="Times New Roman"/>
          <w:sz w:val="24"/>
          <w:szCs w:val="24"/>
        </w:rPr>
        <w:t xml:space="preserve"> legate de </w:t>
      </w:r>
      <w:proofErr w:type="spellStart"/>
      <w:r w:rsidR="004E3A0F" w:rsidRPr="004E3A0F">
        <w:rPr>
          <w:rFonts w:ascii="Times New Roman" w:hAnsi="Times New Roman"/>
          <w:sz w:val="24"/>
          <w:szCs w:val="24"/>
        </w:rPr>
        <w:t>matricele</w:t>
      </w:r>
      <w:proofErr w:type="spellEnd"/>
      <w:r w:rsidR="004E3A0F" w:rsidRPr="004E3A0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E3A0F" w:rsidRPr="004E3A0F">
        <w:rPr>
          <w:rFonts w:ascii="Times New Roman" w:hAnsi="Times New Roman"/>
          <w:sz w:val="24"/>
          <w:szCs w:val="24"/>
        </w:rPr>
        <w:t>ordinul</w:t>
      </w:r>
      <w:proofErr w:type="spellEnd"/>
      <w:r w:rsidR="004E3A0F" w:rsidRPr="004E3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A0F" w:rsidRPr="004E3A0F">
        <w:rPr>
          <w:rFonts w:ascii="Times New Roman" w:hAnsi="Times New Roman"/>
          <w:sz w:val="24"/>
          <w:szCs w:val="24"/>
        </w:rPr>
        <w:t>trei</w:t>
      </w:r>
      <w:proofErr w:type="spellEnd"/>
      <w:r w:rsidR="004E3A0F" w:rsidRPr="004E3A0F">
        <w:rPr>
          <w:rFonts w:ascii="Times New Roman" w:hAnsi="Times New Roman"/>
          <w:sz w:val="24"/>
          <w:szCs w:val="24"/>
        </w:rPr>
        <w:t>.</w:t>
      </w:r>
      <w:r w:rsidR="004E3A0F">
        <w:t xml:space="preserve"> </w:t>
      </w:r>
    </w:p>
    <w:p w14:paraId="6E8D4559" w14:textId="73089C93" w:rsidR="008D677A" w:rsidRPr="00BF48FA" w:rsidRDefault="008D677A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Tipul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lecției</w:t>
      </w:r>
      <w:proofErr w:type="spellEnd"/>
      <w:r w:rsidRPr="00633C0C">
        <w:rPr>
          <w:rFonts w:ascii="Times New Roman" w:hAnsi="Times New Roman"/>
          <w:sz w:val="24"/>
          <w:szCs w:val="24"/>
        </w:rPr>
        <w:t>:</w:t>
      </w:r>
      <w:r w:rsidR="001052CE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44FF" w:rsidRPr="00BF48FA">
        <w:rPr>
          <w:rFonts w:ascii="Times New Roman" w:hAnsi="Times New Roman"/>
          <w:sz w:val="24"/>
          <w:szCs w:val="24"/>
        </w:rPr>
        <w:t>Lecție</w:t>
      </w:r>
      <w:proofErr w:type="spellEnd"/>
      <w:r w:rsidR="008744FF" w:rsidRPr="00BF48F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744FF" w:rsidRPr="00BF48FA">
        <w:rPr>
          <w:rFonts w:ascii="Times New Roman" w:hAnsi="Times New Roman"/>
          <w:sz w:val="24"/>
          <w:szCs w:val="24"/>
        </w:rPr>
        <w:t>formare</w:t>
      </w:r>
      <w:proofErr w:type="spellEnd"/>
      <w:r w:rsidR="008744FF" w:rsidRPr="00BF48F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744FF" w:rsidRPr="00BF48FA">
        <w:rPr>
          <w:rFonts w:ascii="Times New Roman" w:hAnsi="Times New Roman"/>
          <w:sz w:val="24"/>
          <w:szCs w:val="24"/>
        </w:rPr>
        <w:t>capacităților</w:t>
      </w:r>
      <w:proofErr w:type="spellEnd"/>
      <w:r w:rsidR="008744FF" w:rsidRPr="00BF48F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744FF" w:rsidRPr="00BF48FA">
        <w:rPr>
          <w:rFonts w:ascii="Times New Roman" w:hAnsi="Times New Roman"/>
          <w:sz w:val="24"/>
          <w:szCs w:val="24"/>
        </w:rPr>
        <w:t>dobândire</w:t>
      </w:r>
      <w:proofErr w:type="spellEnd"/>
      <w:r w:rsidR="008744FF" w:rsidRPr="00BF48F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744FF" w:rsidRPr="00BF48FA">
        <w:rPr>
          <w:rFonts w:ascii="Times New Roman" w:hAnsi="Times New Roman"/>
          <w:sz w:val="24"/>
          <w:szCs w:val="24"/>
        </w:rPr>
        <w:t>cunoștințelor</w:t>
      </w:r>
      <w:proofErr w:type="spellEnd"/>
    </w:p>
    <w:p w14:paraId="38EFFA60" w14:textId="77719DC5" w:rsidR="00B141CD" w:rsidRPr="003D6ADB" w:rsidRDefault="00B141CD" w:rsidP="00752969">
      <w:pPr>
        <w:pStyle w:val="NoSpacing1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Tehnologii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didactice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>:</w:t>
      </w:r>
    </w:p>
    <w:p w14:paraId="6C7EE3A0" w14:textId="7DBCA739" w:rsidR="00B141CD" w:rsidRPr="00633C0C" w:rsidRDefault="00B141CD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Forme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>:</w:t>
      </w:r>
      <w:r w:rsidR="00817C86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C0C">
        <w:rPr>
          <w:rFonts w:ascii="Times New Roman" w:hAnsi="Times New Roman"/>
          <w:sz w:val="24"/>
          <w:szCs w:val="24"/>
        </w:rPr>
        <w:t>frontală</w:t>
      </w:r>
      <w:proofErr w:type="spellEnd"/>
      <w:r w:rsidRPr="00633C0C">
        <w:rPr>
          <w:rFonts w:ascii="Times New Roman" w:hAnsi="Times New Roman"/>
          <w:sz w:val="24"/>
          <w:szCs w:val="24"/>
        </w:rPr>
        <w:t>;</w:t>
      </w:r>
      <w:r w:rsidR="00C721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15C">
        <w:rPr>
          <w:rFonts w:ascii="Times New Roman" w:hAnsi="Times New Roman"/>
          <w:sz w:val="24"/>
          <w:szCs w:val="24"/>
        </w:rPr>
        <w:t>în</w:t>
      </w:r>
      <w:proofErr w:type="spellEnd"/>
      <w:r w:rsidR="00C721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15C">
        <w:rPr>
          <w:rFonts w:ascii="Times New Roman" w:hAnsi="Times New Roman"/>
          <w:sz w:val="24"/>
          <w:szCs w:val="24"/>
        </w:rPr>
        <w:t>perechi</w:t>
      </w:r>
      <w:proofErr w:type="spellEnd"/>
      <w:r w:rsidR="008252D0" w:rsidRPr="00633C0C">
        <w:rPr>
          <w:rFonts w:ascii="Times New Roman" w:hAnsi="Times New Roman"/>
          <w:sz w:val="24"/>
          <w:szCs w:val="24"/>
        </w:rPr>
        <w:t>;</w:t>
      </w:r>
      <w:r w:rsidR="00017E87" w:rsidRPr="00633C0C">
        <w:rPr>
          <w:rFonts w:ascii="Times New Roman" w:hAnsi="Times New Roman"/>
          <w:sz w:val="24"/>
          <w:szCs w:val="24"/>
        </w:rPr>
        <w:t xml:space="preserve"> </w:t>
      </w:r>
      <w:r w:rsidRPr="00633C0C">
        <w:rPr>
          <w:rFonts w:ascii="Times New Roman" w:hAnsi="Times New Roman"/>
          <w:sz w:val="24"/>
          <w:szCs w:val="24"/>
        </w:rPr>
        <w:t>individual.</w:t>
      </w:r>
    </w:p>
    <w:p w14:paraId="03F50CCC" w14:textId="4F06526B" w:rsidR="00B141CD" w:rsidRPr="00633C0C" w:rsidRDefault="00B141CD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Metode</w:t>
      </w:r>
      <w:proofErr w:type="spellEnd"/>
      <w:r w:rsidRPr="00633C0C">
        <w:rPr>
          <w:rFonts w:ascii="Times New Roman" w:hAnsi="Times New Roman"/>
          <w:sz w:val="24"/>
          <w:szCs w:val="24"/>
        </w:rPr>
        <w:t>:</w:t>
      </w:r>
      <w:r w:rsidR="00017E87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853" w:rsidRPr="00633C0C">
        <w:rPr>
          <w:rFonts w:ascii="Times New Roman" w:hAnsi="Times New Roman"/>
          <w:sz w:val="24"/>
          <w:szCs w:val="24"/>
        </w:rPr>
        <w:t>conversația</w:t>
      </w:r>
      <w:proofErr w:type="spellEnd"/>
      <w:r w:rsidR="001E0853" w:rsidRPr="00633C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61D4">
        <w:rPr>
          <w:rFonts w:ascii="Times New Roman" w:hAnsi="Times New Roman"/>
          <w:sz w:val="24"/>
          <w:szCs w:val="24"/>
        </w:rPr>
        <w:t>explicați</w:t>
      </w:r>
      <w:r w:rsidR="00A446C5">
        <w:rPr>
          <w:rFonts w:ascii="Times New Roman" w:hAnsi="Times New Roman"/>
          <w:sz w:val="24"/>
          <w:szCs w:val="24"/>
        </w:rPr>
        <w:t>a</w:t>
      </w:r>
      <w:proofErr w:type="spellEnd"/>
      <w:r w:rsidR="00A446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446C5">
        <w:rPr>
          <w:rFonts w:ascii="Times New Roman" w:hAnsi="Times New Roman"/>
          <w:sz w:val="24"/>
          <w:szCs w:val="24"/>
        </w:rPr>
        <w:t>problematizarea</w:t>
      </w:r>
      <w:proofErr w:type="spellEnd"/>
      <w:r w:rsidR="00A446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446C5">
        <w:rPr>
          <w:rFonts w:ascii="Times New Roman" w:hAnsi="Times New Roman"/>
          <w:sz w:val="24"/>
          <w:szCs w:val="24"/>
        </w:rPr>
        <w:t>exercițiul</w:t>
      </w:r>
      <w:proofErr w:type="spellEnd"/>
      <w:r w:rsidR="00A446C5">
        <w:rPr>
          <w:rFonts w:ascii="Times New Roman" w:hAnsi="Times New Roman"/>
          <w:sz w:val="24"/>
          <w:szCs w:val="24"/>
        </w:rPr>
        <w:t>.</w:t>
      </w:r>
      <w:r w:rsidR="001E0853" w:rsidRPr="00633C0C">
        <w:rPr>
          <w:rFonts w:ascii="Times New Roman" w:hAnsi="Times New Roman"/>
          <w:sz w:val="24"/>
          <w:szCs w:val="24"/>
        </w:rPr>
        <w:t xml:space="preserve"> </w:t>
      </w:r>
    </w:p>
    <w:p w14:paraId="684DAD18" w14:textId="1BF07FC8" w:rsidR="008D677A" w:rsidRPr="003D6ADB" w:rsidRDefault="00B141CD" w:rsidP="00752969">
      <w:pPr>
        <w:pStyle w:val="NoSpacing1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Mijloace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învățământ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>:</w:t>
      </w:r>
    </w:p>
    <w:p w14:paraId="3C852D2E" w14:textId="0A402343" w:rsidR="00B141CD" w:rsidRDefault="00674707" w:rsidP="00A816C0">
      <w:pPr>
        <w:pStyle w:val="NoSpacing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33C0C">
        <w:rPr>
          <w:rFonts w:ascii="Times New Roman" w:hAnsi="Times New Roman"/>
          <w:sz w:val="24"/>
          <w:szCs w:val="24"/>
          <w:lang w:val="ro-RO"/>
        </w:rPr>
        <w:t xml:space="preserve">I. Achiri, V. Ciobanu, P. Efros, </w:t>
      </w:r>
      <w:r w:rsidR="00293529" w:rsidRPr="00633C0C">
        <w:rPr>
          <w:rFonts w:ascii="Times New Roman" w:hAnsi="Times New Roman"/>
          <w:sz w:val="24"/>
          <w:szCs w:val="24"/>
          <w:lang w:val="ro-RO"/>
        </w:rPr>
        <w:t>V. Garit, V. Neagu,</w:t>
      </w:r>
      <w:r w:rsidRPr="00633C0C">
        <w:rPr>
          <w:rFonts w:ascii="Times New Roman" w:hAnsi="Times New Roman"/>
          <w:sz w:val="24"/>
          <w:szCs w:val="24"/>
          <w:lang w:val="ro-RO"/>
        </w:rPr>
        <w:t xml:space="preserve"> N. Prodan, D. Taragan, A. Topală. Matem</w:t>
      </w:r>
      <w:r w:rsidR="00293529" w:rsidRPr="00633C0C">
        <w:rPr>
          <w:rFonts w:ascii="Times New Roman" w:hAnsi="Times New Roman"/>
          <w:sz w:val="24"/>
          <w:szCs w:val="24"/>
          <w:lang w:val="ro-RO"/>
        </w:rPr>
        <w:t>atică. Manual pentru clasa a XI</w:t>
      </w:r>
      <w:r w:rsidRPr="00633C0C">
        <w:rPr>
          <w:rFonts w:ascii="Times New Roman" w:hAnsi="Times New Roman"/>
          <w:sz w:val="24"/>
          <w:szCs w:val="24"/>
          <w:lang w:val="ro-RO"/>
        </w:rPr>
        <w:t>-a.</w:t>
      </w:r>
      <w:r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C0C">
        <w:rPr>
          <w:rFonts w:ascii="Times New Roman" w:hAnsi="Times New Roman"/>
          <w:sz w:val="24"/>
          <w:szCs w:val="24"/>
        </w:rPr>
        <w:t>Editura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 Pr</w:t>
      </w:r>
      <w:r w:rsidR="00293529" w:rsidRPr="00633C0C">
        <w:rPr>
          <w:rFonts w:ascii="Times New Roman" w:hAnsi="Times New Roman"/>
          <w:sz w:val="24"/>
          <w:szCs w:val="24"/>
        </w:rPr>
        <w:t xml:space="preserve">ut </w:t>
      </w:r>
      <w:proofErr w:type="spellStart"/>
      <w:r w:rsidR="00293529" w:rsidRPr="00633C0C">
        <w:rPr>
          <w:rFonts w:ascii="Times New Roman" w:hAnsi="Times New Roman"/>
          <w:sz w:val="24"/>
          <w:szCs w:val="24"/>
        </w:rPr>
        <w:t>Internațional</w:t>
      </w:r>
      <w:proofErr w:type="spellEnd"/>
      <w:r w:rsidR="00293529" w:rsidRPr="00633C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93529" w:rsidRPr="00633C0C">
        <w:rPr>
          <w:rFonts w:ascii="Times New Roman" w:hAnsi="Times New Roman"/>
          <w:sz w:val="24"/>
          <w:szCs w:val="24"/>
        </w:rPr>
        <w:t>Chișinău</w:t>
      </w:r>
      <w:proofErr w:type="spellEnd"/>
      <w:r w:rsidR="00293529" w:rsidRPr="00633C0C">
        <w:rPr>
          <w:rFonts w:ascii="Times New Roman" w:hAnsi="Times New Roman"/>
          <w:sz w:val="24"/>
          <w:szCs w:val="24"/>
        </w:rPr>
        <w:t>, 2020</w:t>
      </w:r>
      <w:r w:rsidRPr="00633C0C">
        <w:rPr>
          <w:rFonts w:ascii="Times New Roman" w:hAnsi="Times New Roman"/>
          <w:sz w:val="24"/>
          <w:szCs w:val="24"/>
        </w:rPr>
        <w:t>;</w:t>
      </w:r>
    </w:p>
    <w:p w14:paraId="79BA5B25" w14:textId="77777777" w:rsidR="00915E47" w:rsidRDefault="005D77D9" w:rsidP="00915E47">
      <w:pPr>
        <w:pStyle w:val="NoSpacing1"/>
      </w:pPr>
      <w:proofErr w:type="spellStart"/>
      <w:r w:rsidRPr="003D6ADB">
        <w:rPr>
          <w:rFonts w:ascii="Times New Roman" w:hAnsi="Times New Roman"/>
          <w:sz w:val="24"/>
          <w:szCs w:val="24"/>
        </w:rPr>
        <w:t>Computerul</w:t>
      </w:r>
      <w:proofErr w:type="spellEnd"/>
      <w:r w:rsidRPr="003D6ADB">
        <w:rPr>
          <w:rFonts w:ascii="Times New Roman" w:hAnsi="Times New Roman"/>
          <w:sz w:val="24"/>
          <w:szCs w:val="24"/>
        </w:rPr>
        <w:t>;</w:t>
      </w:r>
    </w:p>
    <w:p w14:paraId="69564B26" w14:textId="2856317E" w:rsidR="00915E47" w:rsidRDefault="005B42C0" w:rsidP="00915E47">
      <w:pPr>
        <w:pStyle w:val="NoSpacing1"/>
        <w:numPr>
          <w:ilvl w:val="0"/>
          <w:numId w:val="2"/>
        </w:numPr>
      </w:pPr>
      <w:r w:rsidRPr="005B42C0">
        <w:rPr>
          <w:rFonts w:ascii="Times New Roman" w:hAnsi="Times New Roman"/>
          <w:sz w:val="24"/>
        </w:rPr>
        <w:t>Link 1:</w:t>
      </w:r>
      <w:r w:rsidRPr="005B42C0">
        <w:rPr>
          <w:sz w:val="24"/>
        </w:rPr>
        <w:t xml:space="preserve"> </w:t>
      </w:r>
      <w:hyperlink r:id="rId7" w:history="1">
        <w:r w:rsidR="00915E47" w:rsidRPr="00F92651">
          <w:rPr>
            <w:rStyle w:val="Hyperlink"/>
          </w:rPr>
          <w:t>https://quizizz.com/admin/quiz/66cad8d717cfbc6fdbcfacfb?searchLocale</w:t>
        </w:r>
      </w:hyperlink>
      <w:r w:rsidR="00915E47" w:rsidRPr="00915E47">
        <w:t>=</w:t>
      </w:r>
    </w:p>
    <w:p w14:paraId="708AD087" w14:textId="77777777" w:rsidR="005B42C0" w:rsidRPr="005B42C0" w:rsidRDefault="00A96EC4" w:rsidP="00915E47">
      <w:pPr>
        <w:pStyle w:val="NoSpacing1"/>
        <w:numPr>
          <w:ilvl w:val="0"/>
          <w:numId w:val="2"/>
        </w:numPr>
        <w:rPr>
          <w:rStyle w:val="Hyperlink"/>
          <w:color w:val="auto"/>
          <w:u w:val="none"/>
        </w:rPr>
      </w:pPr>
      <w:proofErr w:type="spellStart"/>
      <w:r w:rsidRPr="00A96EC4">
        <w:rPr>
          <w:rStyle w:val="Hyperlink"/>
          <w:color w:val="auto"/>
        </w:rPr>
        <w:t>Regula</w:t>
      </w:r>
      <w:proofErr w:type="spellEnd"/>
      <w:r w:rsidRPr="00A96EC4">
        <w:rPr>
          <w:rStyle w:val="Hyperlink"/>
          <w:color w:val="auto"/>
        </w:rPr>
        <w:t xml:space="preserve"> </w:t>
      </w:r>
      <w:proofErr w:type="spellStart"/>
      <w:r>
        <w:rPr>
          <w:rStyle w:val="Hyperlink"/>
          <w:color w:val="auto"/>
        </w:rPr>
        <w:t>lui</w:t>
      </w:r>
      <w:proofErr w:type="spellEnd"/>
      <w:r>
        <w:rPr>
          <w:rStyle w:val="Hyperlink"/>
          <w:color w:val="auto"/>
        </w:rPr>
        <w:t xml:space="preserve"> </w:t>
      </w:r>
      <w:proofErr w:type="spellStart"/>
      <w:r>
        <w:rPr>
          <w:rStyle w:val="Hyperlink"/>
          <w:color w:val="auto"/>
        </w:rPr>
        <w:t>Sarrus</w:t>
      </w:r>
      <w:proofErr w:type="spellEnd"/>
    </w:p>
    <w:p w14:paraId="2496C0BF" w14:textId="0D0909A8" w:rsidR="00A96EC4" w:rsidRDefault="005B42C0" w:rsidP="005B42C0">
      <w:pPr>
        <w:pStyle w:val="NoSpacing1"/>
        <w:ind w:left="720"/>
      </w:pPr>
      <w:r w:rsidRPr="005B42C0">
        <w:rPr>
          <w:rStyle w:val="Hyperlink"/>
          <w:rFonts w:ascii="Times New Roman" w:hAnsi="Times New Roman"/>
          <w:color w:val="auto"/>
          <w:sz w:val="24"/>
        </w:rPr>
        <w:t>Link 2:</w:t>
      </w:r>
      <w:r w:rsidRPr="005B42C0">
        <w:rPr>
          <w:rStyle w:val="Hyperlink"/>
          <w:color w:val="auto"/>
          <w:sz w:val="24"/>
        </w:rPr>
        <w:t xml:space="preserve"> </w:t>
      </w:r>
      <w:hyperlink r:id="rId8" w:history="1">
        <w:r w:rsidR="00A96EC4" w:rsidRPr="00D935A8">
          <w:rPr>
            <w:rStyle w:val="Hyperlink"/>
          </w:rPr>
          <w:t>https://drive.google.com/file/d/1PUzvUtY0Ag9byqZxvb60VhwoBnst2E33/view?usp=sharing</w:t>
        </w:r>
      </w:hyperlink>
    </w:p>
    <w:p w14:paraId="47449357" w14:textId="77777777" w:rsidR="005B42C0" w:rsidRDefault="00A96EC4" w:rsidP="00A96EC4">
      <w:pPr>
        <w:pStyle w:val="ListParagraph"/>
        <w:numPr>
          <w:ilvl w:val="0"/>
          <w:numId w:val="2"/>
        </w:numPr>
      </w:pPr>
      <w:proofErr w:type="spellStart"/>
      <w:r>
        <w:t>Regula</w:t>
      </w:r>
      <w:proofErr w:type="spellEnd"/>
      <w:r>
        <w:t xml:space="preserve">  </w:t>
      </w:r>
      <w:proofErr w:type="spellStart"/>
      <w:r>
        <w:t>triunghiului</w:t>
      </w:r>
      <w:proofErr w:type="spellEnd"/>
      <w:r>
        <w:t xml:space="preserve"> </w:t>
      </w:r>
      <w:r w:rsidR="005B42C0">
        <w:t xml:space="preserve"> Link 3:</w:t>
      </w:r>
    </w:p>
    <w:p w14:paraId="466D2DC3" w14:textId="2CD54F64" w:rsidR="00A96EC4" w:rsidRDefault="007003DB" w:rsidP="005B42C0">
      <w:pPr>
        <w:pStyle w:val="ListParagraph"/>
      </w:pPr>
      <w:hyperlink r:id="rId9" w:history="1">
        <w:r w:rsidR="00A96EC4" w:rsidRPr="00D935A8">
          <w:rPr>
            <w:rStyle w:val="Hyperlink"/>
          </w:rPr>
          <w:t>https://drive.google.com/file/d/1vzSZqXOBJUAQhZxX4FSGaJo8etpST0m_/view?usp=sharing</w:t>
        </w:r>
      </w:hyperlink>
      <w:r w:rsidR="00A96EC4">
        <w:t>)</w:t>
      </w:r>
    </w:p>
    <w:p w14:paraId="7762EA2C" w14:textId="00699BD0" w:rsidR="00A96EC4" w:rsidRPr="00A96EC4" w:rsidRDefault="00A96EC4" w:rsidP="00A96EC4">
      <w:pPr>
        <w:pStyle w:val="NoSpacing1"/>
      </w:pPr>
    </w:p>
    <w:p w14:paraId="01CB8B86" w14:textId="78B4358B" w:rsidR="00FA1FD2" w:rsidRPr="005D77D9" w:rsidRDefault="005D77D9" w:rsidP="00FA1FD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588D">
        <w:rPr>
          <w:rFonts w:ascii="Times New Roman" w:hAnsi="Times New Roman"/>
          <w:b/>
          <w:sz w:val="24"/>
          <w:szCs w:val="24"/>
        </w:rPr>
        <w:t>Evaluarea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33C0C">
        <w:rPr>
          <w:rFonts w:ascii="Times New Roman" w:hAnsi="Times New Roman"/>
          <w:sz w:val="24"/>
          <w:szCs w:val="24"/>
        </w:rPr>
        <w:t>formativă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3C0C">
        <w:rPr>
          <w:rFonts w:ascii="Times New Roman" w:hAnsi="Times New Roman"/>
          <w:sz w:val="24"/>
          <w:szCs w:val="24"/>
        </w:rPr>
        <w:t>evaluare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33C0C">
        <w:rPr>
          <w:rFonts w:ascii="Times New Roman" w:hAnsi="Times New Roman"/>
          <w:sz w:val="24"/>
          <w:szCs w:val="24"/>
        </w:rPr>
        <w:t>orală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 </w:t>
      </w:r>
      <w:r w:rsidR="001D2593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C0C">
        <w:rPr>
          <w:rFonts w:ascii="Times New Roman" w:hAnsi="Times New Roman"/>
          <w:sz w:val="24"/>
          <w:szCs w:val="24"/>
        </w:rPr>
        <w:t>reciprocă</w:t>
      </w:r>
      <w:proofErr w:type="spellEnd"/>
      <w:proofErr w:type="gramEnd"/>
      <w:r w:rsidR="002E58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E588D">
        <w:rPr>
          <w:rFonts w:ascii="Times New Roman" w:hAnsi="Times New Roman"/>
          <w:sz w:val="24"/>
          <w:szCs w:val="24"/>
        </w:rPr>
        <w:t>observația</w:t>
      </w:r>
      <w:proofErr w:type="spellEnd"/>
      <w:r w:rsidR="00A446C5">
        <w:rPr>
          <w:rFonts w:ascii="Times New Roman" w:hAnsi="Times New Roman"/>
          <w:sz w:val="24"/>
          <w:szCs w:val="24"/>
        </w:rPr>
        <w:t xml:space="preserve">;  </w:t>
      </w:r>
      <w:proofErr w:type="spellStart"/>
      <w:r w:rsidR="00A446C5">
        <w:rPr>
          <w:rFonts w:ascii="Times New Roman" w:hAnsi="Times New Roman"/>
          <w:sz w:val="24"/>
          <w:szCs w:val="24"/>
        </w:rPr>
        <w:t>produse</w:t>
      </w:r>
      <w:proofErr w:type="spellEnd"/>
      <w:r w:rsidR="00A446C5">
        <w:rPr>
          <w:rFonts w:ascii="Times New Roman" w:hAnsi="Times New Roman"/>
          <w:sz w:val="24"/>
          <w:szCs w:val="24"/>
        </w:rPr>
        <w:t>:</w:t>
      </w:r>
      <w:r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C0C">
        <w:rPr>
          <w:rFonts w:ascii="Times New Roman" w:hAnsi="Times New Roman"/>
          <w:sz w:val="24"/>
          <w:szCs w:val="24"/>
        </w:rPr>
        <w:t>r</w:t>
      </w:r>
      <w:r w:rsidR="00D46BF1" w:rsidRPr="00633C0C">
        <w:rPr>
          <w:rFonts w:ascii="Times New Roman" w:hAnsi="Times New Roman"/>
          <w:sz w:val="24"/>
          <w:szCs w:val="24"/>
        </w:rPr>
        <w:t>ă</w:t>
      </w:r>
      <w:r w:rsidR="00817C86" w:rsidRPr="00633C0C">
        <w:rPr>
          <w:rFonts w:ascii="Times New Roman" w:hAnsi="Times New Roman"/>
          <w:sz w:val="24"/>
          <w:szCs w:val="24"/>
        </w:rPr>
        <w:t>spuns</w:t>
      </w:r>
      <w:proofErr w:type="spellEnd"/>
      <w:r w:rsidR="00817C86" w:rsidRPr="00633C0C">
        <w:rPr>
          <w:rFonts w:ascii="Times New Roman" w:hAnsi="Times New Roman"/>
          <w:sz w:val="24"/>
          <w:szCs w:val="24"/>
        </w:rPr>
        <w:t xml:space="preserve"> oral</w:t>
      </w:r>
      <w:r w:rsidR="00D80C87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0C87" w:rsidRPr="00633C0C">
        <w:rPr>
          <w:rFonts w:ascii="Times New Roman" w:hAnsi="Times New Roman"/>
          <w:sz w:val="24"/>
          <w:szCs w:val="24"/>
        </w:rPr>
        <w:t>sau</w:t>
      </w:r>
      <w:proofErr w:type="spellEnd"/>
      <w:r w:rsidR="00D80C87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0C87" w:rsidRPr="00633C0C">
        <w:rPr>
          <w:rFonts w:ascii="Times New Roman" w:hAnsi="Times New Roman"/>
          <w:sz w:val="24"/>
          <w:szCs w:val="24"/>
        </w:rPr>
        <w:t>scris</w:t>
      </w:r>
      <w:proofErr w:type="spellEnd"/>
      <w:r w:rsidR="00FA1F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A1FD2">
        <w:rPr>
          <w:rFonts w:ascii="Times New Roman" w:hAnsi="Times New Roman"/>
          <w:sz w:val="24"/>
          <w:szCs w:val="24"/>
        </w:rPr>
        <w:t>exercițiu</w:t>
      </w:r>
      <w:proofErr w:type="spellEnd"/>
      <w:r w:rsidR="00FA1F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1FD2">
        <w:rPr>
          <w:rFonts w:ascii="Times New Roman" w:hAnsi="Times New Roman"/>
          <w:sz w:val="24"/>
          <w:szCs w:val="24"/>
        </w:rPr>
        <w:t>rezolvat</w:t>
      </w:r>
      <w:proofErr w:type="spellEnd"/>
      <w:r w:rsidR="00FA1FD2">
        <w:rPr>
          <w:rFonts w:ascii="Times New Roman" w:hAnsi="Times New Roman"/>
          <w:sz w:val="24"/>
          <w:szCs w:val="24"/>
        </w:rPr>
        <w:t>,</w:t>
      </w:r>
      <w:r w:rsidR="00FA1FD2" w:rsidRPr="00FA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FD2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="00FA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FD2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FA1FD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A1FD2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="00FA1FD2">
        <w:rPr>
          <w:rFonts w:ascii="Times New Roman" w:hAnsi="Times New Roman" w:cs="Times New Roman"/>
          <w:sz w:val="24"/>
          <w:szCs w:val="24"/>
        </w:rPr>
        <w:t xml:space="preserve"> cu note.</w:t>
      </w:r>
    </w:p>
    <w:p w14:paraId="5D937B41" w14:textId="392CABE7" w:rsidR="000F4BA8" w:rsidRPr="00633C0C" w:rsidRDefault="000F4BA8" w:rsidP="00633C0C">
      <w:pPr>
        <w:pStyle w:val="NoSpacing1"/>
        <w:rPr>
          <w:rFonts w:ascii="Times New Roman" w:hAnsi="Times New Roman"/>
          <w:sz w:val="24"/>
          <w:szCs w:val="24"/>
        </w:rPr>
        <w:sectPr w:rsidR="000F4BA8" w:rsidRPr="00633C0C" w:rsidSect="00BF48FA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</w:p>
    <w:p w14:paraId="481F9155" w14:textId="51E83C49" w:rsidR="000F4BA8" w:rsidRDefault="002E294A" w:rsidP="003D6ADB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lastRenderedPageBreak/>
        <w:t>Scenariul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lecției</w:t>
      </w:r>
      <w:proofErr w:type="spellEnd"/>
    </w:p>
    <w:p w14:paraId="76971679" w14:textId="77777777" w:rsidR="003D6ADB" w:rsidRPr="003D6ADB" w:rsidRDefault="003D6ADB" w:rsidP="003D6ADB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9639"/>
        <w:gridCol w:w="1276"/>
        <w:gridCol w:w="1984"/>
      </w:tblGrid>
      <w:tr w:rsidR="002F41DD" w:rsidRPr="003D6ADB" w14:paraId="64D2ABFF" w14:textId="77777777" w:rsidTr="00C7215C">
        <w:trPr>
          <w:trHeight w:val="1426"/>
        </w:trPr>
        <w:tc>
          <w:tcPr>
            <w:tcW w:w="1277" w:type="dxa"/>
            <w:vAlign w:val="center"/>
          </w:tcPr>
          <w:p w14:paraId="480E6B8A" w14:textId="3C08C0FA" w:rsidR="002E294A" w:rsidRPr="00A446C5" w:rsidRDefault="002E294A" w:rsidP="00A446C5">
            <w:pPr>
              <w:pStyle w:val="1"/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A446C5">
              <w:rPr>
                <w:rFonts w:ascii="Times New Roman" w:hAnsi="Times New Roman"/>
                <w:b/>
                <w:i/>
                <w:sz w:val="24"/>
              </w:rPr>
              <w:t>Etapele</w:t>
            </w:r>
            <w:proofErr w:type="spellEnd"/>
            <w:r w:rsidRPr="00A446C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A446C5">
              <w:rPr>
                <w:rFonts w:ascii="Times New Roman" w:hAnsi="Times New Roman"/>
                <w:b/>
                <w:i/>
                <w:sz w:val="24"/>
              </w:rPr>
              <w:t>activității</w:t>
            </w:r>
            <w:proofErr w:type="spellEnd"/>
            <w:r w:rsidRPr="00A446C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A446C5">
              <w:rPr>
                <w:rFonts w:ascii="Times New Roman" w:hAnsi="Times New Roman"/>
                <w:b/>
                <w:i/>
                <w:sz w:val="24"/>
              </w:rPr>
              <w:t>didactice</w:t>
            </w:r>
            <w:proofErr w:type="spellEnd"/>
          </w:p>
        </w:tc>
        <w:tc>
          <w:tcPr>
            <w:tcW w:w="1134" w:type="dxa"/>
            <w:vAlign w:val="center"/>
          </w:tcPr>
          <w:p w14:paraId="6C406938" w14:textId="1B095D3F" w:rsidR="002E294A" w:rsidRPr="00A446C5" w:rsidRDefault="002E294A" w:rsidP="00BF48FA">
            <w:pPr>
              <w:pStyle w:val="1"/>
              <w:ind w:right="-108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A446C5">
              <w:rPr>
                <w:rFonts w:ascii="Times New Roman" w:hAnsi="Times New Roman"/>
                <w:b/>
                <w:i/>
                <w:sz w:val="24"/>
              </w:rPr>
              <w:t>Obiective</w:t>
            </w:r>
            <w:proofErr w:type="spellEnd"/>
          </w:p>
        </w:tc>
        <w:tc>
          <w:tcPr>
            <w:tcW w:w="9639" w:type="dxa"/>
            <w:vAlign w:val="center"/>
          </w:tcPr>
          <w:p w14:paraId="7E116C3F" w14:textId="5E8E8BEB" w:rsidR="002E294A" w:rsidRPr="00A446C5" w:rsidRDefault="002E294A" w:rsidP="00BF48F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A446C5">
              <w:rPr>
                <w:rFonts w:ascii="Times New Roman" w:hAnsi="Times New Roman"/>
                <w:b/>
                <w:i/>
                <w:sz w:val="24"/>
              </w:rPr>
              <w:t>Demers</w:t>
            </w:r>
            <w:r w:rsidR="00674707" w:rsidRPr="00A446C5">
              <w:rPr>
                <w:rFonts w:ascii="Times New Roman" w:hAnsi="Times New Roman"/>
                <w:b/>
                <w:i/>
                <w:sz w:val="24"/>
              </w:rPr>
              <w:t>ul</w:t>
            </w:r>
            <w:proofErr w:type="spellEnd"/>
            <w:r w:rsidRPr="00A446C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A446C5">
              <w:rPr>
                <w:rFonts w:ascii="Times New Roman" w:hAnsi="Times New Roman"/>
                <w:b/>
                <w:i/>
                <w:sz w:val="24"/>
              </w:rPr>
              <w:t>acțional</w:t>
            </w:r>
            <w:proofErr w:type="spellEnd"/>
            <w:r w:rsidR="00674707" w:rsidRPr="00A446C5">
              <w:rPr>
                <w:rFonts w:ascii="Times New Roman" w:hAnsi="Times New Roman"/>
                <w:b/>
                <w:i/>
                <w:sz w:val="24"/>
              </w:rPr>
              <w:t xml:space="preserve"> al </w:t>
            </w:r>
            <w:proofErr w:type="spellStart"/>
            <w:r w:rsidR="00674707" w:rsidRPr="00A446C5">
              <w:rPr>
                <w:rFonts w:ascii="Times New Roman" w:hAnsi="Times New Roman"/>
                <w:b/>
                <w:i/>
                <w:sz w:val="24"/>
              </w:rPr>
              <w:t>lecției</w:t>
            </w:r>
            <w:proofErr w:type="spellEnd"/>
          </w:p>
        </w:tc>
        <w:tc>
          <w:tcPr>
            <w:tcW w:w="1276" w:type="dxa"/>
            <w:vAlign w:val="center"/>
          </w:tcPr>
          <w:p w14:paraId="376EB1CF" w14:textId="77777777" w:rsidR="002E294A" w:rsidRPr="00A446C5" w:rsidRDefault="002E294A" w:rsidP="00A446C5">
            <w:pPr>
              <w:pStyle w:val="1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A446C5">
              <w:rPr>
                <w:rFonts w:ascii="Times New Roman" w:hAnsi="Times New Roman"/>
                <w:b/>
                <w:i/>
                <w:sz w:val="24"/>
              </w:rPr>
              <w:t>Timp</w:t>
            </w:r>
            <w:proofErr w:type="spellEnd"/>
          </w:p>
          <w:p w14:paraId="7D72A418" w14:textId="7ED68808" w:rsidR="00B87DF2" w:rsidRPr="00A446C5" w:rsidRDefault="00B87DF2" w:rsidP="00A446C5">
            <w:pPr>
              <w:pStyle w:val="1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446C5">
              <w:rPr>
                <w:rFonts w:ascii="Times New Roman" w:hAnsi="Times New Roman"/>
                <w:b/>
                <w:i/>
                <w:sz w:val="24"/>
              </w:rPr>
              <w:t>(</w:t>
            </w:r>
            <w:proofErr w:type="spellStart"/>
            <w:r w:rsidRPr="00A446C5">
              <w:rPr>
                <w:rFonts w:ascii="Times New Roman" w:hAnsi="Times New Roman"/>
                <w:b/>
                <w:i/>
                <w:sz w:val="24"/>
              </w:rPr>
              <w:t>în</w:t>
            </w:r>
            <w:proofErr w:type="spellEnd"/>
            <w:r w:rsidRPr="00A446C5">
              <w:rPr>
                <w:rFonts w:ascii="Times New Roman" w:hAnsi="Times New Roman"/>
                <w:b/>
                <w:i/>
                <w:sz w:val="24"/>
              </w:rPr>
              <w:t xml:space="preserve"> minute)</w:t>
            </w:r>
          </w:p>
        </w:tc>
        <w:tc>
          <w:tcPr>
            <w:tcW w:w="1984" w:type="dxa"/>
            <w:vAlign w:val="center"/>
          </w:tcPr>
          <w:p w14:paraId="2028172D" w14:textId="77777777" w:rsidR="002E294A" w:rsidRPr="00A446C5" w:rsidRDefault="002E294A" w:rsidP="003D6ADB">
            <w:pPr>
              <w:pStyle w:val="1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A446C5">
              <w:rPr>
                <w:rFonts w:ascii="Times New Roman" w:hAnsi="Times New Roman"/>
                <w:b/>
                <w:i/>
                <w:sz w:val="24"/>
              </w:rPr>
              <w:t>Tehnologia</w:t>
            </w:r>
            <w:proofErr w:type="spellEnd"/>
            <w:r w:rsidRPr="00A446C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A446C5">
              <w:rPr>
                <w:rFonts w:ascii="Times New Roman" w:hAnsi="Times New Roman"/>
                <w:b/>
                <w:i/>
                <w:sz w:val="24"/>
              </w:rPr>
              <w:t>realizării</w:t>
            </w:r>
            <w:proofErr w:type="spellEnd"/>
          </w:p>
          <w:p w14:paraId="320E2C9F" w14:textId="5E218A43" w:rsidR="002E294A" w:rsidRPr="00A446C5" w:rsidRDefault="002E294A" w:rsidP="00BF48FA">
            <w:pPr>
              <w:pStyle w:val="1"/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 w:rsidRPr="00A446C5">
              <w:rPr>
                <w:rFonts w:ascii="Times New Roman" w:hAnsi="Times New Roman"/>
                <w:b/>
                <w:i/>
                <w:sz w:val="24"/>
              </w:rPr>
              <w:t>(</w:t>
            </w:r>
            <w:proofErr w:type="spellStart"/>
            <w:r w:rsidRPr="00A446C5">
              <w:rPr>
                <w:rFonts w:ascii="Times New Roman" w:hAnsi="Times New Roman"/>
                <w:b/>
                <w:i/>
                <w:sz w:val="24"/>
              </w:rPr>
              <w:t>Metodă</w:t>
            </w:r>
            <w:proofErr w:type="spellEnd"/>
            <w:r w:rsidRPr="00A446C5">
              <w:rPr>
                <w:rFonts w:ascii="Times New Roman" w:hAnsi="Times New Roman"/>
                <w:b/>
                <w:i/>
                <w:sz w:val="24"/>
              </w:rPr>
              <w:t>/</w:t>
            </w:r>
            <w:proofErr w:type="spellStart"/>
            <w:r w:rsidRPr="00A446C5">
              <w:rPr>
                <w:rFonts w:ascii="Times New Roman" w:hAnsi="Times New Roman"/>
                <w:b/>
                <w:i/>
                <w:sz w:val="24"/>
              </w:rPr>
              <w:t>Formă</w:t>
            </w:r>
            <w:proofErr w:type="spellEnd"/>
            <w:r w:rsidRPr="00A446C5">
              <w:rPr>
                <w:rFonts w:ascii="Times New Roman" w:hAnsi="Times New Roman"/>
                <w:b/>
                <w:i/>
                <w:sz w:val="24"/>
              </w:rPr>
              <w:t xml:space="preserve"> de </w:t>
            </w:r>
            <w:proofErr w:type="spellStart"/>
            <w:r w:rsidRPr="00A446C5">
              <w:rPr>
                <w:rFonts w:ascii="Times New Roman" w:hAnsi="Times New Roman"/>
                <w:b/>
                <w:i/>
                <w:sz w:val="24"/>
              </w:rPr>
              <w:t>activitate</w:t>
            </w:r>
            <w:proofErr w:type="spellEnd"/>
            <w:r w:rsidRPr="00A446C5">
              <w:rPr>
                <w:rFonts w:ascii="Times New Roman" w:hAnsi="Times New Roman"/>
                <w:b/>
                <w:i/>
                <w:sz w:val="24"/>
              </w:rPr>
              <w:t>/</w:t>
            </w:r>
            <w:proofErr w:type="spellStart"/>
            <w:r w:rsidRPr="00A446C5">
              <w:rPr>
                <w:rFonts w:ascii="Times New Roman" w:hAnsi="Times New Roman"/>
                <w:b/>
                <w:i/>
                <w:sz w:val="24"/>
              </w:rPr>
              <w:t>Resurse</w:t>
            </w:r>
            <w:proofErr w:type="spellEnd"/>
            <w:r w:rsidRPr="00A446C5">
              <w:rPr>
                <w:rFonts w:ascii="Times New Roman" w:hAnsi="Times New Roman"/>
                <w:b/>
                <w:i/>
                <w:sz w:val="24"/>
              </w:rPr>
              <w:t>)</w:t>
            </w:r>
          </w:p>
        </w:tc>
      </w:tr>
      <w:tr w:rsidR="002F41DD" w:rsidRPr="00633C0C" w14:paraId="4DE20693" w14:textId="77777777" w:rsidTr="00C7215C">
        <w:trPr>
          <w:trHeight w:val="3533"/>
        </w:trPr>
        <w:tc>
          <w:tcPr>
            <w:tcW w:w="1277" w:type="dxa"/>
          </w:tcPr>
          <w:p w14:paraId="011D467C" w14:textId="10B78391" w:rsidR="002E294A" w:rsidRPr="00633C0C" w:rsidRDefault="00FA6FF5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34" w:type="dxa"/>
          </w:tcPr>
          <w:p w14:paraId="2750E992" w14:textId="77777777" w:rsidR="002E294A" w:rsidRPr="00633C0C" w:rsidRDefault="002E294A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1D47F9" w14:textId="77777777" w:rsidR="002F41DD" w:rsidRPr="00633C0C" w:rsidRDefault="002F41DD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5F15AB" w14:textId="77777777" w:rsidR="002F41DD" w:rsidRPr="00633C0C" w:rsidRDefault="002F41DD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CEFE6A" w14:textId="0FBBD8F0" w:rsidR="002F41DD" w:rsidRPr="00633C0C" w:rsidRDefault="002F41DD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16BDAF" w14:textId="6CEAF1E1" w:rsidR="002F41DD" w:rsidRPr="00633C0C" w:rsidRDefault="002F41DD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4E482A" w14:textId="77777777" w:rsidR="002F41DD" w:rsidRPr="00633C0C" w:rsidRDefault="002F41DD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333DD0" w14:textId="77777777" w:rsidR="002F41DD" w:rsidRPr="00633C0C" w:rsidRDefault="002F41DD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D72422" w14:textId="77777777" w:rsidR="002F41DD" w:rsidRPr="00633C0C" w:rsidRDefault="002F41DD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25A54A" w14:textId="0D2CBEDB" w:rsidR="002F41DD" w:rsidRPr="00633C0C" w:rsidRDefault="002F41DD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14207A61" w14:textId="6A90B862" w:rsidR="003E7AF0" w:rsidRPr="007F6149" w:rsidRDefault="00633C0C" w:rsidP="00BF48F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creează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condiţii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optime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pen</w:t>
            </w:r>
            <w:r w:rsidR="002B4CAF">
              <w:rPr>
                <w:rFonts w:ascii="Times New Roman" w:hAnsi="Times New Roman"/>
                <w:sz w:val="24"/>
                <w:szCs w:val="24"/>
              </w:rPr>
              <w:t>tru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4CAF">
              <w:rPr>
                <w:rFonts w:ascii="Times New Roman" w:hAnsi="Times New Roman"/>
                <w:sz w:val="24"/>
                <w:szCs w:val="24"/>
              </w:rPr>
              <w:t>buna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4CAF">
              <w:rPr>
                <w:rFonts w:ascii="Times New Roman" w:hAnsi="Times New Roman"/>
                <w:sz w:val="24"/>
                <w:szCs w:val="24"/>
              </w:rPr>
              <w:t>desfăşurare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2B4CAF">
              <w:rPr>
                <w:rFonts w:ascii="Times New Roman" w:hAnsi="Times New Roman"/>
                <w:sz w:val="24"/>
                <w:szCs w:val="24"/>
              </w:rPr>
              <w:t>lecţiei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B5EA7">
              <w:rPr>
                <w:rFonts w:ascii="Times New Roman" w:hAnsi="Times New Roman"/>
                <w:sz w:val="24"/>
                <w:szCs w:val="24"/>
              </w:rPr>
              <w:t>a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>sigurarea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u</w:t>
            </w:r>
            <w:r w:rsidR="002B4CAF">
              <w:rPr>
                <w:rFonts w:ascii="Times New Roman" w:hAnsi="Times New Roman"/>
                <w:sz w:val="24"/>
                <w:szCs w:val="24"/>
              </w:rPr>
              <w:t>nei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4CAF">
              <w:rPr>
                <w:rFonts w:ascii="Times New Roman" w:hAnsi="Times New Roman"/>
                <w:sz w:val="24"/>
                <w:szCs w:val="24"/>
              </w:rPr>
              <w:t>atmosfere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4CAF">
              <w:rPr>
                <w:rFonts w:ascii="Times New Roman" w:hAnsi="Times New Roman"/>
                <w:sz w:val="24"/>
                <w:szCs w:val="24"/>
              </w:rPr>
              <w:t>adecvate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B4CAF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A7FE0C0" w14:textId="6C85BE85" w:rsidR="007F6149" w:rsidRPr="008744FF" w:rsidRDefault="007F6149" w:rsidP="00BF48F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se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verifică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frontal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tema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acasă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calitativ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cantitativ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prin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sondaj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  <w:r w:rsidR="00874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>rezolvă</w:t>
            </w:r>
            <w:proofErr w:type="spellEnd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>eventualele</w:t>
            </w:r>
            <w:proofErr w:type="spellEnd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>neclarităţi</w:t>
            </w:r>
            <w:proofErr w:type="spellEnd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>/</w:t>
            </w:r>
            <w:proofErr w:type="spellStart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>nelămuriri</w:t>
            </w:r>
            <w:proofErr w:type="spellEnd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>întâlnite</w:t>
            </w:r>
            <w:proofErr w:type="spellEnd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>îndeplinirea</w:t>
            </w:r>
            <w:proofErr w:type="spellEnd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>exercițiului</w:t>
            </w:r>
            <w:proofErr w:type="spellEnd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>acasă</w:t>
            </w:r>
            <w:proofErr w:type="spellEnd"/>
            <w:r w:rsidRPr="007F6149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14:paraId="0CD8EDE5" w14:textId="77777777" w:rsidR="008744FF" w:rsidRPr="008744FF" w:rsidRDefault="007F6149" w:rsidP="00BF48F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="008744FF" w:rsidRPr="008744F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Reactualizarea</w:t>
            </w:r>
            <w:proofErr w:type="spellEnd"/>
            <w:r w:rsidR="008744FF" w:rsidRPr="008744F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8744FF" w:rsidRPr="008744F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cunoștințelor</w:t>
            </w:r>
            <w:proofErr w:type="spellEnd"/>
            <w:r w:rsidR="008744FF" w:rsidRPr="008744F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8744FF" w:rsidRPr="008744F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și</w:t>
            </w:r>
            <w:proofErr w:type="spellEnd"/>
            <w:r w:rsidR="008744FF" w:rsidRPr="008744F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a </w:t>
            </w:r>
            <w:proofErr w:type="spellStart"/>
            <w:r w:rsidR="008744FF" w:rsidRPr="008744F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capacităților</w:t>
            </w:r>
            <w:proofErr w:type="spellEnd"/>
            <w:r w:rsidR="008744FF" w:rsidRPr="008744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744FF" w:rsidRPr="008744F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</w:p>
          <w:p w14:paraId="597E87D2" w14:textId="64735382" w:rsidR="008744FF" w:rsidRDefault="003535AF" w:rsidP="00BF48FA">
            <w:pPr>
              <w:spacing w:line="276" w:lineRule="auto"/>
              <w:rPr>
                <w:lang w:eastAsia="en-US"/>
              </w:rPr>
            </w:pPr>
            <w:r>
              <w:rPr>
                <w:lang w:val="ro-RO"/>
              </w:rPr>
              <w:t>-</w:t>
            </w:r>
            <w:r>
              <w:t>s</w:t>
            </w:r>
            <w:r w:rsidR="008744FF" w:rsidRPr="008744FF">
              <w:t xml:space="preserve">e </w:t>
            </w:r>
            <w:proofErr w:type="spellStart"/>
            <w:r w:rsidR="008744FF" w:rsidRPr="008744FF">
              <w:t>reactualizează</w:t>
            </w:r>
            <w:proofErr w:type="spellEnd"/>
            <w:r w:rsidR="008744FF" w:rsidRPr="008744FF">
              <w:t xml:space="preserve"> </w:t>
            </w:r>
            <w:proofErr w:type="spellStart"/>
            <w:r w:rsidR="008744FF">
              <w:t>noțiunile</w:t>
            </w:r>
            <w:proofErr w:type="spellEnd"/>
            <w:r w:rsidR="008744FF">
              <w:t xml:space="preserve"> </w:t>
            </w:r>
            <w:r w:rsidR="008744FF">
              <w:rPr>
                <w:lang w:eastAsia="en-US"/>
              </w:rPr>
              <w:t xml:space="preserve">de  </w:t>
            </w:r>
            <w:proofErr w:type="spellStart"/>
            <w:r w:rsidR="008744FF">
              <w:rPr>
                <w:lang w:eastAsia="en-US"/>
              </w:rPr>
              <w:t>matrice</w:t>
            </w:r>
            <w:proofErr w:type="spellEnd"/>
            <w:r w:rsidR="008744FF">
              <w:rPr>
                <w:lang w:eastAsia="en-US"/>
              </w:rPr>
              <w:t xml:space="preserve">, </w:t>
            </w:r>
            <w:proofErr w:type="spellStart"/>
            <w:r w:rsidR="008744FF">
              <w:rPr>
                <w:lang w:eastAsia="en-US"/>
              </w:rPr>
              <w:t>matrice</w:t>
            </w:r>
            <w:proofErr w:type="spellEnd"/>
            <w:r w:rsidR="008744FF">
              <w:rPr>
                <w:lang w:eastAsia="en-US"/>
              </w:rPr>
              <w:t xml:space="preserve"> </w:t>
            </w:r>
            <w:proofErr w:type="spellStart"/>
            <w:r w:rsidR="008744FF">
              <w:rPr>
                <w:lang w:eastAsia="en-US"/>
              </w:rPr>
              <w:t>pătratică</w:t>
            </w:r>
            <w:proofErr w:type="spellEnd"/>
            <w:r w:rsidR="008744FF">
              <w:rPr>
                <w:lang w:eastAsia="en-US"/>
              </w:rPr>
              <w:t xml:space="preserve"> de </w:t>
            </w:r>
            <w:proofErr w:type="spellStart"/>
            <w:r w:rsidR="008744FF">
              <w:rPr>
                <w:lang w:eastAsia="en-US"/>
              </w:rPr>
              <w:t>ordinul</w:t>
            </w:r>
            <w:proofErr w:type="spellEnd"/>
            <w:r w:rsidR="008744FF">
              <w:rPr>
                <w:lang w:eastAsia="en-US"/>
              </w:rPr>
              <w:t xml:space="preserve">  n, </w:t>
            </w:r>
            <w:proofErr w:type="spellStart"/>
            <w:r w:rsidR="008744FF">
              <w:rPr>
                <w:lang w:eastAsia="en-US"/>
              </w:rPr>
              <w:t>matrice</w:t>
            </w:r>
            <w:proofErr w:type="spellEnd"/>
            <w:r w:rsidR="008744FF">
              <w:rPr>
                <w:lang w:eastAsia="en-US"/>
              </w:rPr>
              <w:t xml:space="preserve"> </w:t>
            </w:r>
            <w:proofErr w:type="spellStart"/>
            <w:r w:rsidR="008744FF">
              <w:rPr>
                <w:lang w:eastAsia="en-US"/>
              </w:rPr>
              <w:t>pătratică</w:t>
            </w:r>
            <w:proofErr w:type="spellEnd"/>
            <w:r w:rsidR="008744FF">
              <w:rPr>
                <w:lang w:eastAsia="en-US"/>
              </w:rPr>
              <w:t xml:space="preserve"> de </w:t>
            </w:r>
            <w:proofErr w:type="spellStart"/>
            <w:r w:rsidR="008744FF">
              <w:rPr>
                <w:lang w:eastAsia="en-US"/>
              </w:rPr>
              <w:t>ordinul</w:t>
            </w:r>
            <w:proofErr w:type="spellEnd"/>
            <w:r w:rsidR="008744FF">
              <w:rPr>
                <w:lang w:eastAsia="en-US"/>
              </w:rPr>
              <w:t xml:space="preserve"> 2, 3, </w:t>
            </w:r>
            <w:proofErr w:type="spellStart"/>
            <w:r w:rsidR="008744FF">
              <w:rPr>
                <w:lang w:eastAsia="en-US"/>
              </w:rPr>
              <w:t>diagonală</w:t>
            </w:r>
            <w:proofErr w:type="spellEnd"/>
            <w:r w:rsidR="008744FF">
              <w:rPr>
                <w:lang w:eastAsia="en-US"/>
              </w:rPr>
              <w:t xml:space="preserve"> </w:t>
            </w:r>
            <w:proofErr w:type="spellStart"/>
            <w:r w:rsidR="008744FF">
              <w:rPr>
                <w:lang w:eastAsia="en-US"/>
              </w:rPr>
              <w:t>principală</w:t>
            </w:r>
            <w:proofErr w:type="spellEnd"/>
            <w:r w:rsidR="008744FF">
              <w:rPr>
                <w:lang w:eastAsia="en-US"/>
              </w:rPr>
              <w:t xml:space="preserve">, </w:t>
            </w:r>
            <w:proofErr w:type="spellStart"/>
            <w:r w:rsidR="008744FF">
              <w:rPr>
                <w:lang w:eastAsia="en-US"/>
              </w:rPr>
              <w:t>diagonală</w:t>
            </w:r>
            <w:proofErr w:type="spellEnd"/>
            <w:r w:rsidR="008744FF">
              <w:rPr>
                <w:lang w:eastAsia="en-US"/>
              </w:rPr>
              <w:t xml:space="preserve"> </w:t>
            </w:r>
            <w:proofErr w:type="spellStart"/>
            <w:r w:rsidR="008744FF">
              <w:rPr>
                <w:lang w:eastAsia="en-US"/>
              </w:rPr>
              <w:t>secundară</w:t>
            </w:r>
            <w:proofErr w:type="spellEnd"/>
            <w:r w:rsidR="008744FF">
              <w:rPr>
                <w:lang w:eastAsia="en-US"/>
              </w:rPr>
              <w:t xml:space="preserve">. </w:t>
            </w:r>
          </w:p>
          <w:p w14:paraId="22B0923B" w14:textId="435D9441" w:rsidR="00BB721D" w:rsidRPr="00183E01" w:rsidRDefault="003535AF" w:rsidP="00BF48FA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s</w:t>
            </w:r>
            <w:r w:rsidR="008744FF">
              <w:rPr>
                <w:rFonts w:ascii="Times New Roman" w:hAnsi="Times New Roman"/>
                <w:sz w:val="24"/>
              </w:rPr>
              <w:t xml:space="preserve">e </w:t>
            </w:r>
            <w:proofErr w:type="spellStart"/>
            <w:r w:rsidR="008744FF">
              <w:rPr>
                <w:rFonts w:ascii="Times New Roman" w:hAnsi="Times New Roman"/>
                <w:sz w:val="24"/>
              </w:rPr>
              <w:t>reactualizează</w:t>
            </w:r>
            <w:proofErr w:type="spellEnd"/>
            <w:r w:rsidR="008744FF">
              <w:rPr>
                <w:rFonts w:ascii="Times New Roman" w:hAnsi="Times New Roman"/>
                <w:sz w:val="24"/>
              </w:rPr>
              <w:t xml:space="preserve"> formula de </w:t>
            </w:r>
            <w:proofErr w:type="spellStart"/>
            <w:r w:rsidR="008744FF">
              <w:rPr>
                <w:rFonts w:ascii="Times New Roman" w:hAnsi="Times New Roman"/>
                <w:sz w:val="24"/>
              </w:rPr>
              <w:t>calcul</w:t>
            </w:r>
            <w:proofErr w:type="spellEnd"/>
            <w:r w:rsidR="008744FF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="008744FF">
              <w:rPr>
                <w:rFonts w:ascii="Times New Roman" w:hAnsi="Times New Roman"/>
                <w:sz w:val="24"/>
              </w:rPr>
              <w:t>determinatului</w:t>
            </w:r>
            <w:proofErr w:type="spellEnd"/>
            <w:r w:rsidR="008744FF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="00183E01">
              <w:rPr>
                <w:rFonts w:ascii="Times New Roman" w:hAnsi="Times New Roman"/>
                <w:sz w:val="24"/>
              </w:rPr>
              <w:t>ordinul</w:t>
            </w:r>
            <w:proofErr w:type="spellEnd"/>
            <w:r w:rsidR="00183E01">
              <w:rPr>
                <w:rFonts w:ascii="Times New Roman" w:hAnsi="Times New Roman"/>
                <w:sz w:val="24"/>
              </w:rPr>
              <w:t xml:space="preserve"> 2;</w:t>
            </w:r>
          </w:p>
          <w:p w14:paraId="5008A98C" w14:textId="3E169440" w:rsidR="00915E47" w:rsidRDefault="007F6149" w:rsidP="00BF48FA">
            <w:pPr>
              <w:pStyle w:val="NoSpacing1"/>
              <w:spacing w:line="276" w:lineRule="auto"/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183E01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183E01">
              <w:rPr>
                <w:rFonts w:ascii="Times New Roman" w:hAnsi="Times New Roman"/>
                <w:sz w:val="24"/>
                <w:szCs w:val="24"/>
              </w:rPr>
              <w:t>propune</w:t>
            </w:r>
            <w:proofErr w:type="spellEnd"/>
            <w:r w:rsidRPr="00183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3E01" w:rsidRPr="00183E01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="00183E01" w:rsidRPr="00183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3E01" w:rsidRPr="00183E01">
              <w:rPr>
                <w:rFonts w:ascii="Times New Roman" w:hAnsi="Times New Roman"/>
                <w:sz w:val="24"/>
                <w:szCs w:val="24"/>
              </w:rPr>
              <w:t>interactivă</w:t>
            </w:r>
            <w:proofErr w:type="spellEnd"/>
            <w:r w:rsidR="00183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5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15E47"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  <w:r w:rsidR="00915E47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915E47">
              <w:rPr>
                <w:rFonts w:ascii="Times New Roman" w:hAnsi="Times New Roman"/>
                <w:sz w:val="24"/>
                <w:szCs w:val="24"/>
              </w:rPr>
              <w:t>apreciere</w:t>
            </w:r>
            <w:proofErr w:type="spellEnd"/>
            <w:r w:rsidR="00915E47">
              <w:rPr>
                <w:rFonts w:ascii="Times New Roman" w:hAnsi="Times New Roman"/>
                <w:sz w:val="24"/>
                <w:szCs w:val="24"/>
              </w:rPr>
              <w:t xml:space="preserve"> cu note </w:t>
            </w:r>
            <w:hyperlink r:id="rId10" w:history="1">
              <w:r w:rsidR="00915E47" w:rsidRPr="00F92651">
                <w:rPr>
                  <w:rStyle w:val="Hyperlink"/>
                </w:rPr>
                <w:t>https://quizizz.com/admin/quiz/66cad8d717cfbc6fdbcfacfb?searchLocale</w:t>
              </w:r>
            </w:hyperlink>
            <w:r w:rsidR="00915E47" w:rsidRPr="00915E47">
              <w:t>=</w:t>
            </w:r>
          </w:p>
          <w:p w14:paraId="57D3A22D" w14:textId="40950535" w:rsidR="00360E29" w:rsidRPr="00915E47" w:rsidRDefault="00915E47" w:rsidP="00BF48FA">
            <w:pPr>
              <w:pStyle w:val="NoSpacing1"/>
              <w:spacing w:line="276" w:lineRule="auto"/>
            </w:pPr>
            <w:r w:rsidRPr="00915E47">
              <w:t xml:space="preserve"> </w:t>
            </w:r>
            <w:proofErr w:type="spellStart"/>
            <w:r w:rsidR="003535AF" w:rsidRPr="003535AF">
              <w:rPr>
                <w:b/>
                <w:sz w:val="24"/>
                <w:szCs w:val="24"/>
              </w:rPr>
              <w:t>Captarea</w:t>
            </w:r>
            <w:proofErr w:type="spellEnd"/>
            <w:r w:rsidR="003535AF" w:rsidRPr="003535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535AF" w:rsidRPr="003535AF">
              <w:rPr>
                <w:b/>
                <w:sz w:val="24"/>
                <w:szCs w:val="24"/>
              </w:rPr>
              <w:t>atenției</w:t>
            </w:r>
            <w:proofErr w:type="spellEnd"/>
            <w:r w:rsidR="003535AF" w:rsidRPr="003535AF">
              <w:rPr>
                <w:b/>
                <w:sz w:val="24"/>
                <w:szCs w:val="24"/>
              </w:rPr>
              <w:t>:</w:t>
            </w:r>
          </w:p>
          <w:p w14:paraId="2FE27C5E" w14:textId="0C0A92F8" w:rsidR="003535AF" w:rsidRPr="00A74EAA" w:rsidRDefault="003535AF" w:rsidP="00BF48F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="00A74EAA">
              <w:t xml:space="preserve"> 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proiectează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de 3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liniare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cu 3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necunoscute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2724A1B" w14:textId="197DF8BD" w:rsidR="003535AF" w:rsidRPr="00A74EAA" w:rsidRDefault="003535AF" w:rsidP="00BF48FA">
            <w:pPr>
              <w:pStyle w:val="NoSpacing1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74EAA">
              <w:rPr>
                <w:rFonts w:ascii="Times New Roman" w:hAnsi="Times New Roman"/>
                <w:sz w:val="24"/>
                <w:szCs w:val="24"/>
              </w:rPr>
              <w:t xml:space="preserve">Cum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putem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ști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există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soluție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unică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multe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soluții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nici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soluție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EAA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EAA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="00A74EAA">
              <w:rPr>
                <w:rFonts w:ascii="Times New Roman" w:hAnsi="Times New Roman"/>
                <w:sz w:val="24"/>
                <w:szCs w:val="24"/>
              </w:rPr>
              <w:t xml:space="preserve"> satisfice </w:t>
            </w:r>
            <w:proofErr w:type="spellStart"/>
            <w:r w:rsidR="00A74EAA">
              <w:rPr>
                <w:rFonts w:ascii="Times New Roman" w:hAnsi="Times New Roman"/>
                <w:sz w:val="24"/>
                <w:szCs w:val="24"/>
              </w:rPr>
              <w:t>condițiile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sistemului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dat</w:t>
            </w:r>
            <w:proofErr w:type="spellEnd"/>
            <w:proofErr w:type="gramStart"/>
            <w:r w:rsidRPr="00A74EAA">
              <w:rPr>
                <w:rFonts w:ascii="Times New Roman" w:hAnsi="Times New Roman"/>
                <w:sz w:val="24"/>
                <w:szCs w:val="24"/>
              </w:rPr>
              <w:t>?.</w:t>
            </w:r>
            <w:proofErr w:type="gramEnd"/>
          </w:p>
          <w:p w14:paraId="18E21709" w14:textId="36F74A34" w:rsidR="003E7AF0" w:rsidRPr="00A74EAA" w:rsidRDefault="003535AF" w:rsidP="00BF48F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74EAA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explică</w:t>
            </w:r>
            <w:proofErr w:type="spellEnd"/>
            <w:proofErr w:type="gram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faptul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determinantul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asociate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sistemului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joacă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rol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crucial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determinarea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tipului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soluții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acestui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>.</w:t>
            </w:r>
            <w:r w:rsidR="00A74EAA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A74EAA">
              <w:rPr>
                <w:rFonts w:ascii="Times New Roman" w:hAnsi="Times New Roman"/>
                <w:sz w:val="24"/>
                <w:szCs w:val="24"/>
              </w:rPr>
              <w:t>menționează</w:t>
            </w:r>
            <w:proofErr w:type="spellEnd"/>
            <w:r w:rsid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EAA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="00A74E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74EAA">
              <w:rPr>
                <w:rFonts w:ascii="Times New Roman" w:hAnsi="Times New Roman"/>
                <w:sz w:val="24"/>
                <w:szCs w:val="24"/>
              </w:rPr>
              <w:t>azi</w:t>
            </w:r>
            <w:proofErr w:type="spellEnd"/>
            <w:r w:rsidR="00A74EAA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A74EAA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extinde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această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cunoștință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vom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afla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cum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calculăm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determinantul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ordinul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trei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acesta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atât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de important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matematică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EAA">
              <w:rPr>
                <w:rFonts w:ascii="Times New Roman" w:hAnsi="Times New Roman"/>
                <w:sz w:val="24"/>
                <w:szCs w:val="24"/>
              </w:rPr>
              <w:t>aplicațiile</w:t>
            </w:r>
            <w:proofErr w:type="spellEnd"/>
            <w:r w:rsidRPr="00A74EAA">
              <w:rPr>
                <w:rFonts w:ascii="Times New Roman" w:hAnsi="Times New Roman"/>
                <w:sz w:val="24"/>
                <w:szCs w:val="24"/>
              </w:rPr>
              <w:t xml:space="preserve"> sale.”</w:t>
            </w:r>
          </w:p>
          <w:p w14:paraId="4E42E219" w14:textId="0147E51D" w:rsidR="00753D14" w:rsidRPr="006E1E81" w:rsidRDefault="00434FE7" w:rsidP="00BF48F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-</w:t>
            </w:r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Se </w:t>
            </w:r>
            <w:proofErr w:type="spellStart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anunță</w:t>
            </w:r>
            <w:proofErr w:type="spellEnd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subiectul</w:t>
            </w:r>
            <w:proofErr w:type="spellEnd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și</w:t>
            </w:r>
            <w:proofErr w:type="spellEnd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obiectivele</w:t>
            </w:r>
            <w:proofErr w:type="spellEnd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lecției</w:t>
            </w:r>
            <w:proofErr w:type="spellEnd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 : </w:t>
            </w:r>
            <w:proofErr w:type="spellStart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Noțiunea</w:t>
            </w:r>
            <w:proofErr w:type="spellEnd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de </w:t>
            </w:r>
            <w:proofErr w:type="spellStart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determinant</w:t>
            </w:r>
            <w:proofErr w:type="spellEnd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gramStart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de </w:t>
            </w:r>
            <w:proofErr w:type="spellStart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ordinul</w:t>
            </w:r>
            <w:proofErr w:type="spellEnd"/>
            <w:proofErr w:type="gramEnd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trei</w:t>
            </w:r>
            <w:proofErr w:type="spellEnd"/>
            <w:r w:rsidR="004F541C" w:rsidRPr="00A74E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.</w:t>
            </w:r>
          </w:p>
        </w:tc>
        <w:tc>
          <w:tcPr>
            <w:tcW w:w="1276" w:type="dxa"/>
          </w:tcPr>
          <w:p w14:paraId="2D49080B" w14:textId="2CD5E1AE" w:rsidR="002F41DD" w:rsidRPr="00633C0C" w:rsidRDefault="002F41DD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C650C1" w14:textId="77777777" w:rsidR="002F41DD" w:rsidRPr="00633C0C" w:rsidRDefault="002F41DD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3783FB" w14:textId="29175BE9" w:rsidR="00DB6A1E" w:rsidRDefault="003535AF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B86D1E3" w14:textId="77777777" w:rsidR="007C570F" w:rsidRDefault="007C570F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EB3EC" w14:textId="77777777" w:rsidR="007C570F" w:rsidRDefault="007C570F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9695C" w14:textId="77777777" w:rsidR="007C570F" w:rsidRDefault="007C570F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0BB53B" w14:textId="77777777" w:rsidR="007C570F" w:rsidRDefault="007C570F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3464DC" w14:textId="77777777" w:rsidR="007C570F" w:rsidRDefault="007C570F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D012AC" w14:textId="4FC8FE19" w:rsidR="007C570F" w:rsidRDefault="00360E29" w:rsidP="00360E29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74EA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215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9BDF453" w14:textId="22BE1372" w:rsidR="002F41DD" w:rsidRPr="00633C0C" w:rsidRDefault="002F41DD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5310C3" w14:textId="77777777" w:rsidR="002F41DD" w:rsidRPr="00633C0C" w:rsidRDefault="002F41DD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E6781E" w14:textId="77777777" w:rsidR="008A2A64" w:rsidRDefault="008A2A64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9AFED2" w14:textId="77777777" w:rsidR="00A74EAA" w:rsidRDefault="00A74EAA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2EBC05" w14:textId="77777777" w:rsidR="00A74EAA" w:rsidRDefault="00A74EAA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E8B2B1" w14:textId="23EFDDB7" w:rsidR="00A74EAA" w:rsidRPr="00633C0C" w:rsidRDefault="00A74EAA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0035AED" w14:textId="77777777" w:rsidR="00A446C5" w:rsidRDefault="00A446C5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702C727" w14:textId="7727270B" w:rsidR="00017E87" w:rsidRPr="00633C0C" w:rsidRDefault="006F601A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  <w:r w:rsidR="00C94EE6"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02C408" w14:textId="77777777" w:rsidR="00D80C87" w:rsidRPr="00633C0C" w:rsidRDefault="00D80C87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60403374" w14:textId="77777777" w:rsidR="00D80C87" w:rsidRPr="00633C0C" w:rsidRDefault="00D80C87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8E1FA34" w14:textId="77777777" w:rsidR="000E7A41" w:rsidRDefault="000E7A41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048898A" w14:textId="77777777" w:rsidR="000E7A41" w:rsidRDefault="000E7A41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9D13525" w14:textId="77777777" w:rsidR="000E7A41" w:rsidRDefault="000E7A41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9F0A740" w14:textId="77777777" w:rsidR="000E7A41" w:rsidRDefault="000E7A41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04D4826" w14:textId="73ED5904" w:rsidR="000E7A41" w:rsidRDefault="00360E29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didactic</w:t>
            </w:r>
          </w:p>
          <w:p w14:paraId="27C961EB" w14:textId="0932C23A" w:rsidR="006F601A" w:rsidRPr="00633C0C" w:rsidRDefault="00360E29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73BE297E" w14:textId="77777777" w:rsidR="00F6320F" w:rsidRPr="00633C0C" w:rsidRDefault="00F6320F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4197D69" w14:textId="77777777" w:rsidR="00F6320F" w:rsidRDefault="00F6320F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0ED0D5F" w14:textId="77777777" w:rsidR="00A74EAA" w:rsidRDefault="00A74EAA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126C263" w14:textId="77777777" w:rsidR="00A74EAA" w:rsidRDefault="00A74EAA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581C39CB" w14:textId="52896547" w:rsidR="00A74EAA" w:rsidRPr="00633C0C" w:rsidRDefault="00A74EAA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2F41DD" w:rsidRPr="00633C0C" w14:paraId="0AB0C9E3" w14:textId="77777777" w:rsidTr="00C7215C">
        <w:tc>
          <w:tcPr>
            <w:tcW w:w="1277" w:type="dxa"/>
          </w:tcPr>
          <w:p w14:paraId="73230978" w14:textId="06FC37BF" w:rsidR="002E294A" w:rsidRPr="00633C0C" w:rsidRDefault="00FA6FF5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1134" w:type="dxa"/>
          </w:tcPr>
          <w:p w14:paraId="459DC5E0" w14:textId="77777777" w:rsidR="002E294A" w:rsidRPr="00633C0C" w:rsidRDefault="002E294A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813BD4" w14:textId="126DEB3A" w:rsidR="00261549" w:rsidRPr="00633C0C" w:rsidRDefault="006C4314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>O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>1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6331DF" w14:textId="1280240D" w:rsidR="006C4314" w:rsidRPr="00633C0C" w:rsidRDefault="006C4314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>O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>2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7CFB4B" w14:textId="1BA22C87" w:rsidR="006C4314" w:rsidRPr="00633C0C" w:rsidRDefault="006C4314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>O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>3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841B5E" w14:textId="074B0B8F" w:rsidR="006C4314" w:rsidRPr="00633C0C" w:rsidRDefault="006C4314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A66318" w14:textId="77777777" w:rsidR="006C4314" w:rsidRPr="00633C0C" w:rsidRDefault="006C4314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BD0C3F" w14:textId="5A7D3930" w:rsidR="00261549" w:rsidRPr="00633C0C" w:rsidRDefault="00261549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2F3928" w14:textId="3C5D6E95" w:rsidR="00B530A7" w:rsidRPr="00633C0C" w:rsidRDefault="00B530A7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53BEADCC" w14:textId="7523E280" w:rsidR="00685A12" w:rsidRDefault="00685A12" w:rsidP="00BF48FA">
            <w:pPr>
              <w:spacing w:line="276" w:lineRule="auto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</w:t>
            </w:r>
            <w:proofErr w:type="spellStart"/>
            <w:r>
              <w:t>Definirea</w:t>
            </w:r>
            <w:proofErr w:type="spellEnd"/>
            <w:r>
              <w:t xml:space="preserve"> </w:t>
            </w:r>
            <w:proofErr w:type="spellStart"/>
            <w:r>
              <w:t>determinantului</w:t>
            </w:r>
            <w:proofErr w:type="spellEnd"/>
            <w:r>
              <w:t xml:space="preserve"> </w:t>
            </w:r>
            <w:r w:rsidR="001F1E97">
              <w:t xml:space="preserve">de </w:t>
            </w:r>
            <w:proofErr w:type="spellStart"/>
            <w:r w:rsidR="001F1E97">
              <w:t>ordinul</w:t>
            </w:r>
            <w:proofErr w:type="spellEnd"/>
            <w:r w:rsidR="001F1E97">
              <w:t xml:space="preserve"> </w:t>
            </w:r>
            <w:proofErr w:type="spellStart"/>
            <w:r w:rsidR="001F1E97">
              <w:t>trei</w:t>
            </w:r>
            <w:proofErr w:type="spellEnd"/>
            <w:r>
              <w:t>.</w:t>
            </w:r>
            <w:r w:rsidR="00753840">
              <w:t>( pag.198-manual)</w:t>
            </w:r>
          </w:p>
          <w:p w14:paraId="0AFB7A96" w14:textId="40E347E9" w:rsidR="00BC20D9" w:rsidRDefault="00685A12" w:rsidP="00BF48FA">
            <w:pPr>
              <w:spacing w:line="276" w:lineRule="auto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 w:rsidR="002C2AE3">
              <w:t>Clasa</w:t>
            </w:r>
            <w:proofErr w:type="spellEnd"/>
            <w:proofErr w:type="gramEnd"/>
            <w:r w:rsidR="002C2AE3">
              <w:t xml:space="preserve"> se </w:t>
            </w:r>
            <w:proofErr w:type="spellStart"/>
            <w:r w:rsidR="002C2AE3">
              <w:t>divizează</w:t>
            </w:r>
            <w:proofErr w:type="spellEnd"/>
            <w:r w:rsidR="002C2AE3">
              <w:t xml:space="preserve"> </w:t>
            </w:r>
            <w:proofErr w:type="spellStart"/>
            <w:r w:rsidR="002C2AE3">
              <w:t>în</w:t>
            </w:r>
            <w:proofErr w:type="spellEnd"/>
            <w:r w:rsidR="002C2AE3">
              <w:t xml:space="preserve"> </w:t>
            </w:r>
            <w:proofErr w:type="spellStart"/>
            <w:r w:rsidR="002C2AE3">
              <w:t>două</w:t>
            </w:r>
            <w:proofErr w:type="spellEnd"/>
            <w:r w:rsidR="002C2AE3">
              <w:t xml:space="preserve"> </w:t>
            </w:r>
            <w:proofErr w:type="spellStart"/>
            <w:r w:rsidR="002C2AE3">
              <w:t>grupe</w:t>
            </w:r>
            <w:proofErr w:type="spellEnd"/>
            <w:r w:rsidR="002C2AE3">
              <w:t xml:space="preserve">.  Se </w:t>
            </w:r>
            <w:proofErr w:type="spellStart"/>
            <w:r w:rsidR="002C2AE3">
              <w:t>propune</w:t>
            </w:r>
            <w:proofErr w:type="spellEnd"/>
            <w:r w:rsidR="002C2AE3">
              <w:t xml:space="preserve"> </w:t>
            </w:r>
            <w:proofErr w:type="spellStart"/>
            <w:r w:rsidR="002C2AE3">
              <w:t>studierea</w:t>
            </w:r>
            <w:proofErr w:type="spellEnd"/>
            <w:r w:rsidR="002C2AE3">
              <w:t xml:space="preserve"> </w:t>
            </w:r>
            <w:proofErr w:type="spellStart"/>
            <w:r w:rsidR="002C2AE3">
              <w:t>în</w:t>
            </w:r>
            <w:proofErr w:type="spellEnd"/>
            <w:r w:rsidR="002C2AE3">
              <w:t xml:space="preserve"> </w:t>
            </w:r>
            <w:proofErr w:type="spellStart"/>
            <w:r w:rsidR="002C2AE3">
              <w:t>grup</w:t>
            </w:r>
            <w:proofErr w:type="spellEnd"/>
            <w:r>
              <w:t xml:space="preserve"> </w:t>
            </w:r>
            <w:r w:rsidR="002C2AE3">
              <w:t xml:space="preserve">a </w:t>
            </w:r>
            <w:proofErr w:type="spellStart"/>
            <w:r>
              <w:t>metode</w:t>
            </w:r>
            <w:r w:rsidR="002C2AE3">
              <w:t>lor</w:t>
            </w:r>
            <w:proofErr w:type="spellEnd"/>
            <w:r>
              <w:t xml:space="preserve"> de </w:t>
            </w:r>
            <w:proofErr w:type="spellStart"/>
            <w:r>
              <w:t>calcul</w:t>
            </w:r>
            <w:proofErr w:type="spellEnd"/>
            <w:r>
              <w:t xml:space="preserve"> a </w:t>
            </w:r>
            <w:proofErr w:type="spellStart"/>
            <w:r>
              <w:t>determinant</w:t>
            </w:r>
            <w:r w:rsidR="001F1E97">
              <w:t>ului</w:t>
            </w:r>
            <w:proofErr w:type="spellEnd"/>
            <w:r w:rsidR="001F1E97">
              <w:t xml:space="preserve"> </w:t>
            </w:r>
            <w:proofErr w:type="spellStart"/>
            <w:r w:rsidR="001F1E97">
              <w:t>folosind</w:t>
            </w:r>
            <w:proofErr w:type="spellEnd"/>
            <w:r w:rsidR="001F1E97">
              <w:t xml:space="preserve"> </w:t>
            </w:r>
            <w:proofErr w:type="spellStart"/>
            <w:r w:rsidR="001F1E97">
              <w:t>formule</w:t>
            </w:r>
            <w:proofErr w:type="spellEnd"/>
            <w:r w:rsidR="001F1E97">
              <w:t xml:space="preserve"> </w:t>
            </w:r>
            <w:proofErr w:type="spellStart"/>
            <w:r w:rsidR="001F1E97">
              <w:t>specifice</w:t>
            </w:r>
            <w:proofErr w:type="spellEnd"/>
            <w:r w:rsidR="001F1E97">
              <w:t xml:space="preserve">: </w:t>
            </w:r>
            <w:proofErr w:type="spellStart"/>
            <w:r w:rsidR="001F1E97">
              <w:t>regula</w:t>
            </w:r>
            <w:proofErr w:type="spellEnd"/>
            <w:r w:rsidR="001F1E97">
              <w:t xml:space="preserve"> </w:t>
            </w:r>
            <w:proofErr w:type="spellStart"/>
            <w:r w:rsidR="001F1E97">
              <w:t>triunghiurilor</w:t>
            </w:r>
            <w:proofErr w:type="spellEnd"/>
            <w:r w:rsidR="001F1E97">
              <w:t xml:space="preserve"> </w:t>
            </w:r>
            <w:proofErr w:type="spellStart"/>
            <w:r w:rsidR="001F1E97">
              <w:t>sau</w:t>
            </w:r>
            <w:proofErr w:type="spellEnd"/>
            <w:r w:rsidR="001F1E97">
              <w:t xml:space="preserve"> </w:t>
            </w:r>
            <w:proofErr w:type="spellStart"/>
            <w:r w:rsidR="001F1E97">
              <w:t>regula</w:t>
            </w:r>
            <w:proofErr w:type="spellEnd"/>
            <w:r w:rsidR="001F1E97">
              <w:t xml:space="preserve"> </w:t>
            </w:r>
            <w:proofErr w:type="spellStart"/>
            <w:r w:rsidR="002E588D">
              <w:t>l</w:t>
            </w:r>
            <w:r w:rsidR="001F1E97">
              <w:t>ui</w:t>
            </w:r>
            <w:proofErr w:type="spellEnd"/>
            <w:r w:rsidR="001F1E97">
              <w:t xml:space="preserve"> </w:t>
            </w:r>
            <w:proofErr w:type="spellStart"/>
            <w:r w:rsidR="001F1E97">
              <w:t>Sarrus</w:t>
            </w:r>
            <w:proofErr w:type="spellEnd"/>
            <w:r w:rsidR="001F1E97">
              <w:t>.</w:t>
            </w:r>
          </w:p>
          <w:p w14:paraId="6617FC52" w14:textId="77777777" w:rsidR="00A96EC4" w:rsidRDefault="002C2AE3" w:rsidP="00BF48FA">
            <w:pPr>
              <w:spacing w:line="276" w:lineRule="auto"/>
            </w:pPr>
            <w:proofErr w:type="spellStart"/>
            <w:r>
              <w:rPr>
                <w:b/>
              </w:rPr>
              <w:t>Grupul</w:t>
            </w:r>
            <w:proofErr w:type="spellEnd"/>
            <w:r>
              <w:rPr>
                <w:b/>
              </w:rPr>
              <w:t xml:space="preserve"> </w:t>
            </w:r>
            <w:r w:rsidR="00BC20D9" w:rsidRPr="002C2AE3">
              <w:rPr>
                <w:b/>
              </w:rPr>
              <w:t xml:space="preserve"> I</w:t>
            </w:r>
            <w:r w:rsidR="00BC20D9">
              <w:t xml:space="preserve"> </w:t>
            </w:r>
            <w:proofErr w:type="spellStart"/>
            <w:r w:rsidR="00BC20D9">
              <w:t>studiază</w:t>
            </w:r>
            <w:proofErr w:type="spellEnd"/>
            <w:r w:rsidR="00BC20D9">
              <w:t xml:space="preserve">  </w:t>
            </w:r>
            <w:proofErr w:type="spellStart"/>
            <w:r w:rsidR="00BC20D9">
              <w:t>Regula</w:t>
            </w:r>
            <w:proofErr w:type="spellEnd"/>
            <w:r w:rsidR="00BC20D9">
              <w:t xml:space="preserve"> </w:t>
            </w:r>
            <w:r w:rsidR="00200A1B">
              <w:t xml:space="preserve"> </w:t>
            </w:r>
            <w:proofErr w:type="spellStart"/>
            <w:r w:rsidR="00200A1B">
              <w:t>triunghiurilor</w:t>
            </w:r>
            <w:proofErr w:type="spellEnd"/>
            <w:r w:rsidR="00200A1B">
              <w:t>.</w:t>
            </w:r>
            <w:r w:rsidR="00753840">
              <w:t>( manual pag.199,</w:t>
            </w:r>
            <w:r w:rsidR="00A96EC4">
              <w:t xml:space="preserve"> fig.7.1+</w:t>
            </w:r>
          </w:p>
          <w:p w14:paraId="2C702A6A" w14:textId="4137D17F" w:rsidR="00A96EC4" w:rsidRPr="00A96EC4" w:rsidRDefault="007003DB" w:rsidP="00BF48FA">
            <w:pPr>
              <w:spacing w:line="276" w:lineRule="auto"/>
              <w:rPr>
                <w:rStyle w:val="Hyperlink"/>
                <w:color w:val="auto"/>
                <w:u w:val="none"/>
              </w:rPr>
            </w:pPr>
            <w:hyperlink r:id="rId11" w:history="1">
              <w:r w:rsidR="00A96EC4" w:rsidRPr="00D935A8">
                <w:rPr>
                  <w:rStyle w:val="Hyperlink"/>
                </w:rPr>
                <w:t>https://drive.google.com/file/d/1vzSZqXOBJUAQhZxX4FSGaJo8etpST0m_/view?usp=sharing</w:t>
              </w:r>
            </w:hyperlink>
            <w:r w:rsidR="00A96EC4">
              <w:t>)</w:t>
            </w:r>
          </w:p>
          <w:p w14:paraId="5C936958" w14:textId="156CCAB5" w:rsidR="00A96EC4" w:rsidRDefault="00A96EC4" w:rsidP="00BF48FA">
            <w:pPr>
              <w:spacing w:line="276" w:lineRule="auto"/>
            </w:pPr>
            <w:r>
              <w:t xml:space="preserve"> </w:t>
            </w:r>
            <w:proofErr w:type="spellStart"/>
            <w:r w:rsidR="002C2AE3" w:rsidRPr="002C2AE3">
              <w:rPr>
                <w:rStyle w:val="Hyperlink"/>
                <w:b/>
                <w:color w:val="000000" w:themeColor="text1"/>
                <w:u w:val="none"/>
              </w:rPr>
              <w:t>Grupul</w:t>
            </w:r>
            <w:proofErr w:type="spellEnd"/>
            <w:r w:rsidR="002C2AE3" w:rsidRPr="002C2AE3">
              <w:rPr>
                <w:rStyle w:val="Hyperlink"/>
                <w:b/>
                <w:color w:val="000000" w:themeColor="text1"/>
                <w:u w:val="none"/>
              </w:rPr>
              <w:t xml:space="preserve"> </w:t>
            </w:r>
            <w:r w:rsidR="00BC20D9" w:rsidRPr="002C2AE3">
              <w:rPr>
                <w:rStyle w:val="Hyperlink"/>
                <w:b/>
                <w:color w:val="000000" w:themeColor="text1"/>
                <w:u w:val="none"/>
              </w:rPr>
              <w:t>II</w:t>
            </w:r>
            <w:r w:rsidR="00200A1B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200A1B">
              <w:rPr>
                <w:rStyle w:val="Hyperlink"/>
                <w:color w:val="000000" w:themeColor="text1"/>
                <w:u w:val="none"/>
              </w:rPr>
              <w:t>studiază</w:t>
            </w:r>
            <w:proofErr w:type="spellEnd"/>
            <w:r w:rsidR="00200A1B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200A1B">
              <w:rPr>
                <w:rStyle w:val="Hyperlink"/>
                <w:color w:val="000000" w:themeColor="text1"/>
                <w:u w:val="none"/>
              </w:rPr>
              <w:t>R</w:t>
            </w:r>
            <w:r w:rsidR="00BC20D9" w:rsidRPr="00BC20D9">
              <w:rPr>
                <w:rStyle w:val="Hyperlink"/>
                <w:color w:val="000000" w:themeColor="text1"/>
                <w:u w:val="none"/>
              </w:rPr>
              <w:t>egula</w:t>
            </w:r>
            <w:proofErr w:type="spellEnd"/>
            <w:r w:rsidR="00BC20D9" w:rsidRPr="00BC20D9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200A1B">
              <w:rPr>
                <w:rStyle w:val="Hyperlink"/>
                <w:color w:val="000000" w:themeColor="text1"/>
                <w:u w:val="none"/>
              </w:rPr>
              <w:t>Sarrus</w:t>
            </w:r>
            <w:proofErr w:type="spellEnd"/>
            <w:r w:rsidR="00200A1B">
              <w:rPr>
                <w:rStyle w:val="Hyperlink"/>
                <w:color w:val="000000" w:themeColor="text1"/>
                <w:u w:val="none"/>
              </w:rPr>
              <w:t>.</w:t>
            </w:r>
            <w:r w:rsidR="00753840">
              <w:rPr>
                <w:rStyle w:val="Hyperlink"/>
                <w:color w:val="000000" w:themeColor="text1"/>
                <w:u w:val="none"/>
              </w:rPr>
              <w:t xml:space="preserve">( </w:t>
            </w:r>
            <w:r w:rsidR="00CA78DE">
              <w:t>manual pag.199, fig.7.2</w:t>
            </w:r>
            <w:r>
              <w:t xml:space="preserve">+ </w:t>
            </w:r>
            <w:hyperlink r:id="rId12" w:history="1">
              <w:r w:rsidRPr="00D935A8">
                <w:rPr>
                  <w:rStyle w:val="Hyperlink"/>
                </w:rPr>
                <w:t>https://drive.google.com/file/d/1PUzvUtY0Ag9byqZxvb60VhwoBnst2E33/view?usp=sharing</w:t>
              </w:r>
            </w:hyperlink>
            <w:r>
              <w:t>)</w:t>
            </w:r>
          </w:p>
          <w:p w14:paraId="1E6E8535" w14:textId="078F7557" w:rsidR="00D76BA0" w:rsidRDefault="00D76BA0" w:rsidP="00BF48FA">
            <w:pPr>
              <w:spacing w:line="276" w:lineRule="auto"/>
              <w:rPr>
                <w:rStyle w:val="Hyperlink"/>
                <w:color w:val="000000" w:themeColor="text1"/>
                <w:u w:val="none"/>
              </w:rPr>
            </w:pPr>
            <w:proofErr w:type="spellStart"/>
            <w:r>
              <w:rPr>
                <w:rStyle w:val="Hyperlink"/>
                <w:color w:val="000000" w:themeColor="text1"/>
                <w:u w:val="none"/>
              </w:rPr>
              <w:t>Pe</w:t>
            </w:r>
            <w:proofErr w:type="spell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color w:val="000000" w:themeColor="text1"/>
                <w:u w:val="none"/>
              </w:rPr>
              <w:t>tablă</w:t>
            </w:r>
            <w:proofErr w:type="spellEnd"/>
            <w:r>
              <w:rPr>
                <w:rStyle w:val="Hyperlink"/>
                <w:color w:val="000000" w:themeColor="text1"/>
                <w:u w:val="none"/>
              </w:rPr>
              <w:t xml:space="preserve"> se </w:t>
            </w:r>
            <w:proofErr w:type="spellStart"/>
            <w:r>
              <w:rPr>
                <w:rStyle w:val="Hyperlink"/>
                <w:color w:val="000000" w:themeColor="text1"/>
                <w:u w:val="none"/>
              </w:rPr>
              <w:t>atașează</w:t>
            </w:r>
            <w:proofErr w:type="spell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color w:val="000000" w:themeColor="text1"/>
                <w:u w:val="none"/>
              </w:rPr>
              <w:t>postere</w:t>
            </w:r>
            <w:proofErr w:type="spell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200A1B">
              <w:rPr>
                <w:rStyle w:val="Hyperlink"/>
                <w:color w:val="000000" w:themeColor="text1"/>
                <w:u w:val="none"/>
              </w:rPr>
              <w:t>ce</w:t>
            </w:r>
            <w:proofErr w:type="spellEnd"/>
            <w:r w:rsidR="00200A1B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200A1B">
              <w:rPr>
                <w:rStyle w:val="Hyperlink"/>
                <w:color w:val="000000" w:themeColor="text1"/>
                <w:u w:val="none"/>
              </w:rPr>
              <w:t>reflect</w:t>
            </w:r>
            <w:r w:rsidR="00753840">
              <w:rPr>
                <w:rStyle w:val="Hyperlink"/>
                <w:color w:val="000000" w:themeColor="text1"/>
                <w:u w:val="none"/>
              </w:rPr>
              <w:t>ă</w:t>
            </w:r>
            <w:proofErr w:type="spellEnd"/>
            <w:r w:rsidR="00200A1B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200A1B">
              <w:rPr>
                <w:rStyle w:val="Hyperlink"/>
                <w:color w:val="000000" w:themeColor="text1"/>
                <w:u w:val="none"/>
              </w:rPr>
              <w:t>metodele</w:t>
            </w:r>
            <w:proofErr w:type="spellEnd"/>
            <w:r w:rsidR="00200A1B">
              <w:rPr>
                <w:rStyle w:val="Hyperlink"/>
                <w:color w:val="000000" w:themeColor="text1"/>
                <w:u w:val="none"/>
              </w:rPr>
              <w:t xml:space="preserve"> de </w:t>
            </w:r>
            <w:proofErr w:type="spellStart"/>
            <w:r w:rsidR="00200A1B">
              <w:rPr>
                <w:rStyle w:val="Hyperlink"/>
                <w:color w:val="000000" w:themeColor="text1"/>
                <w:u w:val="none"/>
              </w:rPr>
              <w:t>calcul</w:t>
            </w:r>
            <w:proofErr w:type="spellEnd"/>
            <w:r w:rsidR="00200A1B">
              <w:rPr>
                <w:rStyle w:val="Hyperlink"/>
                <w:color w:val="000000" w:themeColor="text1"/>
                <w:u w:val="none"/>
              </w:rPr>
              <w:t xml:space="preserve"> a </w:t>
            </w:r>
            <w:proofErr w:type="spellStart"/>
            <w:r w:rsidR="00200A1B">
              <w:rPr>
                <w:rStyle w:val="Hyperlink"/>
                <w:color w:val="000000" w:themeColor="text1"/>
                <w:u w:val="none"/>
              </w:rPr>
              <w:t>determinantului</w:t>
            </w:r>
            <w:proofErr w:type="spellEnd"/>
            <w:r w:rsidR="00200A1B">
              <w:rPr>
                <w:rStyle w:val="Hyperlink"/>
                <w:color w:val="000000" w:themeColor="text1"/>
                <w:u w:val="none"/>
              </w:rPr>
              <w:t xml:space="preserve"> de </w:t>
            </w:r>
            <w:proofErr w:type="spellStart"/>
            <w:r w:rsidR="00200A1B">
              <w:rPr>
                <w:rStyle w:val="Hyperlink"/>
                <w:color w:val="000000" w:themeColor="text1"/>
                <w:u w:val="none"/>
              </w:rPr>
              <w:t>ordinul</w:t>
            </w:r>
            <w:proofErr w:type="spellEnd"/>
            <w:r w:rsidR="00200A1B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200A1B">
              <w:rPr>
                <w:rStyle w:val="Hyperlink"/>
                <w:color w:val="000000" w:themeColor="text1"/>
                <w:u w:val="none"/>
              </w:rPr>
              <w:t>trei</w:t>
            </w:r>
            <w:proofErr w:type="spellEnd"/>
            <w:r w:rsidR="00200A1B">
              <w:rPr>
                <w:rStyle w:val="Hyperlink"/>
                <w:color w:val="000000" w:themeColor="text1"/>
                <w:u w:val="none"/>
              </w:rPr>
              <w:t>.</w:t>
            </w:r>
            <w:r w:rsidR="00992CA2">
              <w:rPr>
                <w:rStyle w:val="Hyperlink"/>
                <w:color w:val="000000" w:themeColor="text1"/>
                <w:u w:val="none"/>
              </w:rPr>
              <w:t xml:space="preserve">                                                                                                               </w:t>
            </w:r>
          </w:p>
          <w:p w14:paraId="46111040" w14:textId="3B4E5F25" w:rsidR="00BC20D9" w:rsidRPr="00BC20D9" w:rsidRDefault="007C570F" w:rsidP="00BF48FA">
            <w:pPr>
              <w:spacing w:line="276" w:lineRule="auto"/>
              <w:rPr>
                <w:color w:val="000000" w:themeColor="text1"/>
              </w:rPr>
            </w:pPr>
            <w:r>
              <w:rPr>
                <w:rStyle w:val="Hyperlink"/>
                <w:color w:val="000000" w:themeColor="text1"/>
                <w:u w:val="none"/>
              </w:rPr>
              <w:t>S</w:t>
            </w:r>
            <w:r w:rsidR="00992CA2">
              <w:rPr>
                <w:rStyle w:val="Hyperlink"/>
                <w:color w:val="000000" w:themeColor="text1"/>
                <w:u w:val="none"/>
              </w:rPr>
              <w:t xml:space="preserve">e </w:t>
            </w:r>
            <w:proofErr w:type="spellStart"/>
            <w:r w:rsidR="00992CA2">
              <w:rPr>
                <w:rStyle w:val="Hyperlink"/>
                <w:color w:val="000000" w:themeColor="text1"/>
                <w:u w:val="none"/>
              </w:rPr>
              <w:t>invit</w:t>
            </w:r>
            <w:r w:rsidR="00200A1B">
              <w:rPr>
                <w:rStyle w:val="Hyperlink"/>
                <w:color w:val="000000" w:themeColor="text1"/>
                <w:u w:val="none"/>
              </w:rPr>
              <w:t>ă</w:t>
            </w:r>
            <w:proofErr w:type="spellEnd"/>
            <w:r w:rsidR="00200A1B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200A1B">
              <w:rPr>
                <w:rStyle w:val="Hyperlink"/>
                <w:color w:val="000000" w:themeColor="text1"/>
                <w:u w:val="none"/>
              </w:rPr>
              <w:t>câ</w:t>
            </w:r>
            <w:r w:rsidR="00BC20D9">
              <w:rPr>
                <w:rStyle w:val="Hyperlink"/>
                <w:color w:val="000000" w:themeColor="text1"/>
                <w:u w:val="none"/>
              </w:rPr>
              <w:t>te</w:t>
            </w:r>
            <w:proofErr w:type="spellEnd"/>
            <w:r w:rsidR="00BC20D9">
              <w:rPr>
                <w:rStyle w:val="Hyperlink"/>
                <w:color w:val="000000" w:themeColor="text1"/>
                <w:u w:val="none"/>
              </w:rPr>
              <w:t xml:space="preserve"> 1 </w:t>
            </w:r>
            <w:proofErr w:type="spellStart"/>
            <w:r w:rsidR="00BC20D9">
              <w:rPr>
                <w:rStyle w:val="Hyperlink"/>
                <w:color w:val="000000" w:themeColor="text1"/>
                <w:u w:val="none"/>
              </w:rPr>
              <w:t>elev</w:t>
            </w:r>
            <w:proofErr w:type="spellEnd"/>
            <w:r w:rsidR="00BC20D9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BC20D9">
              <w:rPr>
                <w:rStyle w:val="Hyperlink"/>
                <w:color w:val="000000" w:themeColor="text1"/>
                <w:u w:val="none"/>
              </w:rPr>
              <w:t>pentru</w:t>
            </w:r>
            <w:proofErr w:type="spellEnd"/>
            <w:r w:rsidR="00BC20D9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gramStart"/>
            <w:r w:rsidR="00BC20D9">
              <w:rPr>
                <w:rStyle w:val="Hyperlink"/>
                <w:color w:val="000000" w:themeColor="text1"/>
                <w:u w:val="none"/>
              </w:rPr>
              <w:t>a</w:t>
            </w:r>
            <w:proofErr w:type="gramEnd"/>
            <w:r w:rsidR="00BC20D9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BC20D9">
              <w:rPr>
                <w:rStyle w:val="Hyperlink"/>
                <w:color w:val="000000" w:themeColor="text1"/>
                <w:u w:val="none"/>
              </w:rPr>
              <w:t>lămuri</w:t>
            </w:r>
            <w:proofErr w:type="spellEnd"/>
            <w:r w:rsidR="00BC20D9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BC20D9">
              <w:rPr>
                <w:rStyle w:val="Hyperlink"/>
                <w:color w:val="000000" w:themeColor="text1"/>
                <w:u w:val="none"/>
              </w:rPr>
              <w:t>utilizarea</w:t>
            </w:r>
            <w:proofErr w:type="spellEnd"/>
            <w:r w:rsidR="00BC20D9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BC20D9">
              <w:rPr>
                <w:rStyle w:val="Hyperlink"/>
                <w:color w:val="000000" w:themeColor="text1"/>
                <w:u w:val="none"/>
              </w:rPr>
              <w:t>regulei</w:t>
            </w:r>
            <w:proofErr w:type="spellEnd"/>
            <w:r w:rsidR="00BC20D9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BC20D9">
              <w:rPr>
                <w:rStyle w:val="Hyperlink"/>
                <w:color w:val="000000" w:themeColor="text1"/>
                <w:u w:val="none"/>
              </w:rPr>
              <w:t>în</w:t>
            </w:r>
            <w:proofErr w:type="spellEnd"/>
            <w:r w:rsidR="00BC20D9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BC20D9">
              <w:rPr>
                <w:rStyle w:val="Hyperlink"/>
                <w:color w:val="000000" w:themeColor="text1"/>
                <w:u w:val="none"/>
              </w:rPr>
              <w:t>rezolvarea</w:t>
            </w:r>
            <w:proofErr w:type="spellEnd"/>
            <w:r w:rsidR="00BC20D9">
              <w:rPr>
                <w:rStyle w:val="Hyperlink"/>
                <w:color w:val="000000" w:themeColor="text1"/>
                <w:u w:val="none"/>
              </w:rPr>
              <w:t xml:space="preserve"> </w:t>
            </w:r>
            <w:proofErr w:type="spellStart"/>
            <w:r w:rsidR="00BC20D9">
              <w:rPr>
                <w:rStyle w:val="Hyperlink"/>
                <w:color w:val="000000" w:themeColor="text1"/>
                <w:u w:val="none"/>
              </w:rPr>
              <w:t>exercițiilor</w:t>
            </w:r>
            <w:proofErr w:type="spellEnd"/>
            <w:r w:rsidR="00BC20D9">
              <w:rPr>
                <w:rStyle w:val="Hyperlink"/>
                <w:color w:val="000000" w:themeColor="text1"/>
                <w:u w:val="none"/>
              </w:rPr>
              <w:t xml:space="preserve">. </w:t>
            </w:r>
          </w:p>
          <w:p w14:paraId="03A7E2D3" w14:textId="3E9FE409" w:rsidR="0090691A" w:rsidRDefault="00A74EAA" w:rsidP="00BF48FA">
            <w:pPr>
              <w:spacing w:line="276" w:lineRule="auto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oferă</w:t>
            </w:r>
            <w:proofErr w:type="spellEnd"/>
            <w:r>
              <w:t xml:space="preserve"> un </w:t>
            </w:r>
            <w:proofErr w:type="spellStart"/>
            <w:r>
              <w:t>exemplu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tablă</w:t>
            </w:r>
            <w:proofErr w:type="spellEnd"/>
            <w:r w:rsidR="002E588D">
              <w:t xml:space="preserve"> </w:t>
            </w:r>
            <w:proofErr w:type="spellStart"/>
            <w:r w:rsidR="002E588D">
              <w:t>și</w:t>
            </w:r>
            <w:proofErr w:type="spellEnd"/>
            <w:r w:rsidR="002E588D">
              <w:t xml:space="preserve"> </w:t>
            </w:r>
            <w:proofErr w:type="spellStart"/>
            <w:r w:rsidR="002E588D">
              <w:t>calulează</w:t>
            </w:r>
            <w:proofErr w:type="spellEnd"/>
            <w:r w:rsidR="002E588D">
              <w:t xml:space="preserve"> </w:t>
            </w:r>
            <w:proofErr w:type="spellStart"/>
            <w:r w:rsidR="002E588D">
              <w:t>determinantul</w:t>
            </w:r>
            <w:proofErr w:type="spellEnd"/>
            <w:r w:rsidR="002E588D">
              <w:t xml:space="preserve"> </w:t>
            </w:r>
            <w:proofErr w:type="spellStart"/>
            <w:r w:rsidR="002E588D">
              <w:t>acesteia</w:t>
            </w:r>
            <w:proofErr w:type="spellEnd"/>
            <w:r w:rsidR="002E588D">
              <w:t xml:space="preserve"> </w:t>
            </w:r>
            <w:proofErr w:type="spellStart"/>
            <w:r w:rsidR="002E588D">
              <w:t>împreună</w:t>
            </w:r>
            <w:proofErr w:type="spellEnd"/>
            <w:r w:rsidR="002E588D">
              <w:t xml:space="preserve"> cu </w:t>
            </w:r>
            <w:proofErr w:type="spellStart"/>
            <w:r w:rsidR="002E588D">
              <w:t>elevii</w:t>
            </w:r>
            <w:proofErr w:type="spellEnd"/>
            <w:r>
              <w:t>.</w:t>
            </w:r>
          </w:p>
          <w:p w14:paraId="20A2657F" w14:textId="14B1BB59" w:rsidR="00200A1B" w:rsidRDefault="00DB6A1E" w:rsidP="00BF48FA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proofErr w:type="spellStart"/>
            <w:r>
              <w:t>Regula</w:t>
            </w:r>
            <w:proofErr w:type="spellEnd"/>
            <w:r>
              <w:t xml:space="preserve"> </w:t>
            </w:r>
            <w:proofErr w:type="spellStart"/>
            <w:r>
              <w:t>triunghiului</w:t>
            </w:r>
            <w:proofErr w:type="spellEnd"/>
            <w:r>
              <w:rPr>
                <w:noProof/>
                <w:lang w:eastAsia="en-US"/>
              </w:rPr>
              <w:t xml:space="preserve"> </w:t>
            </w:r>
          </w:p>
          <w:p w14:paraId="38060FFD" w14:textId="1890CA5D" w:rsidR="00DB6A1E" w:rsidRDefault="00DB6A1E" w:rsidP="00BF48FA">
            <w:pPr>
              <w:spacing w:line="276" w:lineRule="auto"/>
            </w:pPr>
            <w:r>
              <w:rPr>
                <w:noProof/>
                <w:lang w:eastAsia="en-US"/>
              </w:rPr>
              <w:drawing>
                <wp:inline distT="0" distB="0" distL="0" distR="0" wp14:anchorId="45925E3A" wp14:editId="1B35BD0D">
                  <wp:extent cx="5913120" cy="7086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12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7E16DD" w14:textId="45288454" w:rsidR="00DB6A1E" w:rsidRDefault="00DB6A1E" w:rsidP="00BF48F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Regula lui Sarrus</w:t>
            </w:r>
          </w:p>
          <w:p w14:paraId="08B0710D" w14:textId="0646FBAB" w:rsidR="0040154D" w:rsidRPr="00A74EAA" w:rsidRDefault="00BE5279" w:rsidP="00BF48FA">
            <w:pPr>
              <w:spacing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C0C31DD" wp14:editId="1D1DBDAE">
                  <wp:extent cx="5931671" cy="1001864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t="24000"/>
                          <a:stretch/>
                        </pic:blipFill>
                        <pic:spPr bwMode="auto">
                          <a:xfrm>
                            <a:off x="0" y="0"/>
                            <a:ext cx="5943600" cy="100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74BF094" w14:textId="7C9BB3FB" w:rsidR="002E294A" w:rsidRDefault="00A74EAA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</w:t>
            </w:r>
          </w:p>
          <w:p w14:paraId="7C54964C" w14:textId="77777777" w:rsidR="00A74EAA" w:rsidRDefault="00A74EAA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D0D21C" w14:textId="77777777" w:rsidR="00A74EAA" w:rsidRDefault="00A74EAA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192D2E" w14:textId="73B719B4" w:rsidR="00A74EAA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  <w:p w14:paraId="48E6E93E" w14:textId="77777777" w:rsidR="00A74EAA" w:rsidRDefault="00A74EAA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E08327" w14:textId="77777777" w:rsidR="00A74EAA" w:rsidRDefault="00A74EAA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143C0B" w14:textId="5B147ACC" w:rsidR="00A74EAA" w:rsidRDefault="002E588D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  <w:p w14:paraId="3BB7BF5F" w14:textId="77777777" w:rsidR="002E588D" w:rsidRDefault="002E588D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DBF398" w14:textId="3F1CBD33" w:rsidR="002E588D" w:rsidRPr="005A141B" w:rsidRDefault="002E588D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  <w:p w14:paraId="67595DBE" w14:textId="36BF652D" w:rsidR="00CD6B4E" w:rsidRPr="00633C0C" w:rsidRDefault="00CD6B4E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6E2527" w14:textId="77777777" w:rsidR="00CD6B4E" w:rsidRPr="00633C0C" w:rsidRDefault="00CD6B4E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6D1E10" w14:textId="7212CF0A" w:rsidR="00CD6B4E" w:rsidRPr="00633C0C" w:rsidRDefault="00CD6B4E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276C8A" w14:textId="6799381A" w:rsidR="00C11FCB" w:rsidRPr="00633C0C" w:rsidRDefault="00C11FCB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EDB811" w14:textId="7C0A2598" w:rsidR="003838C7" w:rsidRPr="00633C0C" w:rsidRDefault="003838C7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F0C3CA" w14:textId="6230144B" w:rsidR="00753D14" w:rsidRPr="00633C0C" w:rsidRDefault="000E7A41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0F6769" w:rsidRPr="00633C0C">
              <w:rPr>
                <w:rFonts w:ascii="Times New Roman" w:hAnsi="Times New Roman"/>
                <w:sz w:val="24"/>
                <w:szCs w:val="24"/>
              </w:rPr>
              <w:t>Explicația</w:t>
            </w:r>
            <w:proofErr w:type="spellEnd"/>
          </w:p>
          <w:p w14:paraId="588ABEE2" w14:textId="7450D2F4" w:rsidR="002B53AD" w:rsidRPr="00633C0C" w:rsidRDefault="006E1E81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A2A64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5DC9D026" w14:textId="77777777" w:rsidR="002B53AD" w:rsidRPr="00633C0C" w:rsidRDefault="002B53AD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BB9D945" w14:textId="77777777" w:rsidR="008A2A64" w:rsidRDefault="008A2A64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B198157" w14:textId="77777777" w:rsidR="008A2A64" w:rsidRDefault="008A2A64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A004D0E" w14:textId="59E73D98" w:rsidR="006E1E81" w:rsidRDefault="008A2A64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Demonstrația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971222" w14:textId="77777777" w:rsidR="006E1E81" w:rsidRDefault="006E1E81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Explicația</w:t>
            </w:r>
            <w:proofErr w:type="spellEnd"/>
          </w:p>
          <w:p w14:paraId="3601CD0B" w14:textId="7E23EEB7" w:rsidR="00A74EAA" w:rsidRDefault="00A74EAA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Exercițiul</w:t>
            </w:r>
            <w:proofErr w:type="spellEnd"/>
          </w:p>
          <w:p w14:paraId="4C83D6B3" w14:textId="4CD22C7E" w:rsidR="006E1E81" w:rsidRDefault="006E1E81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</w:t>
            </w:r>
            <w:r w:rsidR="00A74EAA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A2A64">
              <w:rPr>
                <w:rFonts w:ascii="Times New Roman" w:hAnsi="Times New Roman"/>
                <w:sz w:val="24"/>
                <w:szCs w:val="24"/>
              </w:rPr>
              <w:t>frontal</w:t>
            </w:r>
            <w:r w:rsidR="00A74EAA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  <w:p w14:paraId="0C981A34" w14:textId="77777777" w:rsidR="008A2A64" w:rsidRDefault="008A2A64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231E62D" w14:textId="77777777" w:rsidR="008A2A64" w:rsidRDefault="008A2A64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1BB54CC" w14:textId="4389ECE0" w:rsidR="008A2A64" w:rsidRPr="00633C0C" w:rsidRDefault="008A2A64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15C" w:rsidRPr="00633C0C" w14:paraId="2AF325CC" w14:textId="77777777" w:rsidTr="00C7215C">
        <w:tc>
          <w:tcPr>
            <w:tcW w:w="1277" w:type="dxa"/>
          </w:tcPr>
          <w:p w14:paraId="3B3DD0A6" w14:textId="1335827F" w:rsidR="00C7215C" w:rsidRPr="00633C0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1134" w:type="dxa"/>
          </w:tcPr>
          <w:p w14:paraId="255D2BA6" w14:textId="77777777" w:rsidR="00C7215C" w:rsidRPr="00633C0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603CFA" w14:textId="77777777" w:rsidR="00C7215C" w:rsidRPr="00633C0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7A550A" w14:textId="1A3BC1FE" w:rsidR="00C7215C" w:rsidRPr="00633C0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>O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>2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1D2C17" w14:textId="3AE2B833" w:rsidR="00C7215C" w:rsidRPr="00633C0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>O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>3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311E76" w14:textId="5FFEC999" w:rsidR="00C7215C" w:rsidRPr="00633C0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>O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>4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6A5FDF" w14:textId="77777777" w:rsidR="00C7215C" w:rsidRPr="00633C0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ECC109" w14:textId="77777777" w:rsidR="00C7215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1F9F19" w14:textId="77777777" w:rsidR="00C7215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274958" w14:textId="77777777" w:rsidR="00C7215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355E7A" w14:textId="77777777" w:rsidR="00C7215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76604A" w14:textId="77777777" w:rsidR="00C7215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58B4FF" w14:textId="77777777" w:rsidR="00C7215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EAF795" w14:textId="36F1BE97" w:rsidR="00C7215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F9F535" w14:textId="16B18714" w:rsidR="00C7215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A5FD9A" w14:textId="5E59FF13" w:rsidR="00C7215C" w:rsidRPr="00633C0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003DB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7AB633A2" w14:textId="77777777" w:rsidR="00C7215C" w:rsidRPr="00633C0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E7C4FD" w14:textId="77777777" w:rsidR="00C7215C" w:rsidRPr="00633C0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7CF067" w14:textId="77777777" w:rsidR="00C7215C" w:rsidRPr="00633C0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7A5034" w14:textId="709C5043" w:rsidR="00C7215C" w:rsidRPr="00633C0C" w:rsidRDefault="00C7215C" w:rsidP="00BF48F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38394B69" w14:textId="57297C2F" w:rsidR="00C7215C" w:rsidRDefault="00C7215C" w:rsidP="00BF48FA">
            <w:pPr>
              <w:spacing w:line="276" w:lineRule="auto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Rezolvarea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exercițiilor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calculul</w:t>
            </w:r>
            <w:proofErr w:type="spellEnd"/>
            <w:r>
              <w:t xml:space="preserve"> </w:t>
            </w:r>
            <w:proofErr w:type="spellStart"/>
            <w:r>
              <w:t>determinantului</w:t>
            </w:r>
            <w:proofErr w:type="spellEnd"/>
            <w:r>
              <w:t xml:space="preserve"> de </w:t>
            </w:r>
            <w:proofErr w:type="spellStart"/>
            <w:r>
              <w:t>ordinul</w:t>
            </w:r>
            <w:proofErr w:type="spellEnd"/>
            <w:r>
              <w:t xml:space="preserve"> </w:t>
            </w:r>
            <w:proofErr w:type="spellStart"/>
            <w:r>
              <w:t>trei</w:t>
            </w:r>
            <w:proofErr w:type="spellEnd"/>
            <w:r>
              <w:t>. Ex.1 (</w:t>
            </w:r>
            <w:proofErr w:type="spellStart"/>
            <w:r>
              <w:t>h</w:t>
            </w:r>
            <w:proofErr w:type="gramStart"/>
            <w:r>
              <w:t>,i,j</w:t>
            </w:r>
            <w:proofErr w:type="spellEnd"/>
            <w:proofErr w:type="gramEnd"/>
            <w:r>
              <w:t xml:space="preserve">) </w:t>
            </w:r>
            <w:proofErr w:type="spellStart"/>
            <w:r>
              <w:t>pag</w:t>
            </w:r>
            <w:proofErr w:type="spellEnd"/>
            <w:r>
              <w:t>. 210.</w:t>
            </w:r>
          </w:p>
          <w:p w14:paraId="334639EE" w14:textId="6A45879E" w:rsidR="00C7215C" w:rsidRDefault="00C7215C" w:rsidP="00BF48FA">
            <w:pPr>
              <w:spacing w:line="276" w:lineRule="auto"/>
            </w:pPr>
            <w:r>
              <w:t xml:space="preserve">La </w:t>
            </w:r>
            <w:proofErr w:type="spellStart"/>
            <w:r>
              <w:t>tablă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solicitați</w:t>
            </w:r>
            <w:proofErr w:type="spellEnd"/>
            <w:r>
              <w:t xml:space="preserve"> </w:t>
            </w:r>
            <w:proofErr w:type="spellStart"/>
            <w:r>
              <w:t>elevi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gramStart"/>
            <w:r>
              <w:t xml:space="preserve">a  </w:t>
            </w:r>
            <w:proofErr w:type="spellStart"/>
            <w:r>
              <w:t>calula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determinații</w:t>
            </w:r>
            <w:proofErr w:type="spellEnd"/>
            <w:r>
              <w:t xml:space="preserve"> </w:t>
            </w:r>
            <w:proofErr w:type="spellStart"/>
            <w:r>
              <w:t>folosnd</w:t>
            </w:r>
            <w:proofErr w:type="spellEnd"/>
            <w:r>
              <w:t xml:space="preserve"> </w:t>
            </w:r>
            <w:proofErr w:type="spellStart"/>
            <w:r>
              <w:t>ambele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>.</w:t>
            </w:r>
          </w:p>
          <w:p w14:paraId="43509FDA" w14:textId="696D44B4" w:rsidR="00C7215C" w:rsidRDefault="00C7215C" w:rsidP="00BF48FA">
            <w:pPr>
              <w:spacing w:line="276" w:lineRule="auto"/>
            </w:pPr>
            <w:r>
              <w:t xml:space="preserve"> h)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-7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76;   i)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mr>
                  </m:m>
                </m:e>
              </m:d>
            </m:oMath>
            <w:r>
              <w:t xml:space="preserve">=4;  j)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</m:m>
                </m:e>
              </m:d>
            </m:oMath>
            <w:r>
              <w:t>=18;</w:t>
            </w:r>
          </w:p>
          <w:p w14:paraId="5FB2402B" w14:textId="41D64AB5" w:rsidR="00C7215C" w:rsidRDefault="00C7215C" w:rsidP="00BF48FA">
            <w:pPr>
              <w:spacing w:before="100" w:beforeAutospacing="1" w:after="100" w:afterAutospacing="1" w:line="276" w:lineRule="auto"/>
            </w:pPr>
            <w:proofErr w:type="gramStart"/>
            <w:r>
              <w:rPr>
                <w:rFonts w:hAnsi="Symbol"/>
              </w:rPr>
              <w:t></w:t>
            </w:r>
            <w:r>
              <w:rPr>
                <w:rFonts w:hAnsi="Symbol"/>
              </w:rPr>
              <w:t xml:space="preserve">  </w:t>
            </w:r>
            <w:proofErr w:type="spellStart"/>
            <w:r>
              <w:t>Elevii</w:t>
            </w:r>
            <w:proofErr w:type="spellEnd"/>
            <w:proofErr w:type="gramEnd"/>
            <w:r>
              <w:t xml:space="preserve"> se </w:t>
            </w:r>
            <w:proofErr w:type="spellStart"/>
            <w:r>
              <w:t>împart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perechi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primesc</w:t>
            </w:r>
            <w:proofErr w:type="spellEnd"/>
            <w:r>
              <w:t xml:space="preserve"> o </w:t>
            </w:r>
            <w:proofErr w:type="spellStart"/>
            <w:r>
              <w:t>fișă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cu </w:t>
            </w:r>
            <w:proofErr w:type="spellStart"/>
            <w:r>
              <w:t>două</w:t>
            </w:r>
            <w:proofErr w:type="spellEnd"/>
            <w:r>
              <w:t xml:space="preserve"> </w:t>
            </w:r>
            <w:proofErr w:type="spellStart"/>
            <w:r>
              <w:t>exerciții</w:t>
            </w:r>
            <w:proofErr w:type="spellEnd"/>
            <w:r>
              <w:t xml:space="preserve"> </w:t>
            </w:r>
            <w:proofErr w:type="spellStart"/>
            <w:r>
              <w:t>diferite</w:t>
            </w:r>
            <w:proofErr w:type="spellEnd"/>
            <w:r>
              <w:t xml:space="preserve"> de </w:t>
            </w:r>
            <w:proofErr w:type="spellStart"/>
            <w:r>
              <w:t>calcul</w:t>
            </w:r>
            <w:proofErr w:type="spellEnd"/>
            <w:r>
              <w:t xml:space="preserve"> al </w:t>
            </w:r>
            <w:proofErr w:type="spellStart"/>
            <w:r>
              <w:t>determinantului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două</w:t>
            </w:r>
            <w:proofErr w:type="spellEnd"/>
            <w:r>
              <w:t xml:space="preserve"> </w:t>
            </w:r>
            <w:proofErr w:type="spellStart"/>
            <w:r>
              <w:t>matrice</w:t>
            </w:r>
            <w:proofErr w:type="spellEnd"/>
            <w:r>
              <w:t xml:space="preserve"> 3x3.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pereche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colaboreze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calcula</w:t>
            </w:r>
            <w:proofErr w:type="spellEnd"/>
            <w:r>
              <w:t xml:space="preserve"> </w:t>
            </w:r>
            <w:proofErr w:type="spellStart"/>
            <w:r>
              <w:t>determinantul</w:t>
            </w:r>
            <w:proofErr w:type="spellEnd"/>
            <w:r>
              <w:t xml:space="preserve"> </w:t>
            </w:r>
            <w:proofErr w:type="spellStart"/>
            <w:r>
              <w:t>celor</w:t>
            </w:r>
            <w:proofErr w:type="spellEnd"/>
            <w:r>
              <w:t xml:space="preserve"> </w:t>
            </w:r>
            <w:proofErr w:type="spellStart"/>
            <w:r>
              <w:t>două</w:t>
            </w:r>
            <w:proofErr w:type="spellEnd"/>
            <w:r>
              <w:t xml:space="preserve"> </w:t>
            </w:r>
            <w:proofErr w:type="spellStart"/>
            <w:r>
              <w:t>matrici</w:t>
            </w:r>
            <w:proofErr w:type="spellEnd"/>
            <w:r>
              <w:t xml:space="preserve">, </w:t>
            </w:r>
            <w:proofErr w:type="spellStart"/>
            <w:r>
              <w:t>discutând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pas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verificându-și</w:t>
            </w:r>
            <w:proofErr w:type="spellEnd"/>
            <w:r>
              <w:t xml:space="preserve"> </w:t>
            </w:r>
            <w:proofErr w:type="spellStart"/>
            <w:r>
              <w:t>reciproc</w:t>
            </w:r>
            <w:proofErr w:type="spellEnd"/>
            <w:r>
              <w:t xml:space="preserve"> </w:t>
            </w:r>
            <w:proofErr w:type="spellStart"/>
            <w:r>
              <w:t>rezultatele.După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au </w:t>
            </w:r>
            <w:proofErr w:type="spellStart"/>
            <w:r>
              <w:t>calculat</w:t>
            </w:r>
            <w:proofErr w:type="spellEnd"/>
            <w:r>
              <w:t xml:space="preserve"> </w:t>
            </w:r>
            <w:proofErr w:type="spellStart"/>
            <w:r>
              <w:t>determinantul</w:t>
            </w:r>
            <w:proofErr w:type="spellEnd"/>
            <w:r>
              <w:t xml:space="preserve">,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pereche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compara</w:t>
            </w:r>
            <w:proofErr w:type="spellEnd"/>
            <w:r>
              <w:t xml:space="preserve"> </w:t>
            </w:r>
            <w:proofErr w:type="spellStart"/>
            <w:r>
              <w:t>rezultatele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se </w:t>
            </w:r>
            <w:proofErr w:type="spellStart"/>
            <w:r>
              <w:t>asigura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corecte</w:t>
            </w:r>
            <w:proofErr w:type="spellEnd"/>
            <w:r>
              <w:t>.</w:t>
            </w:r>
          </w:p>
          <w:p w14:paraId="3B36C318" w14:textId="4598D57C" w:rsidR="00C7215C" w:rsidRDefault="007003DB" w:rsidP="00BF48FA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="00C7215C">
              <w:t xml:space="preserve">;     b)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="00C7215C">
              <w:t>;</w:t>
            </w:r>
          </w:p>
          <w:p w14:paraId="3EE73E2B" w14:textId="77777777" w:rsidR="00C7215C" w:rsidRDefault="00C7215C" w:rsidP="00BF48FA">
            <w:pPr>
              <w:spacing w:line="276" w:lineRule="auto"/>
            </w:pPr>
            <w:proofErr w:type="spellStart"/>
            <w:r>
              <w:t>Soluție</w:t>
            </w:r>
            <w:proofErr w:type="spellEnd"/>
            <w:r>
              <w:t xml:space="preserve">: </w:t>
            </w:r>
          </w:p>
          <w:p w14:paraId="2D9E01C6" w14:textId="5A601D8E" w:rsidR="00C7215C" w:rsidRDefault="007003DB" w:rsidP="00BF48FA">
            <w:pPr>
              <w:pStyle w:val="ListParagraph"/>
              <w:numPr>
                <w:ilvl w:val="0"/>
                <w:numId w:val="6"/>
              </w:numPr>
              <w:spacing w:before="240" w:line="276" w:lineRule="auto"/>
              <w:ind w:left="318" w:hanging="284"/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1       5  -3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2      5       4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0 -2       2</m:t>
                      </m:r>
                    </m:e>
                  </m:eqArr>
                </m:e>
              </m:d>
            </m:oMath>
            <w:r w:rsidR="00C7215C">
              <w:rPr>
                <w:noProof/>
              </w:rPr>
              <w:t xml:space="preserve">=10,      b)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-2      5  -3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0        1  -2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-5 -4       3</m:t>
                      </m:r>
                    </m:e>
                  </m:eqArr>
                </m:e>
              </m:d>
            </m:oMath>
            <w:r w:rsidR="00C7215C">
              <w:rPr>
                <w:noProof/>
              </w:rPr>
              <w:t>=</w:t>
            </w:r>
            <w:r w:rsidR="00C7215C">
              <w:t xml:space="preserve"> 45.                  </w:t>
            </w:r>
          </w:p>
          <w:p w14:paraId="090ED13E" w14:textId="17EF1B14" w:rsidR="00C7215C" w:rsidRPr="00B67A83" w:rsidRDefault="00C7215C" w:rsidP="00BF48FA">
            <w:pPr>
              <w:spacing w:line="276" w:lineRule="auto"/>
              <w:rPr>
                <w:rFonts w:hAnsi="Symbol"/>
              </w:rPr>
            </w:pPr>
            <w:r>
              <w:rPr>
                <w:noProof/>
              </w:rPr>
              <w:t xml:space="preserve">  Profesorul </w:t>
            </w:r>
            <w:proofErr w:type="gramStart"/>
            <w:r>
              <w:rPr>
                <w:noProof/>
              </w:rPr>
              <w:t>m</w:t>
            </w:r>
            <w:proofErr w:type="spellStart"/>
            <w:r>
              <w:t>onitorizează</w:t>
            </w:r>
            <w:proofErr w:type="spellEnd"/>
            <w:r>
              <w:t xml:space="preserve">  </w:t>
            </w:r>
            <w:proofErr w:type="spellStart"/>
            <w:r>
              <w:t>activitatea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elevilor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oferă</w:t>
            </w:r>
            <w:proofErr w:type="spellEnd"/>
            <w:r>
              <w:t xml:space="preserve">  </w:t>
            </w:r>
            <w:proofErr w:type="spellStart"/>
            <w:r>
              <w:t>asistență</w:t>
            </w:r>
            <w:proofErr w:type="spellEnd"/>
            <w:r>
              <w:t xml:space="preserve"> </w:t>
            </w:r>
            <w:proofErr w:type="spellStart"/>
            <w:r>
              <w:t>individuală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 </w:t>
            </w:r>
            <w:proofErr w:type="spellStart"/>
            <w:r>
              <w:t>necesar</w:t>
            </w:r>
            <w:proofErr w:type="spellEnd"/>
            <w:r>
              <w:t>.</w:t>
            </w:r>
          </w:p>
          <w:p w14:paraId="6D5E3C28" w14:textId="6F47F2ED" w:rsidR="00C7215C" w:rsidRPr="00C7215C" w:rsidRDefault="00C7215C" w:rsidP="00BF48F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Symbol"/>
              </w:rPr>
              <w:t></w:t>
            </w:r>
            <w:r>
              <w:rPr>
                <w:rFonts w:hAnsi="Symbol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elev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primește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exercițiu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individual de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calcul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determinantului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3x3,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diferită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cele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utilizate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perechi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rezolve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singuri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aplicând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metoda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învățată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terminat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predau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lucrările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15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C7215C">
              <w:rPr>
                <w:rFonts w:ascii="Times New Roman" w:hAnsi="Times New Roman"/>
                <w:sz w:val="24"/>
                <w:szCs w:val="24"/>
              </w:rPr>
              <w:t xml:space="preserve"> a fi evaluate.</w:t>
            </w:r>
          </w:p>
          <w:p w14:paraId="765D3371" w14:textId="77777777" w:rsidR="00C7215C" w:rsidRPr="0079143D" w:rsidRDefault="00C7215C" w:rsidP="00BF48F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914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Bilanțul</w:t>
            </w:r>
            <w:proofErr w:type="spellEnd"/>
            <w:r w:rsidRPr="007914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4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lecției</w:t>
            </w:r>
            <w:proofErr w:type="spellEnd"/>
            <w:r w:rsidRPr="007914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</w:p>
          <w:p w14:paraId="134F5B58" w14:textId="71A35F98" w:rsidR="00C7215C" w:rsidRDefault="00C7215C" w:rsidP="00BF48FA">
            <w:pPr>
              <w:pStyle w:val="NoSpacing1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Întrebări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orale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verifica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înțelegerea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conceptelor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prezente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5F61D44" w14:textId="171E5964" w:rsidR="00C7215C" w:rsidRPr="0079143D" w:rsidRDefault="00C7215C" w:rsidP="00BF48FA">
            <w:pPr>
              <w:pStyle w:val="NoSpacing1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43D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79143D">
              <w:rPr>
                <w:rFonts w:ascii="Times New Roman" w:hAnsi="Times New Roman"/>
                <w:sz w:val="24"/>
                <w:szCs w:val="24"/>
              </w:rPr>
              <w:t>formulează</w:t>
            </w:r>
            <w:proofErr w:type="spellEnd"/>
            <w:r w:rsidRPr="00791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143D">
              <w:rPr>
                <w:rFonts w:ascii="Times New Roman" w:hAnsi="Times New Roman"/>
                <w:sz w:val="24"/>
                <w:szCs w:val="24"/>
              </w:rPr>
              <w:t>concluzii</w:t>
            </w:r>
            <w:proofErr w:type="spellEnd"/>
            <w:r w:rsidRPr="00791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143D"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 w:rsidRPr="00791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143D">
              <w:rPr>
                <w:rFonts w:ascii="Times New Roman" w:hAnsi="Times New Roman"/>
                <w:sz w:val="24"/>
                <w:szCs w:val="24"/>
              </w:rPr>
              <w:t>atingerea</w:t>
            </w:r>
            <w:proofErr w:type="spellEnd"/>
            <w:r w:rsidRPr="00791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143D">
              <w:rPr>
                <w:rFonts w:ascii="Times New Roman" w:hAnsi="Times New Roman"/>
                <w:sz w:val="24"/>
                <w:szCs w:val="24"/>
              </w:rPr>
              <w:t>obiectivelor</w:t>
            </w:r>
            <w:proofErr w:type="spellEnd"/>
            <w:r w:rsidRPr="00791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143D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Pr="00791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143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9143D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79143D">
              <w:rPr>
                <w:rFonts w:ascii="Times New Roman" w:hAnsi="Times New Roman"/>
                <w:sz w:val="24"/>
                <w:szCs w:val="24"/>
              </w:rPr>
              <w:t>evaluează</w:t>
            </w:r>
            <w:proofErr w:type="spellEnd"/>
            <w:r w:rsidRPr="00791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143D">
              <w:rPr>
                <w:rFonts w:ascii="Times New Roman" w:hAnsi="Times New Roman"/>
                <w:sz w:val="24"/>
                <w:szCs w:val="24"/>
              </w:rPr>
              <w:t>activitățile</w:t>
            </w:r>
            <w:proofErr w:type="spellEnd"/>
            <w:r w:rsidRPr="007914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5D8E0C" w14:textId="77777777" w:rsidR="00C7215C" w:rsidRPr="0005669A" w:rsidRDefault="00C7215C" w:rsidP="00BF48FA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669A">
              <w:rPr>
                <w:rFonts w:ascii="Times New Roman" w:hAnsi="Times New Roman"/>
                <w:b/>
                <w:sz w:val="24"/>
                <w:szCs w:val="24"/>
              </w:rPr>
              <w:t>Temă</w:t>
            </w:r>
            <w:proofErr w:type="spellEnd"/>
            <w:r w:rsidRPr="000566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669A"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 w:rsidRPr="000566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669A">
              <w:rPr>
                <w:rFonts w:ascii="Times New Roman" w:hAnsi="Times New Roman"/>
                <w:b/>
                <w:sz w:val="24"/>
                <w:szCs w:val="24"/>
              </w:rPr>
              <w:t>acasă</w:t>
            </w:r>
            <w:proofErr w:type="spellEnd"/>
            <w:r w:rsidRPr="0005669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070A0594" w14:textId="062CEE47" w:rsidR="00C7215C" w:rsidRPr="00633C0C" w:rsidRDefault="00C7215C" w:rsidP="00BF48F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învățat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2.1. 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Determinanți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ordinul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2(3)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pag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197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871012" w14:textId="62EBC8E1" w:rsidR="00C7215C" w:rsidRDefault="00C7215C" w:rsidP="00BF48F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rezolvat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Ex.1(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f,g,h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210.</w:t>
            </w:r>
          </w:p>
          <w:p w14:paraId="6863B8A0" w14:textId="07AB609C" w:rsidR="00C7215C" w:rsidRPr="00633C0C" w:rsidRDefault="00C7215C" w:rsidP="00BF48F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8DAAF1" w14:textId="5E619BD1" w:rsidR="00C7215C" w:rsidRDefault="00C7215C" w:rsidP="00C7215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  <w:p w14:paraId="75E3B1AC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23FBD3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30E6B4" w14:textId="3FF1BB62" w:rsidR="00C7215C" w:rsidRDefault="00C7215C" w:rsidP="00C7215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A7447A3" w14:textId="77777777" w:rsidR="00C7215C" w:rsidRDefault="00C7215C" w:rsidP="00C7215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9ED0CBD" w14:textId="77777777" w:rsidR="00C7215C" w:rsidRDefault="00C7215C" w:rsidP="00C7215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60E5DF1" w14:textId="77777777" w:rsidR="00C7215C" w:rsidRDefault="00C7215C" w:rsidP="00C7215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63775D8" w14:textId="5F9B2830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8B09E90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BFAB8A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24B3EF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17B9C2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3E0A76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24398C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C059D2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429C58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709EE7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8CC9F9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2D4F4B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47B110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26276A" w14:textId="77777777" w:rsidR="00C7215C" w:rsidRDefault="00C7215C" w:rsidP="00C7215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7C2E8A0" w14:textId="5262121D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CC8EB22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F16053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093C6D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840872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44F200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04DC1D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5FE735" w14:textId="5C35AC4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B62F0CE" w14:textId="77777777" w:rsidR="00C7215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AEB4E1" w14:textId="175DC8D1" w:rsidR="00C7215C" w:rsidRPr="00633C0C" w:rsidRDefault="00C7215C" w:rsidP="00A446C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1E7C36" w14:textId="26EDE41C" w:rsidR="00C7215C" w:rsidRPr="00633C0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lastRenderedPageBreak/>
              <w:t>Exercițiul</w:t>
            </w:r>
            <w:proofErr w:type="spellEnd"/>
          </w:p>
          <w:p w14:paraId="36204A7A" w14:textId="19A28B1E" w:rsidR="00C7215C" w:rsidRPr="00633C0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7617172B" w14:textId="77777777" w:rsidR="00C7215C" w:rsidRPr="00633C0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EE0BC56" w14:textId="77777777" w:rsidR="00C7215C" w:rsidRPr="00633C0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0975020" w14:textId="77777777" w:rsidR="00C7215C" w:rsidRPr="00633C0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C9C7DD4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D8DFC3A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9FFE2B" w14:textId="19188BF9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perechi</w:t>
            </w:r>
            <w:proofErr w:type="spellEnd"/>
          </w:p>
          <w:p w14:paraId="7B121F26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141EC2B" w14:textId="77777777" w:rsidR="00C7215C" w:rsidRPr="00633C0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17D36F3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BB1F035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458D243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E86FFE0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C12FC4F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F662490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C957531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CBD9A37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0D1F96A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036B1A1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25A0B49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14:paraId="7722CF7B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0D7E8621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9EC5304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A398EAF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D2374F6" w14:textId="77777777" w:rsidR="00C7215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D5E0503" w14:textId="344AF3B5" w:rsidR="00C7215C" w:rsidRPr="00633C0C" w:rsidRDefault="00C7215C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</w:tc>
      </w:tr>
    </w:tbl>
    <w:p w14:paraId="4F42F315" w14:textId="7AFEA448" w:rsidR="00293836" w:rsidRDefault="00BE7B51" w:rsidP="00633C0C">
      <w:pPr>
        <w:pStyle w:val="NoSpacing1"/>
        <w:rPr>
          <w:noProof/>
        </w:rPr>
      </w:pPr>
      <w:r w:rsidRPr="00BE7B51">
        <w:rPr>
          <w:noProof/>
        </w:rPr>
        <w:lastRenderedPageBreak/>
        <w:t xml:space="preserve"> </w:t>
      </w:r>
    </w:p>
    <w:p w14:paraId="6717278E" w14:textId="77777777" w:rsidR="007F6149" w:rsidRDefault="007F6149" w:rsidP="00633C0C">
      <w:pPr>
        <w:pStyle w:val="NoSpacing1"/>
        <w:rPr>
          <w:noProof/>
        </w:rPr>
      </w:pPr>
    </w:p>
    <w:p w14:paraId="4D8E5721" w14:textId="77777777" w:rsidR="005B6E49" w:rsidRPr="00A816C0" w:rsidRDefault="005B6E49" w:rsidP="00633C0C">
      <w:pPr>
        <w:pStyle w:val="NoSpacing1"/>
        <w:rPr>
          <w:rFonts w:ascii="Times New Roman" w:hAnsi="Times New Roman"/>
          <w:noProof/>
          <w:sz w:val="24"/>
        </w:rPr>
      </w:pPr>
    </w:p>
    <w:p w14:paraId="17654CDB" w14:textId="77777777" w:rsidR="00A816C0" w:rsidRDefault="00A816C0" w:rsidP="005B6E49">
      <w:pPr>
        <w:pStyle w:val="NoSpacing1"/>
        <w:rPr>
          <w:rFonts w:ascii="Times New Roman" w:hAnsi="Times New Roman"/>
          <w:noProof/>
          <w:sz w:val="28"/>
          <w:lang w:val="ro-RO"/>
        </w:rPr>
      </w:pPr>
    </w:p>
    <w:p w14:paraId="032F88C0" w14:textId="77777777" w:rsidR="00CA78DE" w:rsidRDefault="00CA78DE" w:rsidP="005B6E49">
      <w:pPr>
        <w:pStyle w:val="NoSpacing1"/>
        <w:rPr>
          <w:noProof/>
          <w:lang w:val="ro-RO"/>
        </w:rPr>
      </w:pPr>
    </w:p>
    <w:p w14:paraId="519DCCB2" w14:textId="77777777" w:rsidR="00CA78DE" w:rsidRDefault="00CA78DE" w:rsidP="005B6E49">
      <w:pPr>
        <w:pStyle w:val="NoSpacing1"/>
        <w:rPr>
          <w:noProof/>
          <w:lang w:val="ro-RO"/>
        </w:rPr>
      </w:pPr>
    </w:p>
    <w:p w14:paraId="2DC2A32E" w14:textId="77777777" w:rsidR="00CA78DE" w:rsidRDefault="00CA78DE" w:rsidP="005B6E49">
      <w:pPr>
        <w:pStyle w:val="NoSpacing1"/>
        <w:rPr>
          <w:noProof/>
          <w:lang w:val="ro-RO"/>
        </w:rPr>
      </w:pPr>
    </w:p>
    <w:p w14:paraId="51FCD4B7" w14:textId="77777777" w:rsidR="00CA78DE" w:rsidRDefault="00CA78DE" w:rsidP="005B6E49">
      <w:pPr>
        <w:pStyle w:val="NoSpacing1"/>
        <w:rPr>
          <w:noProof/>
          <w:lang w:val="ro-RO"/>
        </w:rPr>
      </w:pPr>
    </w:p>
    <w:p w14:paraId="35FDFFF0" w14:textId="77777777" w:rsidR="00A816C0" w:rsidRDefault="00A816C0" w:rsidP="005B6E49">
      <w:pPr>
        <w:pStyle w:val="NoSpacing1"/>
        <w:rPr>
          <w:noProof/>
          <w:lang w:val="ro-RO"/>
        </w:rPr>
      </w:pPr>
    </w:p>
    <w:p w14:paraId="176C9E58" w14:textId="77777777" w:rsidR="000A1197" w:rsidRDefault="000A1197" w:rsidP="00A816C0">
      <w:pPr>
        <w:pStyle w:val="NoSpacing1"/>
        <w:jc w:val="right"/>
        <w:rPr>
          <w:rFonts w:ascii="Times New Roman" w:hAnsi="Times New Roman"/>
          <w:noProof/>
          <w:sz w:val="24"/>
          <w:lang w:val="ro-RO"/>
        </w:rPr>
      </w:pPr>
    </w:p>
    <w:p w14:paraId="3D0356EF" w14:textId="77777777" w:rsidR="000A1197" w:rsidRDefault="000A1197" w:rsidP="00A816C0">
      <w:pPr>
        <w:pStyle w:val="NoSpacing1"/>
        <w:jc w:val="right"/>
        <w:rPr>
          <w:rFonts w:ascii="Times New Roman" w:hAnsi="Times New Roman"/>
          <w:noProof/>
          <w:sz w:val="24"/>
          <w:lang w:val="ro-RO"/>
        </w:rPr>
      </w:pPr>
    </w:p>
    <w:p w14:paraId="56E30E31" w14:textId="77777777" w:rsidR="000A1197" w:rsidRDefault="000A1197" w:rsidP="00B67A83">
      <w:pPr>
        <w:pStyle w:val="NoSpacing1"/>
        <w:rPr>
          <w:rFonts w:ascii="Times New Roman" w:hAnsi="Times New Roman"/>
          <w:noProof/>
          <w:sz w:val="24"/>
          <w:lang w:val="ro-RO"/>
        </w:rPr>
      </w:pPr>
    </w:p>
    <w:p w14:paraId="6D369121" w14:textId="7EB0582B" w:rsidR="007C52E2" w:rsidRDefault="007C52E2" w:rsidP="007C52E2">
      <w:pPr>
        <w:pStyle w:val="NoSpacing1"/>
        <w:jc w:val="center"/>
        <w:rPr>
          <w:noProof/>
          <w:lang w:val="ro-RO"/>
        </w:rPr>
      </w:pPr>
      <w:r>
        <w:rPr>
          <w:noProof/>
        </w:rPr>
        <w:lastRenderedPageBreak/>
        <w:drawing>
          <wp:inline distT="0" distB="0" distL="0" distR="0" wp14:anchorId="4E33731D" wp14:editId="082FE4B2">
            <wp:extent cx="8862059" cy="577264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74070" cy="578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3B160" w14:textId="1189C19D" w:rsidR="00992CA2" w:rsidRDefault="00992CA2" w:rsidP="007C52E2">
      <w:pPr>
        <w:pStyle w:val="NoSpacing1"/>
        <w:jc w:val="center"/>
        <w:rPr>
          <w:noProof/>
          <w:lang w:val="ro-RO"/>
        </w:rPr>
      </w:pPr>
      <w:r>
        <w:rPr>
          <w:noProof/>
        </w:rPr>
        <w:lastRenderedPageBreak/>
        <w:drawing>
          <wp:inline distT="0" distB="0" distL="0" distR="0" wp14:anchorId="6CD54E11" wp14:editId="51B7B9CB">
            <wp:extent cx="8794143" cy="5445605"/>
            <wp:effectExtent l="0" t="0" r="698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795381" cy="544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122E7" w14:textId="44246998" w:rsidR="007C52E2" w:rsidRPr="007F6149" w:rsidRDefault="007C52E2" w:rsidP="007C52E2">
      <w:pPr>
        <w:pStyle w:val="NoSpacing1"/>
        <w:jc w:val="center"/>
        <w:rPr>
          <w:noProof/>
          <w:lang w:val="ro-RO"/>
        </w:rPr>
      </w:pPr>
    </w:p>
    <w:sectPr w:rsidR="007C52E2" w:rsidRPr="007F6149" w:rsidSect="00A446C5">
      <w:pgSz w:w="16839" w:h="11907" w:orient="landscape" w:code="9"/>
      <w:pgMar w:top="568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FB6"/>
    <w:multiLevelType w:val="hybridMultilevel"/>
    <w:tmpl w:val="19262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41322"/>
    <w:multiLevelType w:val="multilevel"/>
    <w:tmpl w:val="378685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4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  <w:b/>
      </w:rPr>
    </w:lvl>
  </w:abstractNum>
  <w:abstractNum w:abstractNumId="3">
    <w:nsid w:val="5994580D"/>
    <w:multiLevelType w:val="hybridMultilevel"/>
    <w:tmpl w:val="1208235A"/>
    <w:lvl w:ilvl="0" w:tplc="ED1263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16EE4"/>
    <w:multiLevelType w:val="multilevel"/>
    <w:tmpl w:val="D4DA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2605D3"/>
    <w:multiLevelType w:val="hybridMultilevel"/>
    <w:tmpl w:val="AF084B5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BB7248"/>
    <w:multiLevelType w:val="hybridMultilevel"/>
    <w:tmpl w:val="8026A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E00EA"/>
    <w:multiLevelType w:val="hybridMultilevel"/>
    <w:tmpl w:val="DF3CA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03AE9"/>
    <w:rsid w:val="00017E87"/>
    <w:rsid w:val="00032E7F"/>
    <w:rsid w:val="0005669A"/>
    <w:rsid w:val="000850F1"/>
    <w:rsid w:val="000A1197"/>
    <w:rsid w:val="000A78E2"/>
    <w:rsid w:val="000B71D7"/>
    <w:rsid w:val="000C3676"/>
    <w:rsid w:val="000E7A41"/>
    <w:rsid w:val="000F0CB0"/>
    <w:rsid w:val="000F425E"/>
    <w:rsid w:val="000F4BA8"/>
    <w:rsid w:val="000F6769"/>
    <w:rsid w:val="001037DF"/>
    <w:rsid w:val="001052CE"/>
    <w:rsid w:val="00106D44"/>
    <w:rsid w:val="00113DCE"/>
    <w:rsid w:val="001222EC"/>
    <w:rsid w:val="00141E41"/>
    <w:rsid w:val="001505C4"/>
    <w:rsid w:val="00156CD3"/>
    <w:rsid w:val="00160044"/>
    <w:rsid w:val="00162CCA"/>
    <w:rsid w:val="00183E01"/>
    <w:rsid w:val="00186490"/>
    <w:rsid w:val="001964FB"/>
    <w:rsid w:val="001D1046"/>
    <w:rsid w:val="001D2593"/>
    <w:rsid w:val="001D4D89"/>
    <w:rsid w:val="001E0853"/>
    <w:rsid w:val="001F1E97"/>
    <w:rsid w:val="00200A1B"/>
    <w:rsid w:val="00205E21"/>
    <w:rsid w:val="00231D2F"/>
    <w:rsid w:val="00233461"/>
    <w:rsid w:val="0025744E"/>
    <w:rsid w:val="00261549"/>
    <w:rsid w:val="00293529"/>
    <w:rsid w:val="00293562"/>
    <w:rsid w:val="00293836"/>
    <w:rsid w:val="002A30AC"/>
    <w:rsid w:val="002B4CAF"/>
    <w:rsid w:val="002B53AD"/>
    <w:rsid w:val="002C2AE3"/>
    <w:rsid w:val="002D1809"/>
    <w:rsid w:val="002D63D1"/>
    <w:rsid w:val="002D702F"/>
    <w:rsid w:val="002E1BD1"/>
    <w:rsid w:val="002E294A"/>
    <w:rsid w:val="002E588D"/>
    <w:rsid w:val="002F41DD"/>
    <w:rsid w:val="002F4377"/>
    <w:rsid w:val="00334135"/>
    <w:rsid w:val="00340EED"/>
    <w:rsid w:val="003535AF"/>
    <w:rsid w:val="00360E29"/>
    <w:rsid w:val="003838C7"/>
    <w:rsid w:val="00386E08"/>
    <w:rsid w:val="003C4240"/>
    <w:rsid w:val="003C48F9"/>
    <w:rsid w:val="003D6ADB"/>
    <w:rsid w:val="003E5193"/>
    <w:rsid w:val="003E7AF0"/>
    <w:rsid w:val="003F3A89"/>
    <w:rsid w:val="0040154D"/>
    <w:rsid w:val="00410504"/>
    <w:rsid w:val="00434FE7"/>
    <w:rsid w:val="004461D4"/>
    <w:rsid w:val="004C3BC9"/>
    <w:rsid w:val="004D4DCB"/>
    <w:rsid w:val="004D5A10"/>
    <w:rsid w:val="004E0D75"/>
    <w:rsid w:val="004E3A0F"/>
    <w:rsid w:val="004E6F1C"/>
    <w:rsid w:val="004F541C"/>
    <w:rsid w:val="004F5E42"/>
    <w:rsid w:val="00501B7E"/>
    <w:rsid w:val="0055355F"/>
    <w:rsid w:val="00565FD7"/>
    <w:rsid w:val="005668F0"/>
    <w:rsid w:val="005741D1"/>
    <w:rsid w:val="00574D2E"/>
    <w:rsid w:val="0058400D"/>
    <w:rsid w:val="00591E7F"/>
    <w:rsid w:val="005A0126"/>
    <w:rsid w:val="005A141B"/>
    <w:rsid w:val="005A41C0"/>
    <w:rsid w:val="005B00B1"/>
    <w:rsid w:val="005B15AA"/>
    <w:rsid w:val="005B42C0"/>
    <w:rsid w:val="005B4A61"/>
    <w:rsid w:val="005B5FDF"/>
    <w:rsid w:val="005B6E49"/>
    <w:rsid w:val="005C2702"/>
    <w:rsid w:val="005D184D"/>
    <w:rsid w:val="005D77D9"/>
    <w:rsid w:val="005F2201"/>
    <w:rsid w:val="00607D3F"/>
    <w:rsid w:val="00632430"/>
    <w:rsid w:val="00633C0C"/>
    <w:rsid w:val="00642938"/>
    <w:rsid w:val="006475A7"/>
    <w:rsid w:val="00650810"/>
    <w:rsid w:val="00674707"/>
    <w:rsid w:val="00685A12"/>
    <w:rsid w:val="00696E3F"/>
    <w:rsid w:val="006A472C"/>
    <w:rsid w:val="006B3233"/>
    <w:rsid w:val="006C32A3"/>
    <w:rsid w:val="006C4314"/>
    <w:rsid w:val="006D54D8"/>
    <w:rsid w:val="006E1E81"/>
    <w:rsid w:val="006F601A"/>
    <w:rsid w:val="006F687B"/>
    <w:rsid w:val="006F6AA6"/>
    <w:rsid w:val="007003DB"/>
    <w:rsid w:val="0070239D"/>
    <w:rsid w:val="007474F8"/>
    <w:rsid w:val="00752969"/>
    <w:rsid w:val="00753840"/>
    <w:rsid w:val="00753D14"/>
    <w:rsid w:val="00761191"/>
    <w:rsid w:val="00767ECB"/>
    <w:rsid w:val="0079143D"/>
    <w:rsid w:val="007915C4"/>
    <w:rsid w:val="00793E8A"/>
    <w:rsid w:val="007B7877"/>
    <w:rsid w:val="007C52E2"/>
    <w:rsid w:val="007C570F"/>
    <w:rsid w:val="007D4894"/>
    <w:rsid w:val="007F04FD"/>
    <w:rsid w:val="007F1CD3"/>
    <w:rsid w:val="007F6149"/>
    <w:rsid w:val="00805218"/>
    <w:rsid w:val="00817C86"/>
    <w:rsid w:val="0082472C"/>
    <w:rsid w:val="008252D0"/>
    <w:rsid w:val="008734E5"/>
    <w:rsid w:val="008744FF"/>
    <w:rsid w:val="0087491D"/>
    <w:rsid w:val="008A2A64"/>
    <w:rsid w:val="008A6FB2"/>
    <w:rsid w:val="008D0291"/>
    <w:rsid w:val="008D3CFB"/>
    <w:rsid w:val="008D526D"/>
    <w:rsid w:val="008D677A"/>
    <w:rsid w:val="008F1F1B"/>
    <w:rsid w:val="0090691A"/>
    <w:rsid w:val="009115E6"/>
    <w:rsid w:val="00915E47"/>
    <w:rsid w:val="00920321"/>
    <w:rsid w:val="009365C6"/>
    <w:rsid w:val="0093684F"/>
    <w:rsid w:val="00955C2B"/>
    <w:rsid w:val="009669AD"/>
    <w:rsid w:val="009733BB"/>
    <w:rsid w:val="00980C16"/>
    <w:rsid w:val="00992CA2"/>
    <w:rsid w:val="009A0EAE"/>
    <w:rsid w:val="009C0492"/>
    <w:rsid w:val="009C05FD"/>
    <w:rsid w:val="009C1703"/>
    <w:rsid w:val="009C6B7F"/>
    <w:rsid w:val="009E2990"/>
    <w:rsid w:val="00A07E90"/>
    <w:rsid w:val="00A17AA5"/>
    <w:rsid w:val="00A209B5"/>
    <w:rsid w:val="00A4311B"/>
    <w:rsid w:val="00A446C5"/>
    <w:rsid w:val="00A46807"/>
    <w:rsid w:val="00A579CB"/>
    <w:rsid w:val="00A74EAA"/>
    <w:rsid w:val="00A816C0"/>
    <w:rsid w:val="00A82E9A"/>
    <w:rsid w:val="00A96EC4"/>
    <w:rsid w:val="00AC4F9A"/>
    <w:rsid w:val="00AD0FA8"/>
    <w:rsid w:val="00AE7D16"/>
    <w:rsid w:val="00AF209A"/>
    <w:rsid w:val="00B02AAD"/>
    <w:rsid w:val="00B03EE0"/>
    <w:rsid w:val="00B141CD"/>
    <w:rsid w:val="00B14CD4"/>
    <w:rsid w:val="00B15895"/>
    <w:rsid w:val="00B16916"/>
    <w:rsid w:val="00B177E6"/>
    <w:rsid w:val="00B26332"/>
    <w:rsid w:val="00B31865"/>
    <w:rsid w:val="00B31C22"/>
    <w:rsid w:val="00B32C68"/>
    <w:rsid w:val="00B530A7"/>
    <w:rsid w:val="00B67A83"/>
    <w:rsid w:val="00B85B7C"/>
    <w:rsid w:val="00B87DF2"/>
    <w:rsid w:val="00BB721D"/>
    <w:rsid w:val="00BC12DA"/>
    <w:rsid w:val="00BC20D9"/>
    <w:rsid w:val="00BD1153"/>
    <w:rsid w:val="00BD3443"/>
    <w:rsid w:val="00BE5279"/>
    <w:rsid w:val="00BE7B51"/>
    <w:rsid w:val="00BF1F33"/>
    <w:rsid w:val="00BF2BD0"/>
    <w:rsid w:val="00BF48FA"/>
    <w:rsid w:val="00C07768"/>
    <w:rsid w:val="00C07B49"/>
    <w:rsid w:val="00C11FCB"/>
    <w:rsid w:val="00C565C4"/>
    <w:rsid w:val="00C7215C"/>
    <w:rsid w:val="00C814D6"/>
    <w:rsid w:val="00C85C8A"/>
    <w:rsid w:val="00C94EE6"/>
    <w:rsid w:val="00C965F5"/>
    <w:rsid w:val="00CA4CB4"/>
    <w:rsid w:val="00CA78DE"/>
    <w:rsid w:val="00CB0C14"/>
    <w:rsid w:val="00CB3020"/>
    <w:rsid w:val="00CB6F1B"/>
    <w:rsid w:val="00CC0FDD"/>
    <w:rsid w:val="00CD6B4E"/>
    <w:rsid w:val="00CF36D4"/>
    <w:rsid w:val="00D068D4"/>
    <w:rsid w:val="00D16F5E"/>
    <w:rsid w:val="00D31FC9"/>
    <w:rsid w:val="00D46BF1"/>
    <w:rsid w:val="00D50E75"/>
    <w:rsid w:val="00D52BED"/>
    <w:rsid w:val="00D55189"/>
    <w:rsid w:val="00D76BA0"/>
    <w:rsid w:val="00D80C87"/>
    <w:rsid w:val="00D81418"/>
    <w:rsid w:val="00D8558F"/>
    <w:rsid w:val="00D86AAC"/>
    <w:rsid w:val="00D96B15"/>
    <w:rsid w:val="00DB1280"/>
    <w:rsid w:val="00DB6A1E"/>
    <w:rsid w:val="00DF2986"/>
    <w:rsid w:val="00DF4DC4"/>
    <w:rsid w:val="00E11C18"/>
    <w:rsid w:val="00E17B77"/>
    <w:rsid w:val="00E20F5B"/>
    <w:rsid w:val="00E328EA"/>
    <w:rsid w:val="00E3416B"/>
    <w:rsid w:val="00E427A0"/>
    <w:rsid w:val="00E44465"/>
    <w:rsid w:val="00E55606"/>
    <w:rsid w:val="00E64B76"/>
    <w:rsid w:val="00EB5EA7"/>
    <w:rsid w:val="00EE7D5A"/>
    <w:rsid w:val="00F07B00"/>
    <w:rsid w:val="00F3109D"/>
    <w:rsid w:val="00F52AA2"/>
    <w:rsid w:val="00F6320F"/>
    <w:rsid w:val="00F63757"/>
    <w:rsid w:val="00F64E5D"/>
    <w:rsid w:val="00F7381E"/>
    <w:rsid w:val="00F8255F"/>
    <w:rsid w:val="00F915A4"/>
    <w:rsid w:val="00FA1FD2"/>
    <w:rsid w:val="00FA6FF5"/>
    <w:rsid w:val="00FB3F56"/>
    <w:rsid w:val="00FC0834"/>
    <w:rsid w:val="00FC5EB0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A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  <w:style w:type="paragraph" w:customStyle="1" w:styleId="1">
    <w:name w:val="Без интервала1"/>
    <w:qFormat/>
    <w:rsid w:val="00817C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-center">
    <w:name w:val="text-center"/>
    <w:basedOn w:val="DefaultParagraphFont"/>
    <w:rsid w:val="00C965F5"/>
  </w:style>
  <w:style w:type="character" w:customStyle="1" w:styleId="katex-mathml">
    <w:name w:val="katex-mathml"/>
    <w:basedOn w:val="DefaultParagraphFont"/>
    <w:rsid w:val="008A2A64"/>
  </w:style>
  <w:style w:type="character" w:customStyle="1" w:styleId="mord">
    <w:name w:val="mord"/>
    <w:basedOn w:val="DefaultParagraphFont"/>
    <w:rsid w:val="008A2A64"/>
  </w:style>
  <w:style w:type="character" w:customStyle="1" w:styleId="mrel">
    <w:name w:val="mrel"/>
    <w:basedOn w:val="DefaultParagraphFont"/>
    <w:rsid w:val="008A2A64"/>
  </w:style>
  <w:style w:type="character" w:customStyle="1" w:styleId="delimsizing">
    <w:name w:val="delimsizing"/>
    <w:basedOn w:val="DefaultParagraphFont"/>
    <w:rsid w:val="008A2A64"/>
  </w:style>
  <w:style w:type="character" w:customStyle="1" w:styleId="vlist-s">
    <w:name w:val="vlist-s"/>
    <w:basedOn w:val="DefaultParagraphFont"/>
    <w:rsid w:val="008A2A64"/>
  </w:style>
  <w:style w:type="character" w:customStyle="1" w:styleId="Heading4Char">
    <w:name w:val="Heading 4 Char"/>
    <w:basedOn w:val="DefaultParagraphFont"/>
    <w:link w:val="Heading4"/>
    <w:uiPriority w:val="9"/>
    <w:semiHidden/>
    <w:rsid w:val="00685A12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A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  <w:style w:type="paragraph" w:customStyle="1" w:styleId="1">
    <w:name w:val="Без интервала1"/>
    <w:qFormat/>
    <w:rsid w:val="00817C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-center">
    <w:name w:val="text-center"/>
    <w:basedOn w:val="DefaultParagraphFont"/>
    <w:rsid w:val="00C965F5"/>
  </w:style>
  <w:style w:type="character" w:customStyle="1" w:styleId="katex-mathml">
    <w:name w:val="katex-mathml"/>
    <w:basedOn w:val="DefaultParagraphFont"/>
    <w:rsid w:val="008A2A64"/>
  </w:style>
  <w:style w:type="character" w:customStyle="1" w:styleId="mord">
    <w:name w:val="mord"/>
    <w:basedOn w:val="DefaultParagraphFont"/>
    <w:rsid w:val="008A2A64"/>
  </w:style>
  <w:style w:type="character" w:customStyle="1" w:styleId="mrel">
    <w:name w:val="mrel"/>
    <w:basedOn w:val="DefaultParagraphFont"/>
    <w:rsid w:val="008A2A64"/>
  </w:style>
  <w:style w:type="character" w:customStyle="1" w:styleId="delimsizing">
    <w:name w:val="delimsizing"/>
    <w:basedOn w:val="DefaultParagraphFont"/>
    <w:rsid w:val="008A2A64"/>
  </w:style>
  <w:style w:type="character" w:customStyle="1" w:styleId="vlist-s">
    <w:name w:val="vlist-s"/>
    <w:basedOn w:val="DefaultParagraphFont"/>
    <w:rsid w:val="008A2A64"/>
  </w:style>
  <w:style w:type="character" w:customStyle="1" w:styleId="Heading4Char">
    <w:name w:val="Heading 4 Char"/>
    <w:basedOn w:val="DefaultParagraphFont"/>
    <w:link w:val="Heading4"/>
    <w:uiPriority w:val="9"/>
    <w:semiHidden/>
    <w:rsid w:val="00685A12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UzvUtY0Ag9byqZxvb60VhwoBnst2E33/view?usp=sharing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quizizz.com/admin/quiz/66cad8d717cfbc6fdbcfacfb?searchLocale" TargetMode="External"/><Relationship Id="rId12" Type="http://schemas.openxmlformats.org/officeDocument/2006/relationships/hyperlink" Target="https://drive.google.com/file/d/1PUzvUtY0Ag9byqZxvb60VhwoBnst2E33/view?usp=shar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vzSZqXOBJUAQhZxX4FSGaJo8etpST0m_/view?usp=sharin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quizizz.com/admin/quiz/66cad8d717cfbc6fdbcfacfb?searchLoca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vzSZqXOBJUAQhZxX4FSGaJo8etpST0m_/view?usp=sharin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CBDD-6089-4C5C-A399-EDEBB1C0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15</cp:revision>
  <cp:lastPrinted>2024-08-19T12:24:00Z</cp:lastPrinted>
  <dcterms:created xsi:type="dcterms:W3CDTF">2024-08-20T19:53:00Z</dcterms:created>
  <dcterms:modified xsi:type="dcterms:W3CDTF">2024-09-03T11:56:00Z</dcterms:modified>
</cp:coreProperties>
</file>