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AA" w:rsidRPr="00E26919" w:rsidRDefault="006810AA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6810AA" w:rsidRDefault="006810AA">
      <w:pPr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6810AA" w:rsidRDefault="006810AA" w:rsidP="006810AA">
      <w:pPr>
        <w:spacing w:after="0"/>
        <w:rPr>
          <w:rFonts w:ascii="Times New Roman" w:hAnsi="Times New Roman" w:cs="Times New Roman"/>
          <w:b/>
          <w:sz w:val="32"/>
          <w:lang w:val="ru-RU"/>
        </w:rPr>
      </w:pPr>
    </w:p>
    <w:p w:rsidR="00FF32D7" w:rsidRDefault="00E26919" w:rsidP="006810AA">
      <w:pPr>
        <w:spacing w:after="0"/>
        <w:jc w:val="center"/>
        <w:rPr>
          <w:rFonts w:ascii="Times New Roman" w:hAnsi="Times New Roman" w:cs="Times New Roman"/>
          <w:b/>
          <w:sz w:val="32"/>
          <w:lang w:val="ru-RU"/>
        </w:rPr>
      </w:pPr>
      <w:r>
        <w:rPr>
          <w:rFonts w:ascii="Times New Roman" w:hAnsi="Times New Roman" w:cs="Times New Roman"/>
          <w:b/>
          <w:sz w:val="32"/>
          <w:lang w:val="ru-RU"/>
        </w:rPr>
        <w:t>КЛАССИФИКАЦИЯ ЭЛЕМЕНТОВ РАБОЧЕГО ЛИСТА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5289"/>
      </w:tblGrid>
      <w:tr w:rsidR="00FF32D7" w:rsidTr="006810AA">
        <w:tc>
          <w:tcPr>
            <w:tcW w:w="4390" w:type="dxa"/>
          </w:tcPr>
          <w:p w:rsidR="00FF32D7" w:rsidRDefault="00E26919" w:rsidP="00681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Элемент рабочего листа</w:t>
            </w:r>
          </w:p>
        </w:tc>
        <w:tc>
          <w:tcPr>
            <w:tcW w:w="5289" w:type="dxa"/>
          </w:tcPr>
          <w:p w:rsidR="00FF32D7" w:rsidRDefault="00E26919" w:rsidP="00681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Команда</w:t>
            </w:r>
          </w:p>
        </w:tc>
      </w:tr>
      <w:tr w:rsidR="00FF32D7" w:rsidRPr="006810AA" w:rsidTr="006810AA">
        <w:tc>
          <w:tcPr>
            <w:tcW w:w="4390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Открытый вопрос</w:t>
            </w:r>
          </w:p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>
                  <wp:extent cx="1933575" cy="304800"/>
                  <wp:effectExtent l="0" t="0" r="9525" b="0"/>
                  <wp:docPr id="6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9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Нарисовать прямоугольник нужного размера. Вводят не программированный ответ</w:t>
            </w:r>
          </w:p>
        </w:tc>
      </w:tr>
      <w:tr w:rsidR="00FF32D7" w:rsidRPr="006810AA" w:rsidTr="006810AA">
        <w:tc>
          <w:tcPr>
            <w:tcW w:w="4390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 ответа</w:t>
            </w:r>
          </w:p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>
                  <wp:extent cx="1409700" cy="342900"/>
                  <wp:effectExtent l="0" t="0" r="0" b="0"/>
                  <wp:docPr id="2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9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Карандаш: Написать правильный ответ в прямоугольнике</w:t>
            </w:r>
          </w:p>
          <w:p w:rsidR="00FF32D7" w:rsidRDefault="00FF32D7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32D7" w:rsidRPr="006810AA" w:rsidTr="006810AA">
        <w:trPr>
          <w:trHeight w:val="623"/>
        </w:trPr>
        <w:tc>
          <w:tcPr>
            <w:tcW w:w="4390" w:type="dxa"/>
          </w:tcPr>
          <w:p w:rsidR="00FF32D7" w:rsidRDefault="00E26919" w:rsidP="006810AA">
            <w:pPr>
              <w:spacing w:after="0" w:line="240" w:lineRule="auto"/>
              <w:ind w:left="120" w:hangingChars="50" w:hanging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Выпадающее окно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выбора</w:t>
            </w:r>
          </w:p>
          <w:p w:rsidR="00FF32D7" w:rsidRDefault="00E26919" w:rsidP="006810AA">
            <w:pPr>
              <w:spacing w:after="0" w:line="240" w:lineRule="auto"/>
              <w:ind w:left="120" w:hangingChars="50" w:hanging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>
                  <wp:extent cx="1416050" cy="298450"/>
                  <wp:effectExtent l="0" t="0" r="12700" b="635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9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Карандаш: вводим ответы. Около правильного выставляем галочку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FF32D7" w:rsidRPr="006810AA" w:rsidTr="006810AA">
        <w:trPr>
          <w:trHeight w:val="717"/>
        </w:trPr>
        <w:tc>
          <w:tcPr>
            <w:tcW w:w="4390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Множественный выбор</w:t>
            </w:r>
          </w:p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>
                  <wp:extent cx="1569085" cy="381000"/>
                  <wp:effectExtent l="0" t="0" r="12065" b="0"/>
                  <wp:docPr id="7" name="Изображение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08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9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Карандаш: отмечаем правильные и неправильные ответы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32D7" w:rsidRPr="006810AA" w:rsidTr="006810AA">
        <w:tc>
          <w:tcPr>
            <w:tcW w:w="4390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Флажки или чек-боксы</w:t>
            </w:r>
          </w:p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>
                  <wp:extent cx="1289685" cy="341630"/>
                  <wp:effectExtent l="0" t="0" r="5715" b="1270"/>
                  <wp:docPr id="8" name="Изображение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>
                  <wp:extent cx="311785" cy="325755"/>
                  <wp:effectExtent l="0" t="0" r="12065" b="17145"/>
                  <wp:docPr id="9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9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Карандаш: выбираем какой ответ (правильный, неправильный, нейтральный)</w:t>
            </w:r>
          </w:p>
        </w:tc>
      </w:tr>
      <w:tr w:rsidR="00FF32D7" w:rsidRPr="006810AA" w:rsidTr="006810AA">
        <w:tc>
          <w:tcPr>
            <w:tcW w:w="4390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Соединить линии</w:t>
            </w:r>
          </w:p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>
                  <wp:extent cx="952500" cy="352425"/>
                  <wp:effectExtent l="0" t="0" r="0" b="9525"/>
                  <wp:docPr id="4" name="Изображение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9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Карандаш: одинаковый номер для соединяемых пар</w:t>
            </w:r>
          </w:p>
        </w:tc>
      </w:tr>
      <w:tr w:rsidR="00FF32D7" w:rsidRPr="006810AA" w:rsidTr="006810AA">
        <w:tc>
          <w:tcPr>
            <w:tcW w:w="4390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Перетаскивание </w:t>
            </w:r>
          </w:p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>
                  <wp:extent cx="1066800" cy="733425"/>
                  <wp:effectExtent l="0" t="0" r="0" b="9525"/>
                  <wp:docPr id="3" name="Изображение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9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карандаш)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номер перетаскиваемого объекта</w:t>
            </w:r>
          </w:p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drop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карандаш)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номер места куда перетаскиваем</w:t>
            </w:r>
          </w:p>
        </w:tc>
      </w:tr>
      <w:tr w:rsidR="00FF32D7" w:rsidRPr="006810AA" w:rsidTr="006810AA">
        <w:tc>
          <w:tcPr>
            <w:tcW w:w="4390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Вставка аудио </w:t>
            </w:r>
          </w:p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noProof/>
              </w:rPr>
              <w:drawing>
                <wp:inline distT="0" distB="0" distL="114300" distR="114300">
                  <wp:extent cx="1419225" cy="352425"/>
                  <wp:effectExtent l="0" t="0" r="9525" b="9525"/>
                  <wp:docPr id="14" name="Изображение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 1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9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Карандаш: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выбрать нужный файл на своем ПК. Добавив к команде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transparent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   можно сделать плеер прозрачным</w:t>
            </w:r>
          </w:p>
        </w:tc>
      </w:tr>
      <w:tr w:rsidR="00FF32D7" w:rsidTr="006810AA">
        <w:tc>
          <w:tcPr>
            <w:tcW w:w="4390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Вставка видео</w:t>
            </w:r>
          </w:p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>
                  <wp:extent cx="1838325" cy="304800"/>
                  <wp:effectExtent l="0" t="0" r="9525" b="0"/>
                  <wp:docPr id="12" name="Изображение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 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9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Оставить место для видео на рабочем поле. Карандаш: вставить адрес ссылки </w:t>
            </w:r>
          </w:p>
        </w:tc>
      </w:tr>
      <w:tr w:rsidR="00FF32D7" w:rsidTr="006810AA">
        <w:tc>
          <w:tcPr>
            <w:tcW w:w="4390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Добавление кликабельных ссылок</w:t>
            </w:r>
          </w:p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>
                  <wp:extent cx="1533525" cy="314325"/>
                  <wp:effectExtent l="0" t="0" r="9525" b="9525"/>
                  <wp:docPr id="13" name="Изображение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 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9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link:URL</w:t>
            </w:r>
          </w:p>
        </w:tc>
      </w:tr>
      <w:tr w:rsidR="00FF32D7" w:rsidRPr="006810AA" w:rsidTr="006810AA">
        <w:tc>
          <w:tcPr>
            <w:tcW w:w="4390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Добавление файлов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Power Point</w:t>
            </w:r>
          </w:p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1819275" cy="352425"/>
                  <wp:effectExtent l="0" t="0" r="9525" b="9525"/>
                  <wp:docPr id="15" name="Изображение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 1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9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загрузить презентацию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OneDrive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-Файл-Общий доступ-Внедрение;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-скопироват ь код;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-вставить код в текстовый блок</w:t>
            </w:r>
          </w:p>
        </w:tc>
      </w:tr>
      <w:tr w:rsidR="00FF32D7" w:rsidRPr="006810AA" w:rsidTr="006810AA">
        <w:tc>
          <w:tcPr>
            <w:tcW w:w="4390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Простой текст</w:t>
            </w:r>
          </w:p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>
                  <wp:extent cx="2390775" cy="428625"/>
                  <wp:effectExtent l="0" t="0" r="9525" b="9525"/>
                  <wp:docPr id="11" name="Изображение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 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9" w:type="dxa"/>
          </w:tcPr>
          <w:p w:rsidR="00FF32D7" w:rsidRDefault="00E26919" w:rsidP="00681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Можно в любой момент написать инструкцию, пожел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ание в этом поле, указание, исправить задание...</w:t>
            </w:r>
          </w:p>
        </w:tc>
      </w:tr>
    </w:tbl>
    <w:p w:rsidR="00FF32D7" w:rsidRDefault="00FF32D7" w:rsidP="006810AA">
      <w:pPr>
        <w:rPr>
          <w:lang w:val="ru-RU"/>
        </w:rPr>
      </w:pPr>
    </w:p>
    <w:sectPr w:rsidR="00FF32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2D7" w:rsidRDefault="00E26919">
      <w:pPr>
        <w:spacing w:line="240" w:lineRule="auto"/>
      </w:pPr>
      <w:r>
        <w:separator/>
      </w:r>
    </w:p>
  </w:endnote>
  <w:endnote w:type="continuationSeparator" w:id="0">
    <w:p w:rsidR="00FF32D7" w:rsidRDefault="00E26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2D7" w:rsidRDefault="00E26919">
      <w:pPr>
        <w:spacing w:after="0"/>
      </w:pPr>
      <w:r>
        <w:separator/>
      </w:r>
    </w:p>
  </w:footnote>
  <w:footnote w:type="continuationSeparator" w:id="0">
    <w:p w:rsidR="00FF32D7" w:rsidRDefault="00E269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2D"/>
    <w:rsid w:val="004B592F"/>
    <w:rsid w:val="006810AA"/>
    <w:rsid w:val="006C782C"/>
    <w:rsid w:val="00837304"/>
    <w:rsid w:val="00856EC2"/>
    <w:rsid w:val="008C5538"/>
    <w:rsid w:val="00971666"/>
    <w:rsid w:val="00AF7E2D"/>
    <w:rsid w:val="00E26919"/>
    <w:rsid w:val="00EF02BF"/>
    <w:rsid w:val="00FF32D7"/>
    <w:rsid w:val="09E80CC1"/>
    <w:rsid w:val="1B8E5FB1"/>
    <w:rsid w:val="1FC3522A"/>
    <w:rsid w:val="5B7E2B2B"/>
    <w:rsid w:val="5FA2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25DF3"/>
  <w15:docId w15:val="{02E9668A-809B-433F-B978-93F7EC72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710C8-6FE0-46C7-AB95-85F953DB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Moroz</dc:creator>
  <cp:lastModifiedBy>Ludmila Moroz</cp:lastModifiedBy>
  <cp:revision>2</cp:revision>
  <dcterms:created xsi:type="dcterms:W3CDTF">2024-08-30T15:38:00Z</dcterms:created>
  <dcterms:modified xsi:type="dcterms:W3CDTF">2024-08-30T15:38:00Z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F995D9A917964AD99076AA91CF7BEE3D_13</vt:lpwstr>
  </property>
</Properties>
</file>