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08B1DC5" w:rsidR="0003028F" w:rsidRDefault="002F4798">
      <w:pPr>
        <w:jc w:val="center"/>
      </w:pPr>
      <w:r>
        <w:rPr>
          <w:b/>
        </w:rPr>
        <w:t>Цель 16. Мир, правосудие и эффективные институты</w:t>
      </w:r>
    </w:p>
    <w:p w14:paraId="00000002" w14:textId="77777777" w:rsidR="0003028F" w:rsidRDefault="002F4798">
      <w:pPr>
        <w:jc w:val="center"/>
      </w:pPr>
      <w:r>
        <w:br/>
      </w:r>
      <w:r>
        <w:rPr>
          <w:b/>
        </w:rPr>
        <w:t xml:space="preserve">АЛФАВИТ </w:t>
      </w:r>
    </w:p>
    <w:p w14:paraId="00000003" w14:textId="1D61799D" w:rsidR="0003028F" w:rsidRDefault="002F4798">
      <w:pPr>
        <w:numPr>
          <w:ilvl w:val="0"/>
          <w:numId w:val="4"/>
        </w:numPr>
      </w:pPr>
      <w:r>
        <w:t xml:space="preserve">З – Его нужно соблюдать. </w:t>
      </w:r>
      <w:r>
        <w:rPr>
          <w:lang w:val="ro-MD"/>
        </w:rPr>
        <w:t>(</w:t>
      </w:r>
      <w:r>
        <w:rPr>
          <w:lang w:val="ru-MD"/>
        </w:rPr>
        <w:t>Закон</w:t>
      </w:r>
      <w:r>
        <w:rPr>
          <w:lang w:val="ro-MD"/>
        </w:rPr>
        <w:t>)</w:t>
      </w:r>
    </w:p>
    <w:p w14:paraId="00000004" w14:textId="67741027" w:rsidR="0003028F" w:rsidRDefault="002F4798">
      <w:pPr>
        <w:numPr>
          <w:ilvl w:val="0"/>
          <w:numId w:val="4"/>
        </w:numPr>
      </w:pPr>
      <w:r>
        <w:t xml:space="preserve">Н – Их нужно платить. </w:t>
      </w:r>
      <w:r>
        <w:rPr>
          <w:lang w:val="ru-MD"/>
        </w:rPr>
        <w:t>(Налоги)</w:t>
      </w:r>
    </w:p>
    <w:p w14:paraId="00000005" w14:textId="743DEB04" w:rsidR="0003028F" w:rsidRDefault="002F4798">
      <w:pPr>
        <w:numPr>
          <w:ilvl w:val="0"/>
          <w:numId w:val="4"/>
        </w:numPr>
      </w:pPr>
      <w:r>
        <w:t>П – Защитники правопорядка.</w:t>
      </w:r>
      <w:r>
        <w:rPr>
          <w:lang w:val="ru-MD"/>
        </w:rPr>
        <w:t xml:space="preserve"> (Полицейский)</w:t>
      </w:r>
    </w:p>
    <w:p w14:paraId="00000006" w14:textId="0E4F9CFD" w:rsidR="0003028F" w:rsidRDefault="002F4798">
      <w:pPr>
        <w:numPr>
          <w:ilvl w:val="0"/>
          <w:numId w:val="4"/>
        </w:numPr>
      </w:pPr>
      <w:r>
        <w:t>Т – Туда можно попасть за правонарушения.</w:t>
      </w:r>
      <w:r>
        <w:rPr>
          <w:lang w:val="ru-MD"/>
        </w:rPr>
        <w:t xml:space="preserve"> (Тюрьма)</w:t>
      </w:r>
      <w:r>
        <w:t xml:space="preserve"> </w:t>
      </w:r>
    </w:p>
    <w:p w14:paraId="00000007" w14:textId="4B5FE4A0" w:rsidR="0003028F" w:rsidRDefault="002F4798">
      <w:pPr>
        <w:numPr>
          <w:ilvl w:val="0"/>
          <w:numId w:val="4"/>
        </w:numPr>
      </w:pPr>
      <w:r>
        <w:t>Н – Применение физической силы против кого-либо.</w:t>
      </w:r>
      <w:r>
        <w:rPr>
          <w:lang w:val="ru-MD"/>
        </w:rPr>
        <w:t xml:space="preserve"> (Насилие)</w:t>
      </w:r>
    </w:p>
    <w:p w14:paraId="00000008" w14:textId="75F19D24" w:rsidR="0003028F" w:rsidRDefault="002F4798">
      <w:pPr>
        <w:numPr>
          <w:ilvl w:val="0"/>
          <w:numId w:val="4"/>
        </w:numPr>
      </w:pPr>
      <w:r>
        <w:t>Ш – Источник знаний.</w:t>
      </w:r>
      <w:r>
        <w:rPr>
          <w:lang w:val="ru-MD"/>
        </w:rPr>
        <w:t xml:space="preserve"> (Школа)</w:t>
      </w:r>
    </w:p>
    <w:p w14:paraId="00000009" w14:textId="6AD0F723" w:rsidR="0003028F" w:rsidRDefault="002F4798">
      <w:pPr>
        <w:numPr>
          <w:ilvl w:val="0"/>
          <w:numId w:val="4"/>
        </w:numPr>
      </w:pPr>
      <w:r>
        <w:t>С – Справедливое и правомерное решение споров.</w:t>
      </w:r>
      <w:r>
        <w:rPr>
          <w:lang w:val="ru-MD"/>
        </w:rPr>
        <w:t xml:space="preserve"> (Суд)</w:t>
      </w:r>
    </w:p>
    <w:p w14:paraId="0000000A" w14:textId="61A9AD2D" w:rsidR="0003028F" w:rsidRDefault="002F4798">
      <w:pPr>
        <w:numPr>
          <w:ilvl w:val="0"/>
          <w:numId w:val="4"/>
        </w:numPr>
      </w:pPr>
      <w:r>
        <w:t xml:space="preserve">К – Что подписали для защиты прав детей? </w:t>
      </w:r>
      <w:r>
        <w:rPr>
          <w:lang w:val="ru-MD"/>
        </w:rPr>
        <w:t>(Конвенция)</w:t>
      </w:r>
      <w:r>
        <w:t xml:space="preserve"> </w:t>
      </w:r>
    </w:p>
    <w:p w14:paraId="0000000B" w14:textId="0B110F7E" w:rsidR="0003028F" w:rsidRDefault="002F4798">
      <w:pPr>
        <w:numPr>
          <w:ilvl w:val="0"/>
          <w:numId w:val="4"/>
        </w:numPr>
      </w:pPr>
      <w:r>
        <w:t>Р – Оружие.</w:t>
      </w:r>
      <w:r>
        <w:rPr>
          <w:lang w:val="ru-MD"/>
        </w:rPr>
        <w:t xml:space="preserve"> (Ружьё/Револьвер)</w:t>
      </w:r>
    </w:p>
    <w:p w14:paraId="0000000C" w14:textId="40F40609" w:rsidR="0003028F" w:rsidRDefault="002F4798">
      <w:pPr>
        <w:numPr>
          <w:ilvl w:val="0"/>
          <w:numId w:val="4"/>
        </w:numPr>
      </w:pPr>
      <w:r>
        <w:t>Г – Преступник.</w:t>
      </w:r>
      <w:r>
        <w:rPr>
          <w:lang w:val="ru-MD"/>
        </w:rPr>
        <w:t xml:space="preserve"> (Грабитель/Гангстер)</w:t>
      </w:r>
    </w:p>
    <w:p w14:paraId="0000000D" w14:textId="0F4FB92B" w:rsidR="0003028F" w:rsidRDefault="002F4798">
      <w:pPr>
        <w:numPr>
          <w:ilvl w:val="0"/>
          <w:numId w:val="4"/>
        </w:numPr>
      </w:pPr>
      <w:r>
        <w:t>М – Психологическая ролевая игра и криминальная структура.</w:t>
      </w:r>
      <w:r>
        <w:rPr>
          <w:lang w:val="ru-MD"/>
        </w:rPr>
        <w:t xml:space="preserve"> (Мафия)</w:t>
      </w:r>
      <w:r>
        <w:t xml:space="preserve"> </w:t>
      </w:r>
    </w:p>
    <w:p w14:paraId="0000000E" w14:textId="3F33EF5C" w:rsidR="0003028F" w:rsidRDefault="002F4798">
      <w:pPr>
        <w:numPr>
          <w:ilvl w:val="0"/>
          <w:numId w:val="4"/>
        </w:numPr>
      </w:pPr>
      <w:r>
        <w:t>И – Проверка чего-либо.</w:t>
      </w:r>
      <w:r>
        <w:rPr>
          <w:lang w:val="ru-MD"/>
        </w:rPr>
        <w:t xml:space="preserve"> (Инспекция)</w:t>
      </w:r>
    </w:p>
    <w:p w14:paraId="0000000F" w14:textId="663BB275" w:rsidR="0003028F" w:rsidRDefault="002F4798">
      <w:pPr>
        <w:numPr>
          <w:ilvl w:val="0"/>
          <w:numId w:val="4"/>
        </w:numPr>
      </w:pPr>
      <w:r>
        <w:t>Д – Массовое шествие.</w:t>
      </w:r>
      <w:r>
        <w:rPr>
          <w:lang w:val="ru-MD"/>
        </w:rPr>
        <w:t xml:space="preserve"> (Демонстрация)</w:t>
      </w:r>
    </w:p>
    <w:p w14:paraId="00000010" w14:textId="750948FB" w:rsidR="0003028F" w:rsidRDefault="002F4798">
      <w:pPr>
        <w:numPr>
          <w:ilvl w:val="0"/>
          <w:numId w:val="4"/>
        </w:numPr>
      </w:pPr>
      <w:r>
        <w:t>О – Защита.</w:t>
      </w:r>
      <w:r>
        <w:rPr>
          <w:lang w:val="ru-MD"/>
        </w:rPr>
        <w:t xml:space="preserve"> (Охрана)</w:t>
      </w:r>
    </w:p>
    <w:p w14:paraId="00000011" w14:textId="4E8237A5" w:rsidR="0003028F" w:rsidRDefault="002F4798">
      <w:pPr>
        <w:numPr>
          <w:ilvl w:val="0"/>
          <w:numId w:val="4"/>
        </w:numPr>
      </w:pPr>
      <w:r>
        <w:t xml:space="preserve">В – Волеизъявление народа. </w:t>
      </w:r>
      <w:r>
        <w:rPr>
          <w:lang w:val="ru-MD"/>
        </w:rPr>
        <w:t>(Выборы)</w:t>
      </w:r>
    </w:p>
    <w:p w14:paraId="00000012" w14:textId="42BBFDC6" w:rsidR="0003028F" w:rsidRDefault="002F4798">
      <w:pPr>
        <w:numPr>
          <w:ilvl w:val="0"/>
          <w:numId w:val="4"/>
        </w:numPr>
      </w:pPr>
      <w:r>
        <w:t>Б – Документ для голосования.</w:t>
      </w:r>
      <w:r>
        <w:rPr>
          <w:lang w:val="ru-MD"/>
        </w:rPr>
        <w:t xml:space="preserve"> (Бюллетень)</w:t>
      </w:r>
    </w:p>
    <w:p w14:paraId="00000013" w14:textId="7918C5B6" w:rsidR="0003028F" w:rsidRDefault="002F4798">
      <w:pPr>
        <w:numPr>
          <w:ilvl w:val="0"/>
          <w:numId w:val="4"/>
        </w:numPr>
      </w:pPr>
      <w:r>
        <w:t>А – Профессия.</w:t>
      </w:r>
      <w:r>
        <w:rPr>
          <w:lang w:val="ru-MD"/>
        </w:rPr>
        <w:t xml:space="preserve"> (Адвокат)</w:t>
      </w:r>
    </w:p>
    <w:p w14:paraId="4665C9D5" w14:textId="49FCCDD0" w:rsidR="00144BA8" w:rsidRDefault="00144BA8" w:rsidP="00144BA8"/>
    <w:p w14:paraId="33968598" w14:textId="77777777" w:rsidR="00144BA8" w:rsidRDefault="00144BA8" w:rsidP="00144BA8">
      <w:pPr>
        <w:ind w:left="720"/>
        <w:jc w:val="center"/>
        <w:rPr>
          <w:b/>
          <w:lang w:val="ru-MD"/>
        </w:rPr>
      </w:pPr>
      <w:r>
        <w:rPr>
          <w:b/>
          <w:lang w:val="ru-RU"/>
        </w:rPr>
        <w:t>АЛФАВИТ</w:t>
      </w:r>
      <w:r>
        <w:rPr>
          <w:b/>
          <w:lang w:val="ro-MD"/>
        </w:rPr>
        <w:t xml:space="preserve"> (</w:t>
      </w:r>
      <w:r>
        <w:rPr>
          <w:b/>
          <w:lang w:val="ru-MD"/>
        </w:rPr>
        <w:t>в алфавитном порядке)</w:t>
      </w:r>
    </w:p>
    <w:p w14:paraId="308FF86E" w14:textId="77777777" w:rsidR="00144BA8" w:rsidRPr="00576168" w:rsidRDefault="00144BA8" w:rsidP="00144BA8">
      <w:pPr>
        <w:numPr>
          <w:ilvl w:val="0"/>
          <w:numId w:val="5"/>
        </w:numPr>
      </w:pPr>
      <w:r>
        <w:t>А – Профессия.</w:t>
      </w:r>
      <w:r>
        <w:rPr>
          <w:lang w:val="ru-MD"/>
        </w:rPr>
        <w:t xml:space="preserve"> (Адвокат)</w:t>
      </w:r>
    </w:p>
    <w:p w14:paraId="1E3A6722" w14:textId="77777777" w:rsidR="00144BA8" w:rsidRDefault="00144BA8" w:rsidP="00144BA8">
      <w:pPr>
        <w:numPr>
          <w:ilvl w:val="0"/>
          <w:numId w:val="5"/>
        </w:numPr>
      </w:pPr>
      <w:r>
        <w:t>Б – Документ для голосования.</w:t>
      </w:r>
      <w:r>
        <w:rPr>
          <w:lang w:val="ru-MD"/>
        </w:rPr>
        <w:t xml:space="preserve"> (Бюллетень)</w:t>
      </w:r>
    </w:p>
    <w:p w14:paraId="41934EA8" w14:textId="77777777" w:rsidR="00144BA8" w:rsidRDefault="00144BA8" w:rsidP="00144BA8">
      <w:pPr>
        <w:numPr>
          <w:ilvl w:val="0"/>
          <w:numId w:val="5"/>
        </w:numPr>
      </w:pPr>
      <w:r>
        <w:t xml:space="preserve">В – Волеизъявление народа. </w:t>
      </w:r>
      <w:r>
        <w:rPr>
          <w:lang w:val="ru-MD"/>
        </w:rPr>
        <w:t>(Выборы)</w:t>
      </w:r>
    </w:p>
    <w:p w14:paraId="4B3D4B90" w14:textId="77777777" w:rsidR="00144BA8" w:rsidRDefault="00144BA8" w:rsidP="00144BA8">
      <w:pPr>
        <w:numPr>
          <w:ilvl w:val="0"/>
          <w:numId w:val="5"/>
        </w:numPr>
      </w:pPr>
      <w:r>
        <w:t>Г – Преступник.</w:t>
      </w:r>
      <w:r>
        <w:rPr>
          <w:lang w:val="ru-MD"/>
        </w:rPr>
        <w:t xml:space="preserve"> (Грабитель/Гангстер)</w:t>
      </w:r>
    </w:p>
    <w:p w14:paraId="0988A690" w14:textId="77777777" w:rsidR="00144BA8" w:rsidRDefault="00144BA8" w:rsidP="00144BA8">
      <w:pPr>
        <w:numPr>
          <w:ilvl w:val="0"/>
          <w:numId w:val="5"/>
        </w:numPr>
      </w:pPr>
      <w:r>
        <w:t>Д – Массовое шествие.</w:t>
      </w:r>
      <w:r>
        <w:rPr>
          <w:lang w:val="ru-MD"/>
        </w:rPr>
        <w:t xml:space="preserve"> (Демонстрация)</w:t>
      </w:r>
    </w:p>
    <w:p w14:paraId="5A6A8E38" w14:textId="77777777" w:rsidR="00144BA8" w:rsidRDefault="00144BA8" w:rsidP="00144BA8">
      <w:pPr>
        <w:numPr>
          <w:ilvl w:val="0"/>
          <w:numId w:val="5"/>
        </w:numPr>
      </w:pPr>
      <w:r>
        <w:t xml:space="preserve">З – Его нужно соблюдать. </w:t>
      </w:r>
      <w:r>
        <w:rPr>
          <w:lang w:val="ro-MD"/>
        </w:rPr>
        <w:t>(</w:t>
      </w:r>
      <w:r>
        <w:rPr>
          <w:lang w:val="ru-MD"/>
        </w:rPr>
        <w:t>Закон</w:t>
      </w:r>
      <w:r>
        <w:rPr>
          <w:lang w:val="ro-MD"/>
        </w:rPr>
        <w:t>)</w:t>
      </w:r>
    </w:p>
    <w:p w14:paraId="44DEE51E" w14:textId="77777777" w:rsidR="00144BA8" w:rsidRDefault="00144BA8" w:rsidP="00144BA8">
      <w:pPr>
        <w:numPr>
          <w:ilvl w:val="0"/>
          <w:numId w:val="5"/>
        </w:numPr>
      </w:pPr>
      <w:r>
        <w:t>И – Проверка чего-либо.</w:t>
      </w:r>
      <w:r>
        <w:rPr>
          <w:lang w:val="ru-MD"/>
        </w:rPr>
        <w:t xml:space="preserve"> (Инспекция)</w:t>
      </w:r>
    </w:p>
    <w:p w14:paraId="36088385" w14:textId="77777777" w:rsidR="00144BA8" w:rsidRDefault="00144BA8" w:rsidP="00144BA8">
      <w:pPr>
        <w:numPr>
          <w:ilvl w:val="0"/>
          <w:numId w:val="5"/>
        </w:numPr>
      </w:pPr>
      <w:r>
        <w:t xml:space="preserve">К – Что подписали для защиты прав детей? </w:t>
      </w:r>
      <w:r>
        <w:rPr>
          <w:lang w:val="ru-MD"/>
        </w:rPr>
        <w:t>(Конвенция)</w:t>
      </w:r>
      <w:r>
        <w:t xml:space="preserve"> </w:t>
      </w:r>
    </w:p>
    <w:p w14:paraId="7FAA5410" w14:textId="77777777" w:rsidR="00144BA8" w:rsidRDefault="00144BA8" w:rsidP="00144BA8">
      <w:pPr>
        <w:numPr>
          <w:ilvl w:val="0"/>
          <w:numId w:val="5"/>
        </w:numPr>
      </w:pPr>
      <w:r>
        <w:t>М – Психологическая ролевая игра и криминальная структура.</w:t>
      </w:r>
      <w:r>
        <w:rPr>
          <w:lang w:val="ru-MD"/>
        </w:rPr>
        <w:t xml:space="preserve"> (Мафия)</w:t>
      </w:r>
      <w:r>
        <w:t xml:space="preserve"> </w:t>
      </w:r>
    </w:p>
    <w:p w14:paraId="4467E658" w14:textId="77777777" w:rsidR="00144BA8" w:rsidRDefault="00144BA8" w:rsidP="00144BA8">
      <w:pPr>
        <w:numPr>
          <w:ilvl w:val="0"/>
          <w:numId w:val="5"/>
        </w:numPr>
      </w:pPr>
      <w:r>
        <w:t>Н – Применение физической силы против кого-либо.</w:t>
      </w:r>
      <w:r>
        <w:rPr>
          <w:lang w:val="ru-MD"/>
        </w:rPr>
        <w:t xml:space="preserve"> (Насилие)</w:t>
      </w:r>
    </w:p>
    <w:p w14:paraId="60FC939C" w14:textId="77777777" w:rsidR="00144BA8" w:rsidRDefault="00144BA8" w:rsidP="00144BA8">
      <w:pPr>
        <w:numPr>
          <w:ilvl w:val="0"/>
          <w:numId w:val="5"/>
        </w:numPr>
      </w:pPr>
      <w:r>
        <w:t xml:space="preserve">Н – Их нужно платить. </w:t>
      </w:r>
      <w:r>
        <w:rPr>
          <w:lang w:val="ru-MD"/>
        </w:rPr>
        <w:t>(Налоги)</w:t>
      </w:r>
    </w:p>
    <w:p w14:paraId="54B7B91D" w14:textId="77777777" w:rsidR="00144BA8" w:rsidRDefault="00144BA8" w:rsidP="00144BA8">
      <w:pPr>
        <w:numPr>
          <w:ilvl w:val="0"/>
          <w:numId w:val="5"/>
        </w:numPr>
      </w:pPr>
      <w:r>
        <w:t>О – Защита.</w:t>
      </w:r>
      <w:r>
        <w:rPr>
          <w:lang w:val="ru-MD"/>
        </w:rPr>
        <w:t xml:space="preserve"> (Охрана)</w:t>
      </w:r>
    </w:p>
    <w:p w14:paraId="27456787" w14:textId="77777777" w:rsidR="00144BA8" w:rsidRDefault="00144BA8" w:rsidP="00144BA8">
      <w:pPr>
        <w:numPr>
          <w:ilvl w:val="0"/>
          <w:numId w:val="5"/>
        </w:numPr>
      </w:pPr>
      <w:r>
        <w:t>П – Защитники правопорядка.</w:t>
      </w:r>
      <w:r>
        <w:rPr>
          <w:lang w:val="ru-MD"/>
        </w:rPr>
        <w:t xml:space="preserve"> (Полицейский)</w:t>
      </w:r>
    </w:p>
    <w:p w14:paraId="2CA15F4A" w14:textId="77777777" w:rsidR="00144BA8" w:rsidRDefault="00144BA8" w:rsidP="00144BA8">
      <w:pPr>
        <w:numPr>
          <w:ilvl w:val="0"/>
          <w:numId w:val="5"/>
        </w:numPr>
      </w:pPr>
      <w:r>
        <w:t>Р – Оружие.</w:t>
      </w:r>
      <w:r>
        <w:rPr>
          <w:lang w:val="ru-MD"/>
        </w:rPr>
        <w:t xml:space="preserve"> (Ружьё/Револьвер)</w:t>
      </w:r>
    </w:p>
    <w:p w14:paraId="45D16B08" w14:textId="77777777" w:rsidR="00144BA8" w:rsidRDefault="00144BA8" w:rsidP="00144BA8">
      <w:pPr>
        <w:numPr>
          <w:ilvl w:val="0"/>
          <w:numId w:val="5"/>
        </w:numPr>
      </w:pPr>
      <w:r>
        <w:t>С – Справедливое и правомерное решение споров.</w:t>
      </w:r>
      <w:r>
        <w:rPr>
          <w:lang w:val="ru-MD"/>
        </w:rPr>
        <w:t xml:space="preserve"> (Суд)</w:t>
      </w:r>
    </w:p>
    <w:p w14:paraId="0E03E0E2" w14:textId="77777777" w:rsidR="00144BA8" w:rsidRDefault="00144BA8" w:rsidP="00144BA8">
      <w:pPr>
        <w:numPr>
          <w:ilvl w:val="0"/>
          <w:numId w:val="5"/>
        </w:numPr>
      </w:pPr>
      <w:r>
        <w:t>Т – Туда можно попасть за правонарушения.</w:t>
      </w:r>
      <w:r>
        <w:rPr>
          <w:lang w:val="ru-MD"/>
        </w:rPr>
        <w:t xml:space="preserve"> (Тюрьма)</w:t>
      </w:r>
      <w:r>
        <w:t xml:space="preserve"> </w:t>
      </w:r>
    </w:p>
    <w:p w14:paraId="45D702D0" w14:textId="77777777" w:rsidR="00144BA8" w:rsidRDefault="00144BA8" w:rsidP="00144BA8">
      <w:pPr>
        <w:numPr>
          <w:ilvl w:val="0"/>
          <w:numId w:val="5"/>
        </w:numPr>
      </w:pPr>
      <w:r>
        <w:t>Ш – Источник знаний.</w:t>
      </w:r>
      <w:r>
        <w:rPr>
          <w:lang w:val="ru-MD"/>
        </w:rPr>
        <w:t xml:space="preserve"> (Школа)</w:t>
      </w:r>
    </w:p>
    <w:p w14:paraId="027091D0" w14:textId="77777777" w:rsidR="00144BA8" w:rsidRDefault="00144BA8" w:rsidP="00144BA8"/>
    <w:p w14:paraId="00000014" w14:textId="66A56240" w:rsidR="0003028F" w:rsidRPr="00091C0D" w:rsidRDefault="002F4798">
      <w:pPr>
        <w:jc w:val="center"/>
        <w:rPr>
          <w:lang w:val="ru-RU"/>
        </w:rPr>
      </w:pPr>
      <w:r>
        <w:rPr>
          <w:b/>
        </w:rPr>
        <w:t>ЭРУДИТ</w:t>
      </w:r>
      <w:r w:rsidR="00091C0D">
        <w:rPr>
          <w:b/>
          <w:lang w:val="ru-RU"/>
        </w:rPr>
        <w:t xml:space="preserve"> (7 баллов)</w:t>
      </w:r>
    </w:p>
    <w:p w14:paraId="00000015" w14:textId="77777777" w:rsidR="0003028F" w:rsidRDefault="002F4798">
      <w:pPr>
        <w:numPr>
          <w:ilvl w:val="0"/>
          <w:numId w:val="1"/>
        </w:numPr>
      </w:pPr>
      <w:r>
        <w:t xml:space="preserve">В мультфильме </w:t>
      </w:r>
      <w:r>
        <w:rPr>
          <w:color w:val="1C1E21"/>
          <w:highlight w:val="white"/>
        </w:rPr>
        <w:t>«</w:t>
      </w:r>
      <w:proofErr w:type="spellStart"/>
      <w:r>
        <w:t>Зверополис</w:t>
      </w:r>
      <w:proofErr w:type="spellEnd"/>
      <w:r>
        <w:rPr>
          <w:color w:val="1C1E21"/>
          <w:highlight w:val="white"/>
        </w:rPr>
        <w:t>»,</w:t>
      </w:r>
      <w:r>
        <w:t xml:space="preserve"> чтобы высмеять скорость работы некоторых госслужб, госслужащих изобразили в виде: </w:t>
      </w:r>
      <w:r>
        <w:br/>
        <w:t>1. тигров.</w:t>
      </w:r>
      <w:r>
        <w:br/>
        <w:t>2. ленивцев.</w:t>
      </w:r>
      <w:r>
        <w:br/>
        <w:t>3. зайцев.</w:t>
      </w:r>
      <w:r>
        <w:br/>
        <w:t xml:space="preserve">4. морских свинок. </w:t>
      </w:r>
    </w:p>
    <w:p w14:paraId="00000016" w14:textId="77777777" w:rsidR="0003028F" w:rsidRDefault="002F4798">
      <w:r>
        <w:rPr>
          <w:b/>
          <w:color w:val="0000FF"/>
        </w:rPr>
        <w:t>Ответ: [2]</w:t>
      </w:r>
      <w:r>
        <w:rPr>
          <w:color w:val="0000FF"/>
        </w:rPr>
        <w:t xml:space="preserve"> </w:t>
      </w:r>
      <w:r>
        <w:t xml:space="preserve"> </w:t>
      </w:r>
      <w:hyperlink r:id="rId6">
        <w:r>
          <w:rPr>
            <w:color w:val="1155CC"/>
            <w:u w:val="single"/>
          </w:rPr>
          <w:t>источник</w:t>
        </w:r>
      </w:hyperlink>
      <w:r>
        <w:t xml:space="preserve">  </w:t>
      </w:r>
    </w:p>
    <w:p w14:paraId="00000017" w14:textId="77777777" w:rsidR="0003028F" w:rsidRDefault="002F4798">
      <w:pPr>
        <w:numPr>
          <w:ilvl w:val="0"/>
          <w:numId w:val="1"/>
        </w:numPr>
        <w:spacing w:line="240" w:lineRule="auto"/>
      </w:pPr>
      <w:r>
        <w:lastRenderedPageBreak/>
        <w:t xml:space="preserve">Во время одного матча судья Энди Уэйн настолько разозлился на вратаря одной из команд, что решил… </w:t>
      </w:r>
    </w:p>
    <w:p w14:paraId="00000018" w14:textId="77777777" w:rsidR="0003028F" w:rsidRDefault="002F4798">
      <w:pPr>
        <w:spacing w:line="240" w:lineRule="auto"/>
        <w:ind w:left="720"/>
      </w:pPr>
      <w:r>
        <w:t xml:space="preserve">1. Удалить вратаря </w:t>
      </w:r>
    </w:p>
    <w:p w14:paraId="00000019" w14:textId="77777777" w:rsidR="0003028F" w:rsidRDefault="002F4798">
      <w:pPr>
        <w:spacing w:line="240" w:lineRule="auto"/>
        <w:ind w:left="720"/>
      </w:pPr>
      <w:r>
        <w:t>2. Удалить самого себя</w:t>
      </w:r>
    </w:p>
    <w:p w14:paraId="0000001A" w14:textId="77777777" w:rsidR="0003028F" w:rsidRDefault="002F4798">
      <w:pPr>
        <w:spacing w:line="240" w:lineRule="auto"/>
        <w:ind w:left="720"/>
      </w:pPr>
      <w:r>
        <w:t>3. Дать дополнительные 30 минут игрового времени</w:t>
      </w:r>
    </w:p>
    <w:p w14:paraId="0000001B" w14:textId="77777777" w:rsidR="0003028F" w:rsidRDefault="002F4798">
      <w:pPr>
        <w:spacing w:line="240" w:lineRule="auto"/>
        <w:ind w:left="720"/>
      </w:pPr>
      <w:r>
        <w:t xml:space="preserve">4. Уйти из профессии </w:t>
      </w:r>
    </w:p>
    <w:p w14:paraId="0000001C" w14:textId="77777777" w:rsidR="0003028F" w:rsidRDefault="002F4798">
      <w:pPr>
        <w:spacing w:line="240" w:lineRule="auto"/>
      </w:pPr>
      <w:r>
        <w:rPr>
          <w:b/>
          <w:color w:val="0000FF"/>
        </w:rPr>
        <w:t>Ответ: [2]</w:t>
      </w:r>
      <w:r>
        <w:t xml:space="preserve"> </w:t>
      </w:r>
      <w:hyperlink r:id="rId7">
        <w:r>
          <w:rPr>
            <w:color w:val="1155CC"/>
            <w:u w:val="single"/>
          </w:rPr>
          <w:t>источник</w:t>
        </w:r>
      </w:hyperlink>
      <w:r>
        <w:t xml:space="preserve">  </w:t>
      </w:r>
    </w:p>
    <w:p w14:paraId="0000001D" w14:textId="77777777" w:rsidR="0003028F" w:rsidRDefault="002F4798">
      <w:pPr>
        <w:numPr>
          <w:ilvl w:val="0"/>
          <w:numId w:val="1"/>
        </w:numPr>
      </w:pPr>
      <w:r>
        <w:t>Что изображено на логотипе Народного адвоката (Омбудсмена) Молдовы, всегда готового прийти на помощь?</w:t>
      </w:r>
      <w:r>
        <w:br/>
        <w:t>1. Рука</w:t>
      </w:r>
      <w:r>
        <w:br/>
        <w:t>2. Голубь</w:t>
      </w:r>
      <w:r>
        <w:br/>
        <w:t>3. Книга</w:t>
      </w:r>
      <w:r>
        <w:br/>
        <w:t>4. Ребенок</w:t>
      </w:r>
    </w:p>
    <w:p w14:paraId="0000001E" w14:textId="77777777" w:rsidR="0003028F" w:rsidRDefault="002F4798">
      <w:pPr>
        <w:spacing w:line="240" w:lineRule="auto"/>
      </w:pPr>
      <w:r>
        <w:rPr>
          <w:b/>
          <w:color w:val="0000FF"/>
        </w:rPr>
        <w:t xml:space="preserve">Ответ: [1] </w:t>
      </w:r>
      <w:hyperlink r:id="rId8">
        <w:r>
          <w:rPr>
            <w:color w:val="1155CC"/>
            <w:u w:val="single"/>
          </w:rPr>
          <w:t>источник</w:t>
        </w:r>
      </w:hyperlink>
      <w:r>
        <w:t xml:space="preserve"> </w:t>
      </w:r>
    </w:p>
    <w:p w14:paraId="0000001F" w14:textId="77777777" w:rsidR="0003028F" w:rsidRDefault="002F4798">
      <w:pPr>
        <w:numPr>
          <w:ilvl w:val="0"/>
          <w:numId w:val="1"/>
        </w:numPr>
      </w:pPr>
      <w:r>
        <w:t>Подчеркивая опасность гонки вооружений, Альберт Эйнштейн говорил, что не знает, каким оружием будут вести Третью мировую войну, но уверен, что в Четвёртой люди будут воевать:</w:t>
      </w:r>
      <w:r>
        <w:br/>
        <w:t>1. Роботами и компьютерами</w:t>
      </w:r>
      <w:r>
        <w:br/>
        <w:t>2. Камнями и палками</w:t>
      </w:r>
      <w:r>
        <w:br/>
        <w:t>3. Стеклом и пластмассой</w:t>
      </w:r>
      <w:r>
        <w:br/>
        <w:t>4. Игрушками и конфетами</w:t>
      </w:r>
    </w:p>
    <w:p w14:paraId="00000020" w14:textId="77777777" w:rsidR="0003028F" w:rsidRDefault="002F4798">
      <w:r>
        <w:rPr>
          <w:b/>
          <w:color w:val="0000FF"/>
        </w:rPr>
        <w:t>Ответ: [2]</w:t>
      </w:r>
      <w:r>
        <w:t xml:space="preserve"> </w:t>
      </w:r>
      <w:hyperlink r:id="rId9">
        <w:r>
          <w:rPr>
            <w:color w:val="1155CC"/>
            <w:u w:val="single"/>
          </w:rPr>
          <w:t>источник</w:t>
        </w:r>
      </w:hyperlink>
      <w:r>
        <w:t xml:space="preserve"> </w:t>
      </w:r>
    </w:p>
    <w:p w14:paraId="00000021" w14:textId="77777777" w:rsidR="0003028F" w:rsidRDefault="002F4798">
      <w:pPr>
        <w:numPr>
          <w:ilvl w:val="0"/>
          <w:numId w:val="1"/>
        </w:numPr>
      </w:pPr>
      <w:proofErr w:type="spellStart"/>
      <w:r>
        <w:t>Маугли</w:t>
      </w:r>
      <w:proofErr w:type="spellEnd"/>
      <w:r>
        <w:t xml:space="preserve"> жил в лесу с дикими зверями, не знал человеческого языка и норм поведения. Что из следующего правда?</w:t>
      </w:r>
    </w:p>
    <w:p w14:paraId="00000022" w14:textId="77777777" w:rsidR="0003028F" w:rsidRDefault="002F4798">
      <w:pPr>
        <w:ind w:left="720"/>
      </w:pPr>
      <w:r>
        <w:t>1. Чтобы получить права, описанные в Конвенции о правах ребёнка, он должен зарегистрироваться по месту жительства.</w:t>
      </w:r>
    </w:p>
    <w:p w14:paraId="00000023" w14:textId="77777777" w:rsidR="0003028F" w:rsidRDefault="002F4798">
      <w:pPr>
        <w:ind w:left="720"/>
      </w:pPr>
      <w:r>
        <w:t>2. У него есть право вести себя по законам джунглей по отношению к другим людям.</w:t>
      </w:r>
    </w:p>
    <w:p w14:paraId="00000024" w14:textId="77777777" w:rsidR="0003028F" w:rsidRDefault="002F4798">
      <w:pPr>
        <w:ind w:left="720"/>
      </w:pPr>
      <w:r>
        <w:t>3. У него нет права на свободу ассоциации и мирных собраний.</w:t>
      </w:r>
    </w:p>
    <w:p w14:paraId="00000025" w14:textId="77777777" w:rsidR="0003028F" w:rsidRDefault="002F4798">
      <w:pPr>
        <w:ind w:left="720"/>
        <w:rPr>
          <w:b/>
        </w:rPr>
      </w:pPr>
      <w:r>
        <w:t>4. У него есть все права, описанные в Конвенции о правах ребёнка.</w:t>
      </w:r>
    </w:p>
    <w:p w14:paraId="00000026" w14:textId="77777777" w:rsidR="0003028F" w:rsidRDefault="002F4798">
      <w:pPr>
        <w:rPr>
          <w:b/>
          <w:color w:val="0000FF"/>
        </w:rPr>
      </w:pPr>
      <w:r>
        <w:rPr>
          <w:b/>
          <w:color w:val="0000FF"/>
        </w:rPr>
        <w:t xml:space="preserve">Ответ: [4] </w:t>
      </w:r>
    </w:p>
    <w:p w14:paraId="00000027" w14:textId="77777777" w:rsidR="0003028F" w:rsidRDefault="002F4798">
      <w:pPr>
        <w:numPr>
          <w:ilvl w:val="0"/>
          <w:numId w:val="1"/>
        </w:numPr>
      </w:pPr>
      <w:r>
        <w:t xml:space="preserve">Как называлась операция итальянских спецслужб, целью которой было прекратить незаконное финансирование и подкуп политиков? </w:t>
      </w:r>
      <w:r>
        <w:br/>
        <w:t xml:space="preserve">1. Маска </w:t>
      </w:r>
      <w:r>
        <w:br/>
        <w:t xml:space="preserve">2. Будьте здоровы! </w:t>
      </w:r>
      <w:r>
        <w:br/>
        <w:t>3. Чистые руки</w:t>
      </w:r>
      <w:r>
        <w:rPr>
          <w:b/>
        </w:rPr>
        <w:br/>
      </w:r>
      <w:r>
        <w:t>4. Красные носки</w:t>
      </w:r>
    </w:p>
    <w:p w14:paraId="00000028" w14:textId="77777777" w:rsidR="0003028F" w:rsidRDefault="002F4798">
      <w:r>
        <w:rPr>
          <w:b/>
          <w:color w:val="0000FF"/>
        </w:rPr>
        <w:t>Ответ: [3]</w:t>
      </w:r>
      <w:r>
        <w:rPr>
          <w:color w:val="0000FF"/>
        </w:rPr>
        <w:t xml:space="preserve"> </w:t>
      </w:r>
      <w:hyperlink r:id="rId10">
        <w:r>
          <w:rPr>
            <w:color w:val="1155CC"/>
            <w:u w:val="single"/>
          </w:rPr>
          <w:t>источник</w:t>
        </w:r>
      </w:hyperlink>
      <w:r>
        <w:t xml:space="preserve"> </w:t>
      </w:r>
    </w:p>
    <w:p w14:paraId="00000029" w14:textId="77777777" w:rsidR="0003028F" w:rsidRDefault="002F4798">
      <w:pPr>
        <w:numPr>
          <w:ilvl w:val="0"/>
          <w:numId w:val="1"/>
        </w:numPr>
      </w:pPr>
      <w:r>
        <w:rPr>
          <w:i/>
        </w:rPr>
        <w:t>Внимание! В этом вопросе может быть больше правильных вариантов ответа, или не быть их вовсе. Если вариантов больше одного, выберите все правильные.</w:t>
      </w:r>
      <w:r>
        <w:rPr>
          <w:i/>
        </w:rPr>
        <w:br/>
      </w:r>
      <w:proofErr w:type="spellStart"/>
      <w:r>
        <w:t>Кибербуллинг</w:t>
      </w:r>
      <w:proofErr w:type="spellEnd"/>
      <w:r>
        <w:t xml:space="preserve"> – это намеренные оскорбления, угрозы, диффамации и сообщение другим компрометирующих данных с помощью современных средств коммуникации. Какой из этих видов </w:t>
      </w:r>
      <w:proofErr w:type="spellStart"/>
      <w:r>
        <w:t>кибербуллинга</w:t>
      </w:r>
      <w:proofErr w:type="spellEnd"/>
      <w:r>
        <w:t xml:space="preserve"> разрешён?</w:t>
      </w:r>
    </w:p>
    <w:p w14:paraId="0000002A" w14:textId="77777777" w:rsidR="0003028F" w:rsidRDefault="002F4798">
      <w:pPr>
        <w:ind w:left="720"/>
      </w:pPr>
      <w:r>
        <w:t>1. в блогах</w:t>
      </w:r>
    </w:p>
    <w:p w14:paraId="0000002B" w14:textId="77777777" w:rsidR="0003028F" w:rsidRDefault="002F4798">
      <w:pPr>
        <w:ind w:left="720"/>
      </w:pPr>
      <w:r>
        <w:t>2</w:t>
      </w:r>
      <w:proofErr w:type="gramStart"/>
      <w:r>
        <w:t>.</w:t>
      </w:r>
      <w:proofErr w:type="gramEnd"/>
      <w:r>
        <w:t xml:space="preserve"> при голосовании (кто самый красивый и кто самый некрасивый?)</w:t>
      </w:r>
    </w:p>
    <w:p w14:paraId="0000002C" w14:textId="77777777" w:rsidR="0003028F" w:rsidRDefault="002F4798">
      <w:pPr>
        <w:ind w:left="720"/>
      </w:pPr>
      <w:r>
        <w:t xml:space="preserve">3. на </w:t>
      </w:r>
      <w:proofErr w:type="spellStart"/>
      <w:r>
        <w:t>Фэйсбуке</w:t>
      </w:r>
      <w:proofErr w:type="spellEnd"/>
    </w:p>
    <w:p w14:paraId="0000002D" w14:textId="77777777" w:rsidR="0003028F" w:rsidRDefault="002F4798">
      <w:pPr>
        <w:ind w:left="720"/>
      </w:pPr>
      <w:r>
        <w:t>4. на личных страницах</w:t>
      </w:r>
    </w:p>
    <w:p w14:paraId="0000002E" w14:textId="77777777" w:rsidR="0003028F" w:rsidRDefault="002F4798">
      <w:r>
        <w:rPr>
          <w:b/>
          <w:color w:val="0000FF"/>
        </w:rPr>
        <w:t>Ответ: [-]</w:t>
      </w:r>
      <w:r>
        <w:t xml:space="preserve"> </w:t>
      </w:r>
      <w:hyperlink r:id="rId11">
        <w:r>
          <w:rPr>
            <w:color w:val="1155CC"/>
            <w:u w:val="single"/>
          </w:rPr>
          <w:t>источник</w:t>
        </w:r>
      </w:hyperlink>
      <w:r>
        <w:t xml:space="preserve">  </w:t>
      </w:r>
    </w:p>
    <w:p w14:paraId="0000002F" w14:textId="71B72559" w:rsidR="0003028F" w:rsidRDefault="0003028F"/>
    <w:p w14:paraId="3CA5A485" w14:textId="77777777" w:rsidR="00091C0D" w:rsidRPr="0029484D" w:rsidRDefault="00091C0D" w:rsidP="00091C0D">
      <w:pPr>
        <w:jc w:val="center"/>
        <w:rPr>
          <w:b/>
          <w:lang w:val="ru-RU"/>
        </w:rPr>
      </w:pPr>
      <w:r w:rsidRPr="0029484D">
        <w:rPr>
          <w:b/>
          <w:lang w:val="ru-RU"/>
        </w:rPr>
        <w:t>ЭРУДИТ (проверочный бланк)</w:t>
      </w:r>
    </w:p>
    <w:p w14:paraId="1A20C5AA" w14:textId="18BEB158" w:rsidR="00091C0D" w:rsidRDefault="00091C0D">
      <w:r>
        <w:rPr>
          <w:noProof/>
          <w:lang w:val="en-US"/>
        </w:rPr>
        <w:drawing>
          <wp:inline distT="0" distB="0" distL="0" distR="0" wp14:anchorId="66A62F18" wp14:editId="152EE09A">
            <wp:extent cx="6647815" cy="3101975"/>
            <wp:effectExtent l="114300" t="114300" r="114935" b="136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7815" cy="31019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48943C3" w14:textId="77777777" w:rsidR="00091C0D" w:rsidRDefault="00091C0D">
      <w:pPr>
        <w:jc w:val="center"/>
        <w:rPr>
          <w:b/>
        </w:rPr>
      </w:pPr>
    </w:p>
    <w:p w14:paraId="00000030" w14:textId="260C8CF3" w:rsidR="0003028F" w:rsidRPr="00091C0D" w:rsidRDefault="002F4798">
      <w:pPr>
        <w:jc w:val="center"/>
        <w:rPr>
          <w:b/>
          <w:lang w:val="ru-RU"/>
        </w:rPr>
      </w:pPr>
      <w:r>
        <w:rPr>
          <w:b/>
        </w:rPr>
        <w:t xml:space="preserve">СРЕДНИЙ УРОВЕНЬ </w:t>
      </w:r>
      <w:r w:rsidR="00091C0D">
        <w:rPr>
          <w:b/>
          <w:lang w:val="ru-RU"/>
        </w:rPr>
        <w:t>(9 баллов)</w:t>
      </w:r>
    </w:p>
    <w:p w14:paraId="00000031" w14:textId="77777777" w:rsidR="0003028F" w:rsidRDefault="002F4798">
      <w:pPr>
        <w:numPr>
          <w:ilvl w:val="0"/>
          <w:numId w:val="3"/>
        </w:numPr>
      </w:pPr>
      <w:r>
        <w:t>Восстановите слова, в которых мы оставили только гласные.</w:t>
      </w:r>
      <w:r>
        <w:br/>
        <w:t>э е – Персонаж комиксов, который помогал полиции ловить преступников.</w:t>
      </w:r>
      <w:r>
        <w:br/>
        <w:t>у я – Выносит приговор преступнику.</w:t>
      </w:r>
      <w:r>
        <w:br/>
        <w:t xml:space="preserve">а и </w:t>
      </w:r>
      <w:proofErr w:type="spellStart"/>
      <w:r>
        <w:t>и</w:t>
      </w:r>
      <w:proofErr w:type="spellEnd"/>
      <w:r>
        <w:t xml:space="preserve"> – движение за мир без оружия и войны. </w:t>
      </w:r>
      <w:r>
        <w:br/>
        <w:t xml:space="preserve">3 ответа. </w:t>
      </w:r>
    </w:p>
    <w:p w14:paraId="00000032" w14:textId="77777777" w:rsidR="0003028F" w:rsidRDefault="002F4798">
      <w:pPr>
        <w:rPr>
          <w:b/>
          <w:color w:val="0000FF"/>
        </w:rPr>
      </w:pPr>
      <w:proofErr w:type="spellStart"/>
      <w:r>
        <w:rPr>
          <w:b/>
          <w:color w:val="0000FF"/>
        </w:rPr>
        <w:t>Бэтмен</w:t>
      </w:r>
      <w:proofErr w:type="spellEnd"/>
      <w:r>
        <w:rPr>
          <w:b/>
          <w:color w:val="0000FF"/>
        </w:rPr>
        <w:t xml:space="preserve"> – 1 балл. </w:t>
      </w:r>
    </w:p>
    <w:p w14:paraId="00000033" w14:textId="77777777" w:rsidR="0003028F" w:rsidRDefault="002F4798">
      <w:pPr>
        <w:rPr>
          <w:b/>
          <w:color w:val="0000FF"/>
        </w:rPr>
      </w:pPr>
      <w:r>
        <w:rPr>
          <w:b/>
          <w:color w:val="0000FF"/>
        </w:rPr>
        <w:t xml:space="preserve">Судья – 1 балл. </w:t>
      </w:r>
    </w:p>
    <w:p w14:paraId="00000034" w14:textId="77777777" w:rsidR="0003028F" w:rsidRDefault="002F4798">
      <w:r>
        <w:rPr>
          <w:b/>
          <w:color w:val="0000FF"/>
        </w:rPr>
        <w:t>Пацифизм – 1 балл.</w:t>
      </w:r>
      <w:r>
        <w:t xml:space="preserve"> </w:t>
      </w:r>
    </w:p>
    <w:p w14:paraId="00000035" w14:textId="77777777" w:rsidR="0003028F" w:rsidRDefault="002F4798">
      <w:pPr>
        <w:numPr>
          <w:ilvl w:val="0"/>
          <w:numId w:val="3"/>
        </w:numPr>
      </w:pPr>
      <w:r>
        <w:t xml:space="preserve">Парламент или правительство – законодательный орган власти? </w:t>
      </w:r>
      <w:hyperlink r:id="rId13" w:anchor=":~:text=%D0%9F%D0%B0%D1%80%D0%BB%D0%B0%D0%BC%D0%B5%D0%BD%D1%82%20%D0%9C%D0%BE%D0%BB%D0%B4%D0%B0%D0%B2%D0%B8%D0%B8%20(%D0%BC%D0%BE%D0%BB%D0%B4.,%D0%B4%D0%B5%D0%BF%D1%83%D1%82%D0%B0%D1%82%D0%B0%2C%20%D0%B8%D0%B7%D0%B1%D0%B8%D1%80%D0%B0%D0%B5%D1%82%D1%81%D1%">
        <w:r>
          <w:rPr>
            <w:color w:val="1155CC"/>
            <w:u w:val="single"/>
          </w:rPr>
          <w:t>Источник</w:t>
        </w:r>
      </w:hyperlink>
      <w:r>
        <w:t xml:space="preserve">   </w:t>
      </w:r>
    </w:p>
    <w:p w14:paraId="00000036" w14:textId="77777777" w:rsidR="0003028F" w:rsidRDefault="002F4798">
      <w:r>
        <w:rPr>
          <w:b/>
          <w:color w:val="0000FF"/>
        </w:rPr>
        <w:t>Парламент – 1 балл.</w:t>
      </w:r>
      <w:r>
        <w:t xml:space="preserve"> </w:t>
      </w:r>
    </w:p>
    <w:p w14:paraId="00000037" w14:textId="77777777" w:rsidR="0003028F" w:rsidRDefault="002F4798">
      <w:pPr>
        <w:numPr>
          <w:ilvl w:val="0"/>
          <w:numId w:val="3"/>
        </w:numPr>
      </w:pPr>
      <w:r>
        <w:t xml:space="preserve">Верите ли вы, что больше 28 миллионов не посещающих школу детей живут в районах, затронутых конфликтами? </w:t>
      </w:r>
      <w:hyperlink r:id="rId14">
        <w:r>
          <w:rPr>
            <w:color w:val="1155CC"/>
            <w:u w:val="single"/>
          </w:rPr>
          <w:t>источник</w:t>
        </w:r>
      </w:hyperlink>
      <w:r>
        <w:t xml:space="preserve">  </w:t>
      </w:r>
    </w:p>
    <w:p w14:paraId="00000038" w14:textId="77777777" w:rsidR="0003028F" w:rsidRDefault="002F4798">
      <w:r>
        <w:rPr>
          <w:b/>
          <w:color w:val="0000FF"/>
        </w:rPr>
        <w:t>Верю – 1 балл.</w:t>
      </w:r>
      <w:r>
        <w:t xml:space="preserve"> </w:t>
      </w:r>
    </w:p>
    <w:p w14:paraId="00000039" w14:textId="77777777" w:rsidR="0003028F" w:rsidRDefault="002F4798">
      <w:pPr>
        <w:numPr>
          <w:ilvl w:val="0"/>
          <w:numId w:val="3"/>
        </w:numPr>
      </w:pPr>
      <w:r>
        <w:t>14-летняя актриса Милли Бобби Браун стала самым ТАКИМ послом доброй воли за всю историю ЮНИСЕФ. Исполнительный директор ЮНИСЕФ Генриетта Фор, говоря о вступлении Милли в семью ЮНИСЕФ, сказала, что ОНИ – лучшие защитники ИХ. Назовите ИХ.</w:t>
      </w:r>
    </w:p>
    <w:p w14:paraId="0000003A" w14:textId="77777777" w:rsidR="0003028F" w:rsidRDefault="002F4798">
      <w:r>
        <w:rPr>
          <w:b/>
          <w:color w:val="0000FF"/>
        </w:rPr>
        <w:t>Дети – 1 балл.</w:t>
      </w:r>
      <w:r>
        <w:t xml:space="preserve"> </w:t>
      </w:r>
    </w:p>
    <w:p w14:paraId="0000003B" w14:textId="77777777" w:rsidR="0003028F" w:rsidRDefault="002F4798">
      <w:pPr>
        <w:numPr>
          <w:ilvl w:val="0"/>
          <w:numId w:val="3"/>
        </w:numPr>
      </w:pPr>
      <w:r>
        <w:t xml:space="preserve">В комментариях к статье о </w:t>
      </w:r>
      <w:proofErr w:type="spellStart"/>
      <w:r>
        <w:t>буллинге</w:t>
      </w:r>
      <w:proofErr w:type="spellEnd"/>
      <w:r>
        <w:t xml:space="preserve"> заметили, что по физиологическим причинам в первые недели жизни у детей ИХ нет. Так почему же они должны появляться позже? Есть поверье, что дождь – это ОНИ святых. Назовите ИХ.  </w:t>
      </w:r>
      <w:hyperlink r:id="rId15" w:anchor="%D0%A1%D0%BB%D0%B5%D0%B7%D0%B0_%D0%B2_%D0%BA%D1%83%D0%BB%D1%8C%D1%82%D1%83%D1%80%D0%B5">
        <w:r>
          <w:rPr>
            <w:color w:val="1155CC"/>
            <w:u w:val="single"/>
          </w:rPr>
          <w:t>источник</w:t>
        </w:r>
      </w:hyperlink>
    </w:p>
    <w:p w14:paraId="0000003C" w14:textId="77777777" w:rsidR="0003028F" w:rsidRDefault="002F4798">
      <w:r>
        <w:rPr>
          <w:b/>
          <w:color w:val="0000FF"/>
        </w:rPr>
        <w:t xml:space="preserve">Слёзы – 1 балл. </w:t>
      </w:r>
    </w:p>
    <w:p w14:paraId="0000003D" w14:textId="77777777" w:rsidR="0003028F" w:rsidRDefault="002F4798">
      <w:pPr>
        <w:numPr>
          <w:ilvl w:val="0"/>
          <w:numId w:val="3"/>
        </w:numPr>
      </w:pPr>
      <w:r>
        <w:t xml:space="preserve">Какая клавиша появляется в финале социального ролика с призывом искоренить </w:t>
      </w:r>
      <w:proofErr w:type="spellStart"/>
      <w:r>
        <w:t>кибербуллинг</w:t>
      </w:r>
      <w:proofErr w:type="spellEnd"/>
      <w:r>
        <w:t xml:space="preserve">? </w:t>
      </w:r>
      <w:hyperlink r:id="rId16">
        <w:r>
          <w:rPr>
            <w:color w:val="1155CC"/>
            <w:u w:val="single"/>
          </w:rPr>
          <w:t>источник</w:t>
        </w:r>
      </w:hyperlink>
      <w:r>
        <w:t xml:space="preserve">  </w:t>
      </w:r>
    </w:p>
    <w:p w14:paraId="0000003E" w14:textId="77777777" w:rsidR="0003028F" w:rsidRDefault="002F4798">
      <w:r>
        <w:rPr>
          <w:b/>
          <w:color w:val="0000FF"/>
        </w:rPr>
        <w:t>DEL/DELETE – 1 балл.</w:t>
      </w:r>
      <w:r>
        <w:t xml:space="preserve"> </w:t>
      </w:r>
    </w:p>
    <w:p w14:paraId="0000003F" w14:textId="77777777" w:rsidR="0003028F" w:rsidRDefault="002F4798">
      <w:pPr>
        <w:numPr>
          <w:ilvl w:val="0"/>
          <w:numId w:val="3"/>
        </w:numPr>
      </w:pPr>
      <w:r>
        <w:t>Удар чего, согласно мрачной шутке, измеряется в годах?</w:t>
      </w:r>
    </w:p>
    <w:p w14:paraId="00000040" w14:textId="77777777" w:rsidR="0003028F" w:rsidRDefault="002F4798">
      <w:r>
        <w:rPr>
          <w:b/>
          <w:color w:val="0000FF"/>
        </w:rPr>
        <w:t>Молоток судьи – 1 балл.</w:t>
      </w:r>
      <w:r>
        <w:t xml:space="preserve"> </w:t>
      </w:r>
    </w:p>
    <w:p w14:paraId="00000041" w14:textId="77777777" w:rsidR="0003028F" w:rsidRDefault="0003028F"/>
    <w:p w14:paraId="00000042" w14:textId="7FF89326" w:rsidR="0003028F" w:rsidRPr="006B6476" w:rsidRDefault="002F4798">
      <w:pPr>
        <w:jc w:val="center"/>
        <w:rPr>
          <w:lang w:val="ru-RU"/>
        </w:rPr>
      </w:pPr>
      <w:r>
        <w:rPr>
          <w:b/>
        </w:rPr>
        <w:t xml:space="preserve">СЛОЖНЫЙ УРОВЕНЬ </w:t>
      </w:r>
      <w:r w:rsidR="006B6476">
        <w:rPr>
          <w:b/>
          <w:lang w:val="ru-RU"/>
        </w:rPr>
        <w:t>(8 баллов)</w:t>
      </w:r>
      <w:bookmarkStart w:id="0" w:name="_GoBack"/>
      <w:bookmarkEnd w:id="0"/>
    </w:p>
    <w:p w14:paraId="00000043" w14:textId="77777777" w:rsidR="0003028F" w:rsidRDefault="002F4798">
      <w:pPr>
        <w:numPr>
          <w:ilvl w:val="0"/>
          <w:numId w:val="2"/>
        </w:numPr>
      </w:pPr>
      <w:r>
        <w:t xml:space="preserve">Во времена Гиппократа думали, что желчь – это причина злого, сварливого нрава. Также считалось, что у НИХ нет желчного пузыря, поэтому это самые миролюбивые животные. Назовите ИХ. </w:t>
      </w:r>
      <w:hyperlink r:id="rId17">
        <w:r>
          <w:rPr>
            <w:color w:val="1155CC"/>
            <w:u w:val="single"/>
          </w:rPr>
          <w:t>источник</w:t>
        </w:r>
      </w:hyperlink>
      <w:r>
        <w:t xml:space="preserve">  </w:t>
      </w:r>
    </w:p>
    <w:p w14:paraId="00000044" w14:textId="77777777" w:rsidR="0003028F" w:rsidRDefault="002F4798">
      <w:pPr>
        <w:rPr>
          <w:b/>
          <w:color w:val="0000FF"/>
        </w:rPr>
      </w:pPr>
      <w:r>
        <w:rPr>
          <w:b/>
          <w:color w:val="0000FF"/>
        </w:rPr>
        <w:t xml:space="preserve">Голуби – 1 балл. </w:t>
      </w:r>
    </w:p>
    <w:p w14:paraId="00000045" w14:textId="77777777" w:rsidR="0003028F" w:rsidRDefault="002F4798">
      <w:pPr>
        <w:numPr>
          <w:ilvl w:val="0"/>
          <w:numId w:val="2"/>
        </w:numPr>
      </w:pPr>
      <w:r>
        <w:t xml:space="preserve">С 2018 года жителям Молдовы не надо в экстренных ситуациях вспоминать, с кем соединит номер с окончанием «1», с кем – с «2», и т.д. Какой единственный номер достаточно знать сейчас? </w:t>
      </w:r>
      <w:hyperlink r:id="rId18">
        <w:r>
          <w:rPr>
            <w:color w:val="1155CC"/>
            <w:u w:val="single"/>
          </w:rPr>
          <w:t>источник</w:t>
        </w:r>
      </w:hyperlink>
      <w:r>
        <w:t xml:space="preserve">  </w:t>
      </w:r>
    </w:p>
    <w:p w14:paraId="00000046" w14:textId="77777777" w:rsidR="0003028F" w:rsidRDefault="002F4798">
      <w:pPr>
        <w:rPr>
          <w:b/>
          <w:color w:val="0000FF"/>
        </w:rPr>
      </w:pPr>
      <w:r>
        <w:rPr>
          <w:b/>
          <w:color w:val="0000FF"/>
        </w:rPr>
        <w:t xml:space="preserve">112 – 1 балл. </w:t>
      </w:r>
    </w:p>
    <w:p w14:paraId="00000047" w14:textId="1A1FC267" w:rsidR="0003028F" w:rsidRDefault="002F4798">
      <w:pPr>
        <w:numPr>
          <w:ilvl w:val="0"/>
          <w:numId w:val="2"/>
        </w:numPr>
      </w:pPr>
      <w:r>
        <w:t>Ге</w:t>
      </w:r>
      <w:r w:rsidR="00105957">
        <w:t>рой социального ролика – преподаватель</w:t>
      </w:r>
      <w:r>
        <w:t xml:space="preserve"> Медицинского университета, который попадает на операционный стол. Узнав в хирурге своего бывшего ученика, он горестно вздыхает и начинает мысленно прощаться с жизнью. Какую проблему затрагивает этот ролик? </w:t>
      </w:r>
      <w:hyperlink r:id="rId19">
        <w:r>
          <w:rPr>
            <w:color w:val="1155CC"/>
            <w:u w:val="single"/>
          </w:rPr>
          <w:t>источник</w:t>
        </w:r>
      </w:hyperlink>
      <w:r>
        <w:t xml:space="preserve"> </w:t>
      </w:r>
    </w:p>
    <w:p w14:paraId="00000048" w14:textId="77777777" w:rsidR="0003028F" w:rsidRDefault="002F4798">
      <w:pPr>
        <w:rPr>
          <w:b/>
          <w:color w:val="0000FF"/>
        </w:rPr>
      </w:pPr>
      <w:r>
        <w:rPr>
          <w:b/>
          <w:color w:val="0000FF"/>
        </w:rPr>
        <w:t xml:space="preserve">Коррупция – 1 балл. </w:t>
      </w:r>
    </w:p>
    <w:p w14:paraId="00000049" w14:textId="77777777" w:rsidR="0003028F" w:rsidRDefault="002F4798">
      <w:pPr>
        <w:numPr>
          <w:ilvl w:val="0"/>
          <w:numId w:val="2"/>
        </w:numPr>
      </w:pPr>
      <w:r>
        <w:t xml:space="preserve">Писатель Уильям Теккерей утверждал, что война облагает данью и мужчин, и женщин: у первых забирает АЛЬФУ, у вторых – БЕТЫ. «АЛЬФА, БЕТЫ и лавры» – книга Валентина Пикуля, пережившего Вторую мировую войну, потерю отца и всенародное признание. Напишите обе замены. 2 ответа. </w:t>
      </w:r>
      <w:hyperlink r:id="rId20">
        <w:r>
          <w:rPr>
            <w:color w:val="1155CC"/>
            <w:u w:val="single"/>
          </w:rPr>
          <w:t>источник</w:t>
        </w:r>
      </w:hyperlink>
      <w:r>
        <w:t xml:space="preserve"> </w:t>
      </w:r>
      <w:hyperlink r:id="rId21">
        <w:proofErr w:type="spellStart"/>
        <w:r>
          <w:rPr>
            <w:color w:val="1155CC"/>
            <w:u w:val="single"/>
          </w:rPr>
          <w:t>источник</w:t>
        </w:r>
        <w:proofErr w:type="spellEnd"/>
      </w:hyperlink>
      <w:r>
        <w:t xml:space="preserve"> </w:t>
      </w:r>
      <w:hyperlink r:id="rId22">
        <w:proofErr w:type="spellStart"/>
        <w:r>
          <w:rPr>
            <w:color w:val="1155CC"/>
            <w:u w:val="single"/>
          </w:rPr>
          <w:t>источник</w:t>
        </w:r>
        <w:proofErr w:type="spellEnd"/>
      </w:hyperlink>
      <w:r>
        <w:t xml:space="preserve"> </w:t>
      </w:r>
    </w:p>
    <w:p w14:paraId="0000004A" w14:textId="77777777" w:rsidR="0003028F" w:rsidRDefault="002F4798">
      <w:pPr>
        <w:rPr>
          <w:b/>
          <w:color w:val="0000FF"/>
        </w:rPr>
      </w:pPr>
      <w:r>
        <w:rPr>
          <w:b/>
          <w:color w:val="0000FF"/>
        </w:rPr>
        <w:t xml:space="preserve">Кровь – 1 балл. </w:t>
      </w:r>
    </w:p>
    <w:p w14:paraId="0000004B" w14:textId="77777777" w:rsidR="0003028F" w:rsidRDefault="002F4798">
      <w:pPr>
        <w:rPr>
          <w:b/>
          <w:color w:val="0000FF"/>
        </w:rPr>
      </w:pPr>
      <w:r>
        <w:rPr>
          <w:b/>
          <w:color w:val="0000FF"/>
        </w:rPr>
        <w:t xml:space="preserve">Слёзы – 1 балл. </w:t>
      </w:r>
    </w:p>
    <w:p w14:paraId="0000004C" w14:textId="77777777" w:rsidR="0003028F" w:rsidRDefault="002F4798">
      <w:pPr>
        <w:numPr>
          <w:ilvl w:val="0"/>
          <w:numId w:val="2"/>
        </w:numPr>
        <w:spacing w:line="240" w:lineRule="auto"/>
      </w:pPr>
      <w:r>
        <w:t xml:space="preserve">Согласно афоризму, самая тяжелая ОНА – это искать ЕЁ. В 23 статье всеобщей Декларации прав человека даже сказано, что каждый человек имеет право на защиту от ЕЁ отсутствия. Назовите ЕЁ. </w:t>
      </w:r>
      <w:hyperlink r:id="rId23">
        <w:r>
          <w:rPr>
            <w:color w:val="1155CC"/>
            <w:u w:val="single"/>
          </w:rPr>
          <w:t>источник</w:t>
        </w:r>
      </w:hyperlink>
      <w:r>
        <w:t xml:space="preserve"> </w:t>
      </w:r>
      <w:hyperlink r:id="rId24" w:anchor=":~:text=%D0%9C%D1%8B%20%D0%B2%20FACEBOOK-,%D0%90%D1%84%D0%BE%D1%80%D0%B8%D0%B7%D0%BC%D1%8B%20%D0%B8%20%D1%86%D0%B8%D1%82%D0%B0%D1%82%D1%8B%20%D0%BF%D1%80%D0%BE%20%D0%B1%D0%B5%D0%B7%D1%80%D0%B0%D0%B1%D0%BE%D1%82%D0%B8%D1%86%D1%83,%D0%B2%20%D0%BD%D0%B5%D0%B">
        <w:proofErr w:type="spellStart"/>
        <w:r>
          <w:rPr>
            <w:color w:val="1155CC"/>
            <w:u w:val="single"/>
          </w:rPr>
          <w:t>источник</w:t>
        </w:r>
        <w:proofErr w:type="spellEnd"/>
      </w:hyperlink>
      <w:r>
        <w:t xml:space="preserve">  </w:t>
      </w:r>
    </w:p>
    <w:p w14:paraId="0000004D" w14:textId="77777777" w:rsidR="0003028F" w:rsidRDefault="002F4798">
      <w:pPr>
        <w:spacing w:line="240" w:lineRule="auto"/>
        <w:rPr>
          <w:b/>
          <w:color w:val="0000FF"/>
        </w:rPr>
      </w:pPr>
      <w:r>
        <w:rPr>
          <w:b/>
          <w:color w:val="0000FF"/>
        </w:rPr>
        <w:t xml:space="preserve">Работа – 1 балл.   </w:t>
      </w:r>
    </w:p>
    <w:p w14:paraId="0000004E" w14:textId="77777777" w:rsidR="0003028F" w:rsidRDefault="002F4798">
      <w:pPr>
        <w:numPr>
          <w:ilvl w:val="0"/>
          <w:numId w:val="2"/>
        </w:numPr>
      </w:pPr>
      <w:r>
        <w:t xml:space="preserve">Ещё в античности, несмотря на кажущуюся воинственность действий: борьба, колесницы, копья – всегда объявляли священное перемирие </w:t>
      </w:r>
      <w:proofErr w:type="gramStart"/>
      <w:r>
        <w:t>во время</w:t>
      </w:r>
      <w:proofErr w:type="gramEnd"/>
      <w:r>
        <w:t xml:space="preserve">… Чего? </w:t>
      </w:r>
      <w:hyperlink r:id="rId25">
        <w:r>
          <w:rPr>
            <w:color w:val="1155CC"/>
            <w:u w:val="single"/>
          </w:rPr>
          <w:t>источник</w:t>
        </w:r>
      </w:hyperlink>
      <w:r>
        <w:t xml:space="preserve">  </w:t>
      </w:r>
    </w:p>
    <w:p w14:paraId="0000004F" w14:textId="77777777" w:rsidR="0003028F" w:rsidRDefault="002F4798">
      <w:r>
        <w:rPr>
          <w:b/>
          <w:color w:val="0000FF"/>
        </w:rPr>
        <w:t>Олимпийские игры – 1 балл.</w:t>
      </w:r>
      <w:r>
        <w:t xml:space="preserve"> </w:t>
      </w:r>
    </w:p>
    <w:p w14:paraId="00000050" w14:textId="77777777" w:rsidR="0003028F" w:rsidRDefault="002F4798">
      <w:pPr>
        <w:numPr>
          <w:ilvl w:val="0"/>
          <w:numId w:val="2"/>
        </w:numPr>
      </w:pPr>
      <w:r>
        <w:t xml:space="preserve">Американке </w:t>
      </w:r>
      <w:proofErr w:type="spellStart"/>
      <w:r>
        <w:t>Саманте</w:t>
      </w:r>
      <w:proofErr w:type="spellEnd"/>
      <w:r>
        <w:t xml:space="preserve"> Смит было всего 10 лет, когда она не постеснялась написать письмо руководителю СССР Андропову, попросив не начинать ЕЁ. Возможно, это стало одной из причин потепления отношений между странами. Назовите ЕЁ двумя словами. </w:t>
      </w:r>
    </w:p>
    <w:p w14:paraId="00000051" w14:textId="77777777" w:rsidR="0003028F" w:rsidRDefault="002F4798">
      <w:pPr>
        <w:rPr>
          <w:i/>
          <w:color w:val="9900FF"/>
        </w:rPr>
      </w:pPr>
      <w:r>
        <w:rPr>
          <w:b/>
          <w:color w:val="0000FF"/>
        </w:rPr>
        <w:t>Ядерная война – 1 балл.</w:t>
      </w:r>
    </w:p>
    <w:p w14:paraId="00000052" w14:textId="77777777" w:rsidR="0003028F" w:rsidRDefault="0003028F">
      <w:pPr>
        <w:rPr>
          <w:b/>
        </w:rPr>
      </w:pPr>
    </w:p>
    <w:p w14:paraId="00000053" w14:textId="77777777" w:rsidR="0003028F" w:rsidRDefault="0003028F"/>
    <w:p w14:paraId="00000054" w14:textId="77777777" w:rsidR="0003028F" w:rsidRDefault="0003028F"/>
    <w:p w14:paraId="00000055" w14:textId="77777777" w:rsidR="0003028F" w:rsidRDefault="0003028F">
      <w:pPr>
        <w:rPr>
          <w:b/>
        </w:rPr>
      </w:pPr>
    </w:p>
    <w:p w14:paraId="00000056" w14:textId="77777777" w:rsidR="0003028F" w:rsidRDefault="0003028F"/>
    <w:sectPr w:rsidR="0003028F" w:rsidSect="00091C0D">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507"/>
    <w:multiLevelType w:val="multilevel"/>
    <w:tmpl w:val="E0826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1F68DC"/>
    <w:multiLevelType w:val="multilevel"/>
    <w:tmpl w:val="1CB0E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E76207"/>
    <w:multiLevelType w:val="multilevel"/>
    <w:tmpl w:val="1CB0E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1E10BA"/>
    <w:multiLevelType w:val="multilevel"/>
    <w:tmpl w:val="D194B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B814E8B"/>
    <w:multiLevelType w:val="multilevel"/>
    <w:tmpl w:val="CE6CB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8F"/>
    <w:rsid w:val="0003028F"/>
    <w:rsid w:val="00091C0D"/>
    <w:rsid w:val="00105957"/>
    <w:rsid w:val="00144BA8"/>
    <w:rsid w:val="002F4798"/>
    <w:rsid w:val="006B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7D1A"/>
  <w15:docId w15:val="{A7D6EAFD-109C-4067-BE47-725D8A2C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ombudsman.md/ro/content/audienta" TargetMode="External"/><Relationship Id="rId13" Type="http://schemas.openxmlformats.org/officeDocument/2006/relationships/hyperlink" Target="https://ru.wikipedia.org/wiki/%D0%9F%D0%B0%D1%80%D0%BB%D0%B0%D0%BC%D0%B5%D0%BD%D1%82_%D0%9C%D0%BE%D0%BB%D0%B4%D0%B0%D0%B2%D0%B8%D0%B8" TargetMode="External"/><Relationship Id="rId18" Type="http://schemas.openxmlformats.org/officeDocument/2006/relationships/hyperlink" Target="https://gov.md/ru/content/edinaya-sluzhba-ekstrennyh-vyzovov-112-nachala-rabotat-v-moldov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itres.ru/valentin-pikul/krov-slezy-i-lavry-istoricheskie-miniatury/" TargetMode="External"/><Relationship Id="rId7" Type="http://schemas.openxmlformats.org/officeDocument/2006/relationships/hyperlink" Target="https://www.sovsport.ru/football/articles/178557-nu-i-nu-v-anglii-sudja-udalil-sebja-s-polja" TargetMode="External"/><Relationship Id="rId12" Type="http://schemas.openxmlformats.org/officeDocument/2006/relationships/image" Target="media/image1.png"/><Relationship Id="rId17" Type="http://schemas.openxmlformats.org/officeDocument/2006/relationships/hyperlink" Target="https://ru.wikipedia.org/wiki/%D0%93%D0%BE%D0%BB%D1%83%D0%B1%D1%8C_%D0%BC%D0%B8%D1%80%D0%B0" TargetMode="External"/><Relationship Id="rId25" Type="http://schemas.openxmlformats.org/officeDocument/2006/relationships/hyperlink" Target="https://ru.wikipedia.org/wiki/%D0%90%D0%BD%D1%82%D0%B8%D1%87%D0%BD%D1%8B%D0%B5_%D0%9E%D0%BB%D0%B8%D0%BC%D0%BF%D0%B8%D0%B9%D1%81%D0%BA%D0%B8%D0%B5_%D0%B8%D0%B3%D1%80%D1%8B" TargetMode="External"/><Relationship Id="rId2" Type="http://schemas.openxmlformats.org/officeDocument/2006/relationships/numbering" Target="numbering.xml"/><Relationship Id="rId16" Type="http://schemas.openxmlformats.org/officeDocument/2006/relationships/hyperlink" Target="http://www.2social.info/delete-dlya-kiberbullinga/" TargetMode="External"/><Relationship Id="rId20" Type="http://schemas.openxmlformats.org/officeDocument/2006/relationships/hyperlink" Target="https://citaty.info/man/uilyam-tekkerei" TargetMode="External"/><Relationship Id="rId1" Type="http://schemas.openxmlformats.org/officeDocument/2006/relationships/customXml" Target="../customXml/item1.xml"/><Relationship Id="rId6" Type="http://schemas.openxmlformats.org/officeDocument/2006/relationships/hyperlink" Target="https://ru.wikipedia.org/wiki/%D0%97%D0%B2%D0%B5%D1%80%D0%BE%D0%BF%D0%BE%D0%BB%D0%B8%D1%81" TargetMode="External"/><Relationship Id="rId11" Type="http://schemas.openxmlformats.org/officeDocument/2006/relationships/hyperlink" Target="https://ru.wikipedia.org/wiki/%D0%98%D0%BD%D1%82%D0%B5%D1%80%D0%BD%D0%B5%D1%82-%D1%82%D1%80%D0%B0%D0%B2%D0%BB%D1%8F" TargetMode="External"/><Relationship Id="rId24" Type="http://schemas.openxmlformats.org/officeDocument/2006/relationships/hyperlink" Target="https://citaty.su/aforizmy-i-citaty-pro-bezraboticu" TargetMode="External"/><Relationship Id="rId5" Type="http://schemas.openxmlformats.org/officeDocument/2006/relationships/webSettings" Target="webSettings.xml"/><Relationship Id="rId15" Type="http://schemas.openxmlformats.org/officeDocument/2006/relationships/hyperlink" Target="https://ru.wikipedia.org/wiki/%D0%A1%D0%BB%D0%B5%D0%B7%D0%B0" TargetMode="External"/><Relationship Id="rId23" Type="http://schemas.openxmlformats.org/officeDocument/2006/relationships/hyperlink" Target="https://www.un.org/ru/documents/decl_conv/declarations/declhr.shtml" TargetMode="External"/><Relationship Id="rId10" Type="http://schemas.openxmlformats.org/officeDocument/2006/relationships/hyperlink" Target="https://ru.wikipedia.org/wiki/%D0%9E%D0%BF%D0%B5%D1%80%D0%B0%D1%86%D0%B8%D1%8F_%C2%AB%D0%A7%D0%B8%D1%81%D1%82%D1%8B%D0%B5_%D1%80%D1%83%D0%BA%D0%B8%C2%BB" TargetMode="External"/><Relationship Id="rId19" Type="http://schemas.openxmlformats.org/officeDocument/2006/relationships/hyperlink" Target="https://www.youtube.com/watch?v=kim4YDWTOAU" TargetMode="External"/><Relationship Id="rId4" Type="http://schemas.openxmlformats.org/officeDocument/2006/relationships/settings" Target="settings.xml"/><Relationship Id="rId9" Type="http://schemas.openxmlformats.org/officeDocument/2006/relationships/hyperlink" Target="https://socratify.net/quotes/albert-einshtein/17876" TargetMode="External"/><Relationship Id="rId14" Type="http://schemas.openxmlformats.org/officeDocument/2006/relationships/hyperlink" Target="https://www.un.org/sustainabledevelopment/ru/peace-justice/" TargetMode="External"/><Relationship Id="rId22" Type="http://schemas.openxmlformats.org/officeDocument/2006/relationships/hyperlink" Target="https://ru.wikipedia.org/wiki/%D0%9F%D0%B8%D0%BA%D1%83%D0%BB%D1%8C,_%D0%92%D0%B0%D0%BB%D0%B5%D0%BD%D1%82%D0%B8%D0%BD_%D0%A1%D0%B0%D0%B2%D0%B2%D0%B8%D1%8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RSKszIa7xW93cb461WjWA7A8Vg==">AMUW2mXyxTd+65us7mFIHE6XW0a3pUNJOJwKI9sCxqwXAQM7efsPGnfkDmunIBYxuJCey5wtMaEVcZPckdkHSyyuy+R+whbfNMYq3S4QO5iVFotKdHd6vXo=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2020-12-11T18:08:00Z</dcterms:created>
  <dcterms:modified xsi:type="dcterms:W3CDTF">2021-01-13T16:40:00Z</dcterms:modified>
</cp:coreProperties>
</file>