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717CC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7545354" w:rsidR="008D677A" w:rsidRPr="008240EE" w:rsidRDefault="008D677A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Funcția de gradul I. Ecuații, inecuații, sisteme</w:t>
      </w:r>
    </w:p>
    <w:p w14:paraId="0B6D86C6" w14:textId="168B6016" w:rsidR="008D677A" w:rsidRPr="00767ECB" w:rsidRDefault="008D677A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DE2B2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2E207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3E5DED92" w:rsidR="000F0CB0" w:rsidRPr="000F0CB0" w:rsidRDefault="000F0CB0" w:rsidP="00717CC7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772EBC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62C115A1" w:rsidR="008D677A" w:rsidRPr="00DE2B28" w:rsidRDefault="008D677A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DE2B28" w:rsidRPr="00DE2B28">
        <w:rPr>
          <w:lang w:val="it-IT"/>
        </w:rPr>
        <w:t xml:space="preserve"> </w:t>
      </w:r>
      <w:r w:rsidR="00DE2B28" w:rsidRPr="00DE2B2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Aplicații ale ecuațiilor, inecuațiilor, sistemelor în diverse domenii.</w:t>
      </w:r>
    </w:p>
    <w:p w14:paraId="0C700D50" w14:textId="3E39522A" w:rsidR="008D677A" w:rsidRDefault="008D677A" w:rsidP="00717CC7">
      <w:pPr>
        <w:pStyle w:val="NoSpacing"/>
        <w:spacing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717ECADB" w14:textId="566D3674" w:rsidR="007220D8" w:rsidRDefault="007220D8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3.6.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</w:t>
      </w:r>
    </w:p>
    <w:p w14:paraId="42DEA8C3" w14:textId="77777777" w:rsidR="006841A3" w:rsidRPr="006841A3" w:rsidRDefault="006841A3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Rezolvarea tipurilor studiate de ecuații, inecuații, sisteme. </w:t>
      </w:r>
    </w:p>
    <w:p w14:paraId="143FACEC" w14:textId="1F776807" w:rsidR="006841A3" w:rsidRPr="006841A3" w:rsidRDefault="006841A3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3.9.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Aplicarea funcțiilor, ecuațiilor, inecuațiilor sistemelor pentru a studia și explica procese fizice, chimice, biologice, sociale, economice etc.;</w:t>
      </w:r>
    </w:p>
    <w:p w14:paraId="3F74E0E2" w14:textId="4B7017A0" w:rsidR="007220D8" w:rsidRPr="00582597" w:rsidRDefault="007220D8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8259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3.11.</w:t>
      </w:r>
      <w:r w:rsidRPr="00582597">
        <w:rPr>
          <w:rFonts w:ascii="Times New Roman" w:hAnsi="Times New Roman" w:cs="Times New Roman"/>
          <w:sz w:val="24"/>
          <w:szCs w:val="24"/>
          <w:lang w:val="ro-MD"/>
        </w:rPr>
        <w:t xml:space="preserve"> Justificarea unui demers sau rezultat obținut sau indicat cu funcții, ecuații, inecuații, sisteme, recurgând la argumentări.</w:t>
      </w:r>
    </w:p>
    <w:p w14:paraId="2F2422BE" w14:textId="08A755FF" w:rsidR="006841A3" w:rsidRPr="006841A3" w:rsidRDefault="006841A3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it-IT"/>
        </w:rPr>
        <w:t>3.12.</w:t>
      </w:r>
      <w:r w:rsidRPr="006841A3">
        <w:rPr>
          <w:rFonts w:ascii="Times New Roman" w:hAnsi="Times New Roman" w:cs="Times New Roman"/>
          <w:sz w:val="24"/>
          <w:szCs w:val="24"/>
          <w:lang w:val="it-IT"/>
        </w:rPr>
        <w:t xml:space="preserve"> Investigarea valorii de adevăr a unei afirmații, propoziții referitoare la funcții, ecuații, inecuații, sisteme.</w:t>
      </w:r>
    </w:p>
    <w:p w14:paraId="621F768E" w14:textId="2F4AD79A" w:rsidR="008D677A" w:rsidRPr="00A4599C" w:rsidRDefault="008D677A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F881421" w14:textId="089AB2BF" w:rsidR="00760933" w:rsidRPr="00A4599C" w:rsidRDefault="002E2070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CB32ED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utilizeze, în diverse contexte, terminologia aferentă noțiunii de </w:t>
      </w:r>
      <w:r w:rsidR="00582597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ecuație, inecuație</w:t>
      </w:r>
      <w:r w:rsidR="00DE2B28">
        <w:rPr>
          <w:rFonts w:ascii="Times New Roman" w:hAnsi="Times New Roman" w:cs="Times New Roman"/>
          <w:i/>
          <w:iCs/>
          <w:sz w:val="24"/>
          <w:szCs w:val="24"/>
          <w:lang w:val="ro-MD"/>
        </w:rPr>
        <w:t>, sisteme</w:t>
      </w:r>
      <w:r w:rsidR="00595A13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1AE1F416" w14:textId="072202D8" w:rsidR="00A4599C" w:rsidRPr="00A4599C" w:rsidRDefault="002E2070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4599C" w:rsidRPr="00A459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772EBC">
        <w:rPr>
          <w:rFonts w:ascii="Times New Roman" w:hAnsi="Times New Roman" w:cs="Times New Roman"/>
          <w:i/>
          <w:iCs/>
          <w:sz w:val="24"/>
          <w:szCs w:val="24"/>
          <w:lang w:val="ro-MD"/>
        </w:rPr>
        <w:t>aplice limbajul matematic  în rezolvări de probleme</w:t>
      </w:r>
      <w:r w:rsidR="00DE2B28" w:rsidRPr="00772EB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și/sau exerciții</w:t>
      </w:r>
      <w:r w:rsidR="00595A13" w:rsidRPr="00772EBC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36EC1B59" w14:textId="5B94D37E" w:rsidR="00A4599C" w:rsidRPr="00A4599C" w:rsidRDefault="002E2070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A4599C" w:rsidRPr="00A459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rezolve diverse tipuri de ecuații, inecuații</w:t>
      </w:r>
      <w:r w:rsidR="00DE2B28">
        <w:rPr>
          <w:rFonts w:ascii="Times New Roman" w:hAnsi="Times New Roman" w:cs="Times New Roman"/>
          <w:i/>
          <w:iCs/>
          <w:sz w:val="24"/>
          <w:szCs w:val="24"/>
          <w:lang w:val="ro-MD"/>
        </w:rPr>
        <w:t>, sisteme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în contextul exercițiilor propuse</w:t>
      </w:r>
      <w:r w:rsidR="00595A13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57817A5D" w14:textId="63DC66DD" w:rsidR="008D677A" w:rsidRPr="00A4599C" w:rsidRDefault="002E2070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</w:t>
      </w:r>
      <w:r w:rsidR="00760933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Să determine </w:t>
      </w:r>
      <w:r w:rsidR="00582597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valoarea de adevăr a unei afirmații referitoare la ecuație, inecuație</w:t>
      </w:r>
      <w:r w:rsidR="00DE2B28">
        <w:rPr>
          <w:rFonts w:ascii="Times New Roman" w:hAnsi="Times New Roman" w:cs="Times New Roman"/>
          <w:i/>
          <w:iCs/>
          <w:sz w:val="24"/>
          <w:szCs w:val="24"/>
          <w:lang w:val="ro-MD"/>
        </w:rPr>
        <w:t>, sisteme</w:t>
      </w:r>
      <w:r w:rsidR="00595A13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  <w:r w:rsidR="00582597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41FF3643" w14:textId="11361C5C" w:rsidR="008D677A" w:rsidRPr="00A4599C" w:rsidRDefault="002E2070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CB32ED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3DFA8AEB" w14:textId="0A3BE547" w:rsidR="00A4599C" w:rsidRPr="00A4599C" w:rsidRDefault="002E2070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sub>
        </m:sSub>
      </m:oMath>
      <w:r w:rsidR="00A4599C" w:rsidRPr="00A4599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manifest</w:t>
      </w:r>
      <w:r w:rsid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e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curiozit</w:t>
      </w:r>
      <w:r w:rsid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ate 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și  creativi</w:t>
      </w:r>
      <w:r w:rsid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>tate</w:t>
      </w:r>
      <w:r w:rsidR="00A4599C" w:rsidRPr="00A4599C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în elaborarea strategiilor, a problemelor,  în rezolvarea și realizarea acestora</w:t>
      </w:r>
      <w:r w:rsidR="00595A13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6E8D4559" w14:textId="16DD742B" w:rsidR="008D677A" w:rsidRPr="00CB32ED" w:rsidRDefault="008D677A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B22654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Default="00B141CD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23AD6F21" w:rsidR="00B141CD" w:rsidRPr="00595A13" w:rsidRDefault="00B141CD" w:rsidP="00717CC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595A1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95A13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595A13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95A13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595A1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595A13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0FA11BF7" w:rsidR="00B141CD" w:rsidRPr="00595A13" w:rsidRDefault="00B141CD" w:rsidP="00717CC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772EB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72EBC" w:rsidRPr="00772EBC">
        <w:rPr>
          <w:rFonts w:ascii="Times New Roman" w:hAnsi="Times New Roman" w:cs="Times New Roman"/>
          <w:sz w:val="24"/>
          <w:szCs w:val="24"/>
          <w:lang w:val="ro-MD"/>
        </w:rPr>
        <w:t>conversația, explicația, expunerea, exercițiul, problematizarea, învățarea prin descoperire, lucrul cu manualul.</w:t>
      </w:r>
    </w:p>
    <w:p w14:paraId="684DAD18" w14:textId="1386FC2E" w:rsidR="008D677A" w:rsidRDefault="00B141CD" w:rsidP="00717CC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3C852D2E" w14:textId="13797D07" w:rsidR="00B141CD" w:rsidRPr="009C0505" w:rsidRDefault="00674707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761B533D" w14:textId="7F32DFA3" w:rsidR="00772EBC" w:rsidRPr="0063489D" w:rsidRDefault="00772EBC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Fișa cu probleme. (Anexa nr.1</w:t>
      </w:r>
      <w:r>
        <w:rPr>
          <w:rFonts w:ascii="Times New Roman" w:hAnsi="Times New Roman" w:cs="Times New Roman"/>
          <w:sz w:val="24"/>
          <w:szCs w:val="24"/>
          <w:lang w:val="ro-MD"/>
        </w:rPr>
        <w:t>, nr.2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14:paraId="63A1CC8E" w14:textId="77777777" w:rsidR="00772EBC" w:rsidRDefault="00772EBC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Link nr.1 </w:t>
      </w:r>
      <w:hyperlink r:id="rId6" w:history="1">
        <w:r w:rsidRPr="00772EB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https://bit.ly/3Y0QAZG</w:t>
        </w:r>
      </w:hyperlink>
      <w:r w:rsidRPr="00772EB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155485E" w14:textId="0EF3B0E9" w:rsidR="00772EBC" w:rsidRPr="00772EBC" w:rsidRDefault="00772EBC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2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772EB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https://educatieinteractiva.md/ordine-simpla/7290</w:t>
        </w:r>
      </w:hyperlink>
      <w:r w:rsidRPr="00772EBC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</w:t>
      </w:r>
    </w:p>
    <w:p w14:paraId="22B85970" w14:textId="77777777" w:rsidR="009F7556" w:rsidRDefault="00772EBC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8" w:history="1">
        <w:r w:rsidRPr="00772EBC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https://educatieinteractiva.md/text-liber/7460</w:t>
        </w:r>
      </w:hyperlink>
      <w:r w:rsidRPr="00772EBC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</w:p>
    <w:p w14:paraId="64FA29E9" w14:textId="3A83A276" w:rsidR="009F7556" w:rsidRDefault="009F7556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4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9" w:history="1">
        <w:r w:rsidRPr="007C47BF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https://educatieinteractiva.md/ordine-simpla/7292</w:t>
        </w:r>
      </w:hyperlink>
    </w:p>
    <w:p w14:paraId="4DBE2DD8" w14:textId="77777777" w:rsidR="009F7556" w:rsidRPr="009F7556" w:rsidRDefault="009F7556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5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0" w:history="1">
        <w:r w:rsidRPr="009F7556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https://educatieinteractiva.md/cursa-cai/12341</w:t>
        </w:r>
      </w:hyperlink>
      <w:r w:rsidRPr="009F7556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  </w:t>
      </w:r>
    </w:p>
    <w:p w14:paraId="04B34FCF" w14:textId="77777777" w:rsidR="00717CC7" w:rsidRPr="00717CC7" w:rsidRDefault="009F7556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1" w:history="1">
        <w:r w:rsidRPr="009F7556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https://educatieinteractiva.md/adevarat-fals/12017</w:t>
        </w:r>
      </w:hyperlink>
      <w:r w:rsidRPr="009F7556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</w:t>
      </w:r>
      <w:r w:rsidRPr="009F755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59C85D7E" w14:textId="77777777" w:rsidR="00717CC7" w:rsidRDefault="00717CC7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7 </w:t>
      </w:r>
      <w:hyperlink r:id="rId12" w:history="1">
        <w:r w:rsidRPr="007C47BF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https://bit.ly/4bPbyya</w:t>
        </w:r>
      </w:hyperlink>
      <w:r w:rsidRPr="00717CC7"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</w:p>
    <w:p w14:paraId="717E6092" w14:textId="1EBF97D0" w:rsidR="00772EBC" w:rsidRPr="00717CC7" w:rsidRDefault="00717CC7" w:rsidP="00717CC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8 </w:t>
      </w:r>
      <w:hyperlink r:id="rId13" w:history="1">
        <w:r w:rsidRPr="00717CC7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https://educatieinteractiva.md/millionar/12695</w:t>
        </w:r>
      </w:hyperlink>
      <w:r w:rsidRPr="00717CC7">
        <w:rPr>
          <w:rFonts w:ascii="Times New Roman" w:hAnsi="Times New Roman" w:cs="Times New Roman"/>
          <w:sz w:val="24"/>
          <w:szCs w:val="24"/>
          <w:lang w:val="ro-MD"/>
        </w:rPr>
        <w:t xml:space="preserve">           </w:t>
      </w:r>
      <w:r w:rsidRPr="00717CC7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                   </w:t>
      </w:r>
      <w:r w:rsidRPr="00717CC7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</w:t>
      </w:r>
      <w:r w:rsidR="009F7556" w:rsidRPr="00717CC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                                                                                 </w:t>
      </w:r>
      <w:r w:rsidR="009F7556" w:rsidRPr="00717CC7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                                       </w:t>
      </w:r>
      <w:r w:rsidR="009F7556" w:rsidRPr="00717CC7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</w:t>
      </w:r>
      <w:r w:rsidR="00772EBC" w:rsidRPr="00717CC7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</w:t>
      </w:r>
    </w:p>
    <w:p w14:paraId="6E535014" w14:textId="3747BCD7" w:rsidR="005D77D9" w:rsidRDefault="005D77D9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717CC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595A1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2E294A" w14:paraId="64D2ABFF" w14:textId="77777777" w:rsidTr="005227C6">
        <w:tc>
          <w:tcPr>
            <w:tcW w:w="2110" w:type="dxa"/>
            <w:vAlign w:val="center"/>
          </w:tcPr>
          <w:p w14:paraId="480E6B8A" w14:textId="3C08C0FA" w:rsidR="002E294A" w:rsidRDefault="002E294A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Default="002E294A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Default="002E294A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Default="002E294A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595A13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5227C6">
        <w:tc>
          <w:tcPr>
            <w:tcW w:w="2110" w:type="dxa"/>
          </w:tcPr>
          <w:p w14:paraId="011D467C" w14:textId="10B78391" w:rsidR="002E294A" w:rsidRDefault="00FA6FF5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595A1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2E2070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E42E219" w14:textId="6FA20033" w:rsidR="00B177E6" w:rsidRPr="007523AF" w:rsidRDefault="00725C18" w:rsidP="00AB30A4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7523AF">
              <w:t xml:space="preserve"> </w:t>
            </w:r>
            <w:r w:rsidR="00AB30A4">
              <w:t xml:space="preserve">                                                                 Ce este un sistem de inecuații ?                                                              Cum se deosebește de o singură inecuație?                                             Ce reprezintă grafic soluția unui sistem de inecuații? Cere sunt diferențele dintre un sistem de inecuații și unul de ecuații?  </w:t>
            </w:r>
            <w:r w:rsidR="007523AF">
              <w:t xml:space="preserve">                                                </w:t>
            </w:r>
            <w:r>
              <w:t>Captarea inițială a atenției elevilor</w:t>
            </w:r>
            <w:r w:rsidR="00B44F56">
              <w:t>:</w:t>
            </w:r>
            <w:bookmarkStart w:id="0" w:name="_Hlk181210423"/>
            <w:r w:rsidR="00772EBC" w:rsidRPr="0063489D">
              <w:t xml:space="preserve"> </w:t>
            </w:r>
            <w:r w:rsidR="00772EBC" w:rsidRPr="00772EBC">
              <w:rPr>
                <w:color w:val="0070C0"/>
              </w:rPr>
              <w:t xml:space="preserve">Link nr.1 </w:t>
            </w:r>
            <w:r w:rsidR="00E46B6C" w:rsidRPr="00772EBC">
              <w:rPr>
                <w:color w:val="0070C0"/>
              </w:rPr>
              <w:t xml:space="preserve"> </w:t>
            </w:r>
            <w:r w:rsidR="005C5345" w:rsidRPr="00772EBC">
              <w:rPr>
                <w:color w:val="0070C0"/>
              </w:rPr>
              <w:t xml:space="preserve">  </w:t>
            </w:r>
            <w:bookmarkEnd w:id="0"/>
            <w:r w:rsidR="00772EBC">
              <w:t xml:space="preserve">                            </w:t>
            </w:r>
            <w:r w:rsidR="005C5345" w:rsidRPr="005C5345">
              <w:t>Reactualizarea cunoștințelor și a capacităților.</w:t>
            </w:r>
            <w:r w:rsidR="005C5345">
              <w:t xml:space="preserve">                                    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55238F06" w14:textId="77777777" w:rsidR="00026541" w:rsidRDefault="00026541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1E6090" w14:textId="77777777" w:rsidR="00026541" w:rsidRDefault="00026541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4B9836" w14:textId="77777777" w:rsidR="00026541" w:rsidRDefault="00026541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577741DF" w:rsidR="002E294A" w:rsidRPr="00B87DF2" w:rsidRDefault="00E46B6C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407A0C97" w14:textId="35EE0AF1" w:rsidR="006B31D1" w:rsidRDefault="009E752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49C39AED" w14:textId="0008DDC3" w:rsidR="009E7527" w:rsidRDefault="006B31D1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3E7071EF" w14:textId="77777777" w:rsidR="00717CC7" w:rsidRDefault="00717CC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7721AC" w14:textId="6B7B3F59" w:rsidR="00717CC7" w:rsidRPr="00595A13" w:rsidRDefault="00717CC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7968075F" w:rsidR="006B31D1" w:rsidRDefault="00717CC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9E7527"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0D24CDAD" w14:textId="77777777" w:rsidR="00717CC7" w:rsidRDefault="00717CC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81C39CB" w14:textId="2E674DDF" w:rsidR="009E7527" w:rsidRPr="00033A19" w:rsidRDefault="009E7527" w:rsidP="00595A13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5227C6">
        <w:tc>
          <w:tcPr>
            <w:tcW w:w="2110" w:type="dxa"/>
          </w:tcPr>
          <w:p w14:paraId="73230978" w14:textId="55CC8B11" w:rsidR="002E294A" w:rsidRDefault="00FA6FF5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64BB9C" w14:textId="77777777" w:rsidR="00717CC7" w:rsidRDefault="00717CC7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593A2C1" w14:textId="77777777" w:rsidR="00717CC7" w:rsidRDefault="00717CC7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56EE5E" w14:textId="77777777" w:rsidR="00717CC7" w:rsidRDefault="00717CC7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595A1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2E2070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Default="006B31D1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7771ABF" w14:textId="77777777" w:rsidR="00717CC7" w:rsidRDefault="00717CC7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3EF0D2B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E101E4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A03050" w14:textId="2AB8ABE0" w:rsidR="00B60C0E" w:rsidRDefault="002E2070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1E4EBC72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38D0B0B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0453396" w14:textId="77777777" w:rsidR="00717CC7" w:rsidRDefault="00717CC7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54DAD94" w14:textId="77777777" w:rsidR="00595A13" w:rsidRPr="006B31D1" w:rsidRDefault="00595A13" w:rsidP="00717CC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BA3E01" w14:textId="77777777" w:rsidR="00B60C0E" w:rsidRDefault="002E2070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3B2A466D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FB811B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3BC027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77D937" w14:textId="77777777" w:rsidR="006B31D1" w:rsidRPr="00B60C0E" w:rsidRDefault="002E2070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03894B49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6EFFD2A" w14:textId="77777777" w:rsidR="003934B9" w:rsidRDefault="003934B9" w:rsidP="003934B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79AB638" w14:textId="77777777" w:rsidR="003934B9" w:rsidRDefault="003934B9" w:rsidP="003934B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AA7FF06" w14:textId="77777777" w:rsidR="00B60C0E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EF365C" w14:textId="7CB075F6" w:rsidR="00B60C0E" w:rsidRDefault="002E2070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222F3928" w14:textId="0D94B6F6" w:rsidR="00B60C0E" w:rsidRPr="00B87DF2" w:rsidRDefault="00B60C0E" w:rsidP="00595A1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13B13210" w14:textId="34EE8868" w:rsidR="005C5345" w:rsidRDefault="005C5345" w:rsidP="00595A13">
            <w:pPr>
              <w:spacing w:line="276" w:lineRule="auto"/>
              <w:rPr>
                <w:b/>
                <w:bCs/>
                <w:i/>
                <w:iCs/>
              </w:rPr>
            </w:pPr>
            <w:r>
              <w:lastRenderedPageBreak/>
              <w:t>Consolidarea materiei și formarea capacităților</w:t>
            </w:r>
            <w:r w:rsidR="00D3455F">
              <w:t xml:space="preserve"> </w:t>
            </w:r>
          </w:p>
          <w:p w14:paraId="50BC1CB3" w14:textId="1180C278" w:rsidR="00B44F56" w:rsidRDefault="00B44F56" w:rsidP="00595A13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>Exercițiul 1</w:t>
            </w:r>
          </w:p>
          <w:p w14:paraId="14757349" w14:textId="77777777" w:rsidR="009F7556" w:rsidRDefault="002C42C0" w:rsidP="003934B9">
            <w:pPr>
              <w:pStyle w:val="Heading3"/>
              <w:shd w:val="clear" w:color="auto" w:fill="FFFFFF"/>
              <w:spacing w:before="0" w:beforeAutospacing="0" w:line="276" w:lineRule="auto"/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</w:pPr>
            <w:r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Citește atent problema apoi s</w:t>
            </w:r>
            <w:r w:rsidR="00237370" w:rsidRPr="00237370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tabilește </w:t>
            </w:r>
            <w:r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</w:t>
            </w:r>
            <w:r w:rsidR="00237370" w:rsidRPr="00237370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ordinea etapelor de rezolvare a problemei</w:t>
            </w:r>
            <w:r w:rsidR="00772EBC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din </w:t>
            </w:r>
            <w:r w:rsidR="00772EBC"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Link nr.2  </w:t>
            </w:r>
            <w:r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                                   </w:t>
            </w:r>
            <w:r w:rsidR="00772EBC"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        </w:t>
            </w:r>
            <w:r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</w:t>
            </w:r>
            <w:r w:rsidR="00237370"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</w:t>
            </w:r>
            <w:r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</w:t>
            </w:r>
            <w:r w:rsidRPr="002C42C0">
              <w:rPr>
                <w:bCs w:val="0"/>
                <w:color w:val="383838"/>
                <w:sz w:val="24"/>
                <w:szCs w:val="24"/>
                <w:lang w:val="ro-MD"/>
              </w:rPr>
              <w:t>Problemă</w:t>
            </w:r>
            <w:r>
              <w:rPr>
                <w:bCs w:val="0"/>
                <w:color w:val="383838"/>
                <w:sz w:val="24"/>
                <w:szCs w:val="24"/>
                <w:lang w:val="ro-MD"/>
              </w:rPr>
              <w:t xml:space="preserve">                                                                                                     </w:t>
            </w:r>
            <w:r w:rsidRPr="002C42C0">
              <w:rPr>
                <w:bCs w:val="0"/>
                <w:i/>
                <w:color w:val="383838"/>
                <w:sz w:val="24"/>
                <w:szCs w:val="24"/>
                <w:lang w:val="ro-MD"/>
              </w:rPr>
              <w:t>O șalupă a parcurs distanța dintre două debarcadere în direcția curentului de apă în două ore, iar în direcția opusă în trei ore. Aflați viteza proprie a șalupei, dacă viteza curentului de apă e de 2 km/oră.</w:t>
            </w:r>
            <w:r w:rsidRPr="002C42C0">
              <w:rPr>
                <w:bCs w:val="0"/>
                <w:color w:val="383838"/>
                <w:sz w:val="24"/>
                <w:szCs w:val="24"/>
                <w:lang w:val="ro-MD"/>
              </w:rPr>
              <w:t xml:space="preserve">  </w:t>
            </w:r>
            <w:r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               </w:t>
            </w:r>
            <w:r w:rsidR="00D3455F" w:rsidRPr="00237370">
              <w:rPr>
                <w:i/>
                <w:iCs/>
                <w:sz w:val="24"/>
                <w:szCs w:val="24"/>
                <w:lang w:val="ro-MD"/>
              </w:rPr>
              <w:t>Exercițiul 2</w:t>
            </w:r>
            <w:r w:rsidR="00237370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                                                                             </w:t>
            </w:r>
            <w:r w:rsidR="00237370" w:rsidRPr="00237370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EB7CAB">
              <w:rPr>
                <w:b w:val="0"/>
                <w:bCs w:val="0"/>
                <w:sz w:val="24"/>
                <w:szCs w:val="24"/>
                <w:lang w:val="ro-MD"/>
              </w:rPr>
              <w:t>Fiecare grup rezolvă problema</w:t>
            </w:r>
            <w:r w:rsidR="00237370" w:rsidRPr="00237370">
              <w:rPr>
                <w:b w:val="0"/>
                <w:bCs w:val="0"/>
                <w:sz w:val="24"/>
                <w:szCs w:val="24"/>
                <w:lang w:val="ro-MD"/>
              </w:rPr>
              <w:t xml:space="preserve"> în caiet și indică răspunsul corect</w:t>
            </w:r>
            <w:r w:rsidR="009F7556">
              <w:rPr>
                <w:b w:val="0"/>
                <w:bCs w:val="0"/>
                <w:sz w:val="24"/>
                <w:szCs w:val="24"/>
                <w:lang w:val="ro-MD"/>
              </w:rPr>
              <w:t xml:space="preserve"> în    </w:t>
            </w:r>
            <w:r w:rsidR="009F7556"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</w:t>
            </w:r>
            <w:r w:rsidR="009F7556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3</w:t>
            </w:r>
            <w:r w:rsidR="009F7556" w:rsidRPr="00772EBC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                                                                        </w:t>
            </w:r>
            <w:r w:rsidR="00B44F56" w:rsidRPr="00F775B0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D3455F" w:rsidRPr="00F775B0">
              <w:rPr>
                <w:i/>
                <w:iCs/>
                <w:sz w:val="24"/>
                <w:szCs w:val="24"/>
                <w:lang w:val="ro-MD"/>
              </w:rPr>
              <w:t>3</w:t>
            </w:r>
            <w:r w:rsidR="00F775B0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   </w:t>
            </w:r>
            <w:r w:rsidR="00F775B0" w:rsidRP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Rezolvă </w:t>
            </w:r>
            <w:r w:rsid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problema din </w:t>
            </w:r>
            <w:r w:rsidR="009F7556" w:rsidRPr="009F7556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Link nr.4   </w:t>
            </w:r>
            <w:r w:rsidR="00F775B0" w:rsidRP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cu ajutorul sistemului de ecuații</w:t>
            </w:r>
            <w:bookmarkStart w:id="1" w:name="_Hlk181211128"/>
            <w:r w:rsid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. </w:t>
            </w:r>
            <w:r w:rsidR="00F775B0" w:rsidRP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</w:t>
            </w:r>
            <w:r w:rsidR="00671B17" w:rsidRP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                    </w:t>
            </w:r>
            <w:bookmarkEnd w:id="1"/>
            <w:r w:rsidR="00671B17" w:rsidRPr="00F775B0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671B17">
              <w:rPr>
                <w:i/>
                <w:iCs/>
                <w:sz w:val="24"/>
                <w:szCs w:val="24"/>
                <w:lang w:val="ro-MD"/>
              </w:rPr>
              <w:t xml:space="preserve">4                                                                                         </w:t>
            </w:r>
            <w:r w:rsidR="00671B17" w:rsidRPr="00671B1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Selectează răspunsul corect</w:t>
            </w:r>
            <w:r w:rsid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din </w:t>
            </w:r>
            <w:r w:rsidR="009F7556" w:rsidRPr="009F7556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nr.5</w:t>
            </w:r>
            <w:r w:rsidR="009F7556" w:rsidRPr="009F7556">
              <w:rPr>
                <w:color w:val="0070C0"/>
                <w:sz w:val="24"/>
                <w:szCs w:val="24"/>
                <w:lang w:val="ro-MD"/>
              </w:rPr>
              <w:t xml:space="preserve">  </w:t>
            </w:r>
            <w:r w:rsidR="00671B17" w:rsidRPr="009F7556">
              <w:rPr>
                <w:color w:val="0070C0"/>
                <w:lang w:val="ro-MD"/>
              </w:rPr>
              <w:t xml:space="preserve">                  </w:t>
            </w:r>
            <w:r w:rsidR="00671B17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                                          </w:t>
            </w:r>
            <w:r w:rsidR="00671B17" w:rsidRPr="00F775B0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671B17">
              <w:rPr>
                <w:i/>
                <w:iCs/>
                <w:sz w:val="24"/>
                <w:szCs w:val="24"/>
                <w:lang w:val="ro-MD"/>
              </w:rPr>
              <w:t xml:space="preserve">5                                                                                               </w:t>
            </w:r>
            <w:r w:rsidR="00671B17" w:rsidRPr="00EB7DEC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>Stabilește valoarea de adevăr</w:t>
            </w:r>
            <w:r w:rsidR="00C1434F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sau falsitate a propozițiilor</w:t>
            </w:r>
            <w:r w:rsidR="009F7556"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  <w:t xml:space="preserve"> din </w:t>
            </w:r>
            <w:r w:rsidR="009F7556" w:rsidRPr="009F7556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nr.6</w:t>
            </w:r>
            <w:r w:rsidR="009F7556" w:rsidRPr="009F7556">
              <w:rPr>
                <w:color w:val="0070C0"/>
                <w:sz w:val="24"/>
                <w:szCs w:val="24"/>
                <w:lang w:val="ro-MD"/>
              </w:rPr>
              <w:t xml:space="preserve"> </w:t>
            </w:r>
            <w:r w:rsidR="00671B17" w:rsidRPr="009F7556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</w:t>
            </w:r>
          </w:p>
          <w:p w14:paraId="08B0710D" w14:textId="0EBC56A6" w:rsidR="00026541" w:rsidRPr="00772EBC" w:rsidRDefault="00671B17" w:rsidP="003934B9">
            <w:pPr>
              <w:pStyle w:val="Heading3"/>
              <w:shd w:val="clear" w:color="auto" w:fill="FFFFFF"/>
              <w:spacing w:before="0" w:beforeAutospacing="0" w:line="276" w:lineRule="auto"/>
              <w:rPr>
                <w:b w:val="0"/>
                <w:bCs w:val="0"/>
                <w:color w:val="383838"/>
                <w:sz w:val="24"/>
                <w:szCs w:val="24"/>
                <w:lang w:val="ro-MD"/>
              </w:rPr>
            </w:pPr>
            <w:r w:rsidRPr="009F7556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lastRenderedPageBreak/>
              <w:t xml:space="preserve">                </w:t>
            </w:r>
            <w:r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</w:t>
            </w:r>
            <w:r w:rsidR="00717CC7">
              <w:rPr>
                <w:i/>
                <w:iCs/>
                <w:sz w:val="24"/>
                <w:szCs w:val="24"/>
                <w:lang w:val="ro-MD"/>
              </w:rPr>
              <w:t xml:space="preserve">                </w:t>
            </w:r>
            <w:r>
              <w:rPr>
                <w:i/>
                <w:iCs/>
                <w:sz w:val="24"/>
                <w:szCs w:val="24"/>
                <w:lang w:val="ro-MD"/>
              </w:rPr>
              <w:t xml:space="preserve">   </w:t>
            </w:r>
            <w:r w:rsidR="009368DF" w:rsidRPr="00671B17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D87F47">
              <w:rPr>
                <w:i/>
                <w:iCs/>
                <w:sz w:val="24"/>
                <w:szCs w:val="24"/>
                <w:lang w:val="ro-MD"/>
              </w:rPr>
              <w:t>6</w:t>
            </w:r>
            <w:r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</w:t>
            </w:r>
            <w:r w:rsidR="009368DF" w:rsidRPr="00EB7DEC">
              <w:rPr>
                <w:b w:val="0"/>
                <w:bCs w:val="0"/>
                <w:sz w:val="24"/>
                <w:szCs w:val="24"/>
                <w:lang w:val="ro-MD"/>
              </w:rPr>
              <w:t>Rezolv</w:t>
            </w:r>
            <w:r w:rsidR="00C1434F">
              <w:rPr>
                <w:b w:val="0"/>
                <w:bCs w:val="0"/>
                <w:sz w:val="24"/>
                <w:szCs w:val="24"/>
                <w:lang w:val="ro-MD"/>
              </w:rPr>
              <w:t>ați problema cu aspect cotidian prin ecuație, inecuație sau sisteme de ecuații sau inecuații</w:t>
            </w:r>
            <w:r w:rsidR="00717CC7">
              <w:rPr>
                <w:b w:val="0"/>
                <w:bCs w:val="0"/>
                <w:sz w:val="24"/>
                <w:szCs w:val="24"/>
                <w:lang w:val="ro-MD"/>
              </w:rPr>
              <w:t xml:space="preserve"> din </w:t>
            </w:r>
            <w:r w:rsidR="00717CC7" w:rsidRPr="00717CC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Link nr.7 </w:t>
            </w:r>
            <w:r w:rsidR="00C1434F" w:rsidRPr="00717CC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                   </w:t>
            </w:r>
            <w:r w:rsidRPr="00717CC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                 </w:t>
            </w:r>
            <w:r w:rsidR="007523AF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Evaluarea atingerii obiectivelor preconizate;</w:t>
            </w:r>
            <w:r w:rsidR="00D87F47" w:rsidRPr="009F7556">
              <w:rPr>
                <w:iCs/>
                <w:sz w:val="24"/>
                <w:szCs w:val="24"/>
                <w:lang w:val="ro-MD"/>
              </w:rPr>
              <w:t xml:space="preserve"> </w:t>
            </w:r>
            <w:r w:rsidR="00717CC7">
              <w:rPr>
                <w:iCs/>
                <w:sz w:val="24"/>
                <w:szCs w:val="24"/>
                <w:lang w:val="ro-MD"/>
              </w:rPr>
              <w:t xml:space="preserve">                                               </w:t>
            </w:r>
            <w:r w:rsidR="00717CC7" w:rsidRPr="00717CC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Link nr.8                                                                                       </w:t>
            </w:r>
            <w:r w:rsidR="00717CC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</w:t>
            </w:r>
            <w:r w:rsidR="00717CC7" w:rsidRPr="00717CC7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</w:t>
            </w:r>
            <w:r w:rsidR="007523AF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Bilanțul lecției.</w:t>
            </w:r>
            <w:r w:rsid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             </w:t>
            </w:r>
            <w:r w:rsidR="00026541" w:rsidRPr="003934B9">
              <w:rPr>
                <w:iCs/>
                <w:sz w:val="24"/>
                <w:szCs w:val="24"/>
                <w:lang w:val="ro-MD"/>
              </w:rPr>
              <w:t>Tema pentru acasă:</w:t>
            </w:r>
            <w:r w:rsidR="003934B9" w:rsidRPr="003934B9">
              <w:rPr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             </w:t>
            </w:r>
            <w:r w:rsidR="00026541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De studiat </w:t>
            </w:r>
            <w:r w:rsidR="003934B9" w:rsidRPr="003934B9">
              <w:rPr>
                <w:sz w:val="24"/>
                <w:szCs w:val="24"/>
                <w:lang w:val="ro-MD"/>
              </w:rPr>
              <w:t>§</w:t>
            </w:r>
            <w:r w:rsidR="00026541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1 </w:t>
            </w:r>
            <w:r w:rsidR="005227C6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Ecuaţii. Recapitulare şi completări.</w:t>
            </w:r>
            <w:r w:rsidR="00717CC7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pag. 85-87 </w:t>
            </w:r>
            <w:r w:rsidR="00D87F47" w:rsidRPr="003934B9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3934B9" w:rsidRPr="003934B9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</w:t>
            </w:r>
            <w:r w:rsidR="00717CC7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3934B9" w:rsidRPr="003934B9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D87F47" w:rsidRPr="003934B9">
              <w:rPr>
                <w:b w:val="0"/>
                <w:bCs w:val="0"/>
                <w:sz w:val="24"/>
                <w:szCs w:val="24"/>
                <w:lang w:val="ro-MD"/>
              </w:rPr>
              <w:t>§2 Sisteme, totalităţi de ecuaţii</w:t>
            </w:r>
            <w:r w:rsidR="00717CC7">
              <w:rPr>
                <w:b w:val="0"/>
                <w:bCs w:val="0"/>
                <w:sz w:val="24"/>
                <w:szCs w:val="24"/>
                <w:lang w:val="ro-MD"/>
              </w:rPr>
              <w:t>.</w:t>
            </w:r>
            <w:r w:rsidR="00D87F47" w:rsidRPr="003934B9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D87F47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pag. 88-90</w:t>
            </w:r>
            <w:r w:rsidR="003934B9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    </w:t>
            </w:r>
            <w:r w:rsidR="003934B9" w:rsidRPr="003934B9">
              <w:rPr>
                <w:b w:val="0"/>
                <w:bCs w:val="0"/>
                <w:sz w:val="24"/>
                <w:szCs w:val="24"/>
                <w:lang w:val="ro-MD"/>
              </w:rPr>
              <w:t>§</w:t>
            </w:r>
            <w:r w:rsidR="005227C6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3</w:t>
            </w:r>
            <w:r w:rsidR="00717CC7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</w:t>
            </w:r>
            <w:r w:rsidR="005227C6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Inecuaţii cu o necunoscută. Recapitulare şi completări.</w:t>
            </w:r>
            <w:r w:rsidR="00717CC7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pag. 95-96</w:t>
            </w:r>
            <w:r w:rsidR="003934B9" w:rsidRPr="003934B9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                                                                                      </w:t>
            </w:r>
            <w:r w:rsidR="0063207A" w:rsidRPr="003934B9">
              <w:rPr>
                <w:b w:val="0"/>
                <w:bCs w:val="0"/>
                <w:sz w:val="24"/>
                <w:szCs w:val="24"/>
                <w:lang w:val="ro-MD"/>
              </w:rPr>
              <w:t>§ 4.1</w:t>
            </w:r>
            <w:r w:rsidR="00717CC7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63207A" w:rsidRPr="003934B9">
              <w:rPr>
                <w:b w:val="0"/>
                <w:bCs w:val="0"/>
                <w:sz w:val="24"/>
                <w:szCs w:val="24"/>
                <w:lang w:val="ro-MD"/>
              </w:rPr>
              <w:t>Sisteme de inecuaţii cu o necunoscută</w:t>
            </w:r>
            <w:r w:rsidR="00717CC7">
              <w:rPr>
                <w:b w:val="0"/>
                <w:bCs w:val="0"/>
                <w:sz w:val="24"/>
                <w:szCs w:val="24"/>
                <w:lang w:val="ro-MD"/>
              </w:rPr>
              <w:t xml:space="preserve">. </w:t>
            </w:r>
            <w:r w:rsidR="0063207A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pag. 99-100</w:t>
            </w:r>
            <w:r w:rsidR="003934B9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</w:t>
            </w:r>
            <w:r w:rsidR="00026541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De repetat: </w:t>
            </w:r>
            <w:r w:rsidR="005227C6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Algoritmul de rezolvare a unei ecuații, inecuații</w:t>
            </w:r>
            <w:r w:rsidR="00D87F47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, sisteme de ecuații, sisteme de inecuații</w:t>
            </w:r>
            <w:r w:rsidR="005227C6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.</w:t>
            </w:r>
            <w:r w:rsidR="003934B9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                    </w:t>
            </w:r>
            <w:r w:rsidR="00717CC7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</w:t>
            </w:r>
            <w:r w:rsidR="00026541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De rezolvat: Ex. </w:t>
            </w:r>
            <w:r w:rsidR="0063207A" w:rsidRPr="003934B9">
              <w:rPr>
                <w:b w:val="0"/>
                <w:bCs w:val="0"/>
                <w:iCs/>
                <w:sz w:val="24"/>
                <w:szCs w:val="24"/>
                <w:lang w:val="ro-MD"/>
              </w:rPr>
              <w:t>2,  pag.102</w:t>
            </w:r>
          </w:p>
        </w:tc>
        <w:tc>
          <w:tcPr>
            <w:tcW w:w="1123" w:type="dxa"/>
          </w:tcPr>
          <w:p w14:paraId="39110453" w14:textId="023FE55C" w:rsidR="002E294A" w:rsidRPr="006B31D1" w:rsidRDefault="002E294A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8BC1D7" w14:textId="77777777" w:rsidR="006B31D1" w:rsidRDefault="006B31D1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E6BDE9F" w14:textId="77777777" w:rsidR="002C42C0" w:rsidRDefault="002C42C0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B484A4F" w14:textId="77777777" w:rsidR="002C42C0" w:rsidRDefault="002C42C0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7F09F995" w:rsidR="006B31D1" w:rsidRDefault="00C1434F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</w:t>
            </w:r>
          </w:p>
          <w:p w14:paraId="39F51EB7" w14:textId="77777777" w:rsidR="006B31D1" w:rsidRDefault="006B31D1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0B8FE3" w14:textId="77777777" w:rsidR="002C42C0" w:rsidRDefault="002C42C0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40EE7D5" w14:textId="77777777" w:rsidR="00717CC7" w:rsidRDefault="00717CC7" w:rsidP="00717CC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6D09DBB" w14:textId="77777777" w:rsidR="00595A13" w:rsidRDefault="00595A13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24CB1444" w:rsidR="006B31D1" w:rsidRDefault="00C1434F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7</w:t>
            </w:r>
          </w:p>
          <w:p w14:paraId="39706888" w14:textId="77777777" w:rsidR="00026541" w:rsidRDefault="00026541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42AD64F" w14:textId="77777777" w:rsidR="00717CC7" w:rsidRDefault="00717CC7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748824" w14:textId="1DD541F5" w:rsidR="008A29DF" w:rsidRPr="006B31D1" w:rsidRDefault="00247060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5C0709EB" w14:textId="195011E6" w:rsidR="00455607" w:rsidRPr="006B31D1" w:rsidRDefault="00455607" w:rsidP="00717CC7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166726C5" w:rsidR="006B31D1" w:rsidRDefault="00C1434F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29001A8E" w14:textId="77777777" w:rsidR="00595A13" w:rsidRDefault="00595A13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38DE09" w14:textId="421F22C9" w:rsidR="007523AF" w:rsidRDefault="00D87F47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58828FDE" w14:textId="77777777" w:rsidR="00455607" w:rsidRDefault="00455607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2EB69F" w14:textId="77777777" w:rsidR="00595A13" w:rsidRDefault="00595A13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6F9F12" w14:textId="78212C2E" w:rsidR="00455607" w:rsidRDefault="00D87F47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14:paraId="38D27CD9" w14:textId="77777777" w:rsidR="00455607" w:rsidRDefault="00455607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B9923B" w14:textId="77777777" w:rsidR="00595A13" w:rsidRDefault="00595A13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F7A64E" w14:textId="77777777" w:rsidR="00595A13" w:rsidRDefault="00595A13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689864" w14:textId="6A54E795" w:rsidR="003934B9" w:rsidRDefault="003934B9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CFDB5B" w14:textId="2FCB5961" w:rsidR="00A65DA8" w:rsidRDefault="00717CC7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3E0C71CD" w14:textId="77777777" w:rsidR="00717CC7" w:rsidRDefault="00717CC7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7E768B4D" w:rsidR="00717CC7" w:rsidRPr="00B87DF2" w:rsidRDefault="00717CC7" w:rsidP="00717CC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397" w:type="dxa"/>
          </w:tcPr>
          <w:p w14:paraId="19C6D662" w14:textId="77777777" w:rsidR="0063207A" w:rsidRDefault="0063207A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AF88999" w14:textId="77777777" w:rsidR="0063207A" w:rsidRDefault="0063207A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F69D7" w14:textId="77777777" w:rsidR="0063207A" w:rsidRDefault="0063207A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2050A1A9" w:rsidR="009E7527" w:rsidRDefault="009E752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="00EB7CA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frontală, de grup</w:t>
            </w:r>
            <w:r w:rsidR="00717CC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individual</w:t>
            </w:r>
          </w:p>
          <w:p w14:paraId="092F0DE8" w14:textId="77777777" w:rsidR="000623F3" w:rsidRPr="009E7527" w:rsidRDefault="000623F3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386E3B9F" w14:textId="77777777" w:rsidR="00717CC7" w:rsidRDefault="009C0505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717CC7" w:rsidRPr="00772E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explicația, </w:t>
            </w:r>
          </w:p>
          <w:p w14:paraId="7BA718FE" w14:textId="6058597F" w:rsidR="000623F3" w:rsidRDefault="00717CC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2EB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expunerea,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7891EF5" w14:textId="77777777" w:rsidR="00D3455F" w:rsidRDefault="00D3455F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7E74BC0A" w14:textId="77777777" w:rsidR="0090610D" w:rsidRDefault="0090610D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8BEB3EA" w14:textId="77777777" w:rsidR="00C1434F" w:rsidRPr="009E7527" w:rsidRDefault="00C1434F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9EDC52D" w14:textId="77777777" w:rsidR="0063207A" w:rsidRDefault="0063207A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49F530A" w14:textId="3303ED98" w:rsidR="002E294A" w:rsidRPr="00B22654" w:rsidRDefault="000623F3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Forma de activitate:</w:t>
            </w:r>
            <w:r w:rsidR="00C143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individuală, perechi</w:t>
            </w:r>
          </w:p>
          <w:p w14:paraId="2B99CE12" w14:textId="77777777" w:rsidR="00595A13" w:rsidRDefault="00595A13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6DDAEF" w14:textId="77777777" w:rsidR="00595A13" w:rsidRDefault="00595A13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3C506" w14:textId="77777777" w:rsidR="007523AF" w:rsidRPr="007523AF" w:rsidRDefault="007523AF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64924598" w14:textId="4D840F7C" w:rsidR="00B22654" w:rsidRDefault="00595A13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22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eciprocă</w:t>
            </w:r>
          </w:p>
          <w:p w14:paraId="7681207D" w14:textId="77777777" w:rsidR="00595A13" w:rsidRDefault="00595A13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4C34A" w14:textId="77777777" w:rsidR="00B22654" w:rsidRDefault="00B22654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3244DD61" w14:textId="258447EB" w:rsidR="00B22654" w:rsidRDefault="00B22654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individuală, </w:t>
            </w:r>
          </w:p>
          <w:p w14:paraId="01BB54CC" w14:textId="263F9BBF" w:rsidR="00B22654" w:rsidRPr="000623F3" w:rsidRDefault="00B22654" w:rsidP="00595A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AE8387" w14:textId="77777777" w:rsidR="00807317" w:rsidRDefault="00807317" w:rsidP="00595A13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595A1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595A13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4AF8B15" w14:textId="623B6FAA" w:rsidR="00FF677C" w:rsidRDefault="00FE3404" w:rsidP="00595A13">
      <w:pPr>
        <w:pStyle w:val="NoSpacing"/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</w:t>
      </w:r>
    </w:p>
    <w:p w14:paraId="25F5F124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506E88B5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F1529CF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848A458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5DC0AF21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C020432" w14:textId="77777777" w:rsidR="00247060" w:rsidRPr="009368DF" w:rsidRDefault="00247060" w:rsidP="003934B9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sectPr w:rsidR="00247060" w:rsidRPr="009368D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5" w15:restartNumberingAfterBreak="0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98163450">
    <w:abstractNumId w:val="7"/>
  </w:num>
  <w:num w:numId="2" w16cid:durableId="294144652">
    <w:abstractNumId w:val="1"/>
  </w:num>
  <w:num w:numId="3" w16cid:durableId="811367063">
    <w:abstractNumId w:val="5"/>
  </w:num>
  <w:num w:numId="4" w16cid:durableId="1260525038">
    <w:abstractNumId w:val="0"/>
  </w:num>
  <w:num w:numId="5" w16cid:durableId="335770714">
    <w:abstractNumId w:val="3"/>
  </w:num>
  <w:num w:numId="6" w16cid:durableId="469246778">
    <w:abstractNumId w:val="10"/>
  </w:num>
  <w:num w:numId="7" w16cid:durableId="3483692">
    <w:abstractNumId w:val="6"/>
  </w:num>
  <w:num w:numId="8" w16cid:durableId="1008216341">
    <w:abstractNumId w:val="11"/>
  </w:num>
  <w:num w:numId="9" w16cid:durableId="1819881539">
    <w:abstractNumId w:val="4"/>
  </w:num>
  <w:num w:numId="10" w16cid:durableId="1237741156">
    <w:abstractNumId w:val="14"/>
  </w:num>
  <w:num w:numId="11" w16cid:durableId="687100882">
    <w:abstractNumId w:val="15"/>
  </w:num>
  <w:num w:numId="12" w16cid:durableId="476382844">
    <w:abstractNumId w:val="8"/>
  </w:num>
  <w:num w:numId="13" w16cid:durableId="427892091">
    <w:abstractNumId w:val="2"/>
  </w:num>
  <w:num w:numId="14" w16cid:durableId="1840386340">
    <w:abstractNumId w:val="12"/>
  </w:num>
  <w:num w:numId="15" w16cid:durableId="99760191">
    <w:abstractNumId w:val="9"/>
  </w:num>
  <w:num w:numId="16" w16cid:durableId="1084573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1788D"/>
    <w:rsid w:val="00026541"/>
    <w:rsid w:val="00033A19"/>
    <w:rsid w:val="000401D8"/>
    <w:rsid w:val="00043617"/>
    <w:rsid w:val="000623F3"/>
    <w:rsid w:val="000B49B2"/>
    <w:rsid w:val="000D2D71"/>
    <w:rsid w:val="000F0CB0"/>
    <w:rsid w:val="000F4BA8"/>
    <w:rsid w:val="000F5D32"/>
    <w:rsid w:val="00131910"/>
    <w:rsid w:val="00173653"/>
    <w:rsid w:val="001A3BA8"/>
    <w:rsid w:val="001C1B62"/>
    <w:rsid w:val="001D1046"/>
    <w:rsid w:val="001E2E25"/>
    <w:rsid w:val="002013F9"/>
    <w:rsid w:val="00237370"/>
    <w:rsid w:val="00247060"/>
    <w:rsid w:val="002908C0"/>
    <w:rsid w:val="002C0252"/>
    <w:rsid w:val="002C42C0"/>
    <w:rsid w:val="002D658C"/>
    <w:rsid w:val="002E2070"/>
    <w:rsid w:val="002E294A"/>
    <w:rsid w:val="00306BF8"/>
    <w:rsid w:val="003249B4"/>
    <w:rsid w:val="003354D2"/>
    <w:rsid w:val="003842E0"/>
    <w:rsid w:val="00387C6F"/>
    <w:rsid w:val="003934B9"/>
    <w:rsid w:val="003E211D"/>
    <w:rsid w:val="00426CD1"/>
    <w:rsid w:val="00450746"/>
    <w:rsid w:val="00455607"/>
    <w:rsid w:val="004C5211"/>
    <w:rsid w:val="004F1227"/>
    <w:rsid w:val="005227C6"/>
    <w:rsid w:val="00582597"/>
    <w:rsid w:val="00591E7F"/>
    <w:rsid w:val="00592252"/>
    <w:rsid w:val="00595A13"/>
    <w:rsid w:val="005B4B30"/>
    <w:rsid w:val="005B5879"/>
    <w:rsid w:val="005C5345"/>
    <w:rsid w:val="005D77D9"/>
    <w:rsid w:val="005F2201"/>
    <w:rsid w:val="005F4367"/>
    <w:rsid w:val="006062E0"/>
    <w:rsid w:val="0063207A"/>
    <w:rsid w:val="0063285F"/>
    <w:rsid w:val="00632DD7"/>
    <w:rsid w:val="00635536"/>
    <w:rsid w:val="00663AE3"/>
    <w:rsid w:val="00671B17"/>
    <w:rsid w:val="00674707"/>
    <w:rsid w:val="006841A3"/>
    <w:rsid w:val="00693A2F"/>
    <w:rsid w:val="00696EF3"/>
    <w:rsid w:val="006A31AC"/>
    <w:rsid w:val="006A472C"/>
    <w:rsid w:val="006B31D1"/>
    <w:rsid w:val="006D40C3"/>
    <w:rsid w:val="006E77B6"/>
    <w:rsid w:val="007034CB"/>
    <w:rsid w:val="0070580C"/>
    <w:rsid w:val="00717CC7"/>
    <w:rsid w:val="007220D8"/>
    <w:rsid w:val="00725C18"/>
    <w:rsid w:val="007502B4"/>
    <w:rsid w:val="007523AF"/>
    <w:rsid w:val="00760933"/>
    <w:rsid w:val="00767ECB"/>
    <w:rsid w:val="00772EBC"/>
    <w:rsid w:val="007F7E0F"/>
    <w:rsid w:val="00807317"/>
    <w:rsid w:val="008240EE"/>
    <w:rsid w:val="00850340"/>
    <w:rsid w:val="00896408"/>
    <w:rsid w:val="008A29DF"/>
    <w:rsid w:val="008B2252"/>
    <w:rsid w:val="008D3CFB"/>
    <w:rsid w:val="008D677A"/>
    <w:rsid w:val="008E216F"/>
    <w:rsid w:val="0090610D"/>
    <w:rsid w:val="009368DF"/>
    <w:rsid w:val="009601F0"/>
    <w:rsid w:val="00964703"/>
    <w:rsid w:val="009733BB"/>
    <w:rsid w:val="00974803"/>
    <w:rsid w:val="00984E2F"/>
    <w:rsid w:val="009A0EAE"/>
    <w:rsid w:val="009B18B3"/>
    <w:rsid w:val="009C0505"/>
    <w:rsid w:val="009E7527"/>
    <w:rsid w:val="009F7556"/>
    <w:rsid w:val="00A01F32"/>
    <w:rsid w:val="00A209A8"/>
    <w:rsid w:val="00A4599C"/>
    <w:rsid w:val="00A51F13"/>
    <w:rsid w:val="00A56444"/>
    <w:rsid w:val="00A64458"/>
    <w:rsid w:val="00A65DA8"/>
    <w:rsid w:val="00A8116D"/>
    <w:rsid w:val="00A82E9A"/>
    <w:rsid w:val="00A85C0D"/>
    <w:rsid w:val="00AB30A4"/>
    <w:rsid w:val="00AC689D"/>
    <w:rsid w:val="00AC7514"/>
    <w:rsid w:val="00AD354A"/>
    <w:rsid w:val="00AF3DCA"/>
    <w:rsid w:val="00B141CD"/>
    <w:rsid w:val="00B177E6"/>
    <w:rsid w:val="00B22654"/>
    <w:rsid w:val="00B242AA"/>
    <w:rsid w:val="00B44F56"/>
    <w:rsid w:val="00B472D6"/>
    <w:rsid w:val="00B60C0E"/>
    <w:rsid w:val="00B87DF2"/>
    <w:rsid w:val="00BB0620"/>
    <w:rsid w:val="00C01008"/>
    <w:rsid w:val="00C03F8B"/>
    <w:rsid w:val="00C10820"/>
    <w:rsid w:val="00C1434F"/>
    <w:rsid w:val="00C14B29"/>
    <w:rsid w:val="00C173B2"/>
    <w:rsid w:val="00C54A3B"/>
    <w:rsid w:val="00C86348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3455F"/>
    <w:rsid w:val="00D5147F"/>
    <w:rsid w:val="00D54FC8"/>
    <w:rsid w:val="00D55189"/>
    <w:rsid w:val="00D87F47"/>
    <w:rsid w:val="00DE00DB"/>
    <w:rsid w:val="00DE23DC"/>
    <w:rsid w:val="00DE2B28"/>
    <w:rsid w:val="00DE3084"/>
    <w:rsid w:val="00DE5ED7"/>
    <w:rsid w:val="00E11C18"/>
    <w:rsid w:val="00E16EB6"/>
    <w:rsid w:val="00E20F5B"/>
    <w:rsid w:val="00E46B6C"/>
    <w:rsid w:val="00E64355"/>
    <w:rsid w:val="00E940A4"/>
    <w:rsid w:val="00EA0CEA"/>
    <w:rsid w:val="00EB7CAB"/>
    <w:rsid w:val="00EB7DEC"/>
    <w:rsid w:val="00F052BE"/>
    <w:rsid w:val="00F3109D"/>
    <w:rsid w:val="00F41557"/>
    <w:rsid w:val="00F74E15"/>
    <w:rsid w:val="00F775B0"/>
    <w:rsid w:val="00F852F1"/>
    <w:rsid w:val="00F95ED2"/>
    <w:rsid w:val="00FA6FF5"/>
    <w:rsid w:val="00FB5C53"/>
    <w:rsid w:val="00FC0834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2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iber/7460" TargetMode="External"/><Relationship Id="rId13" Type="http://schemas.openxmlformats.org/officeDocument/2006/relationships/hyperlink" Target="https://educatieinteractiva.md/millionar/12695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ordine-simpla/7290" TargetMode="External"/><Relationship Id="rId12" Type="http://schemas.openxmlformats.org/officeDocument/2006/relationships/hyperlink" Target="https://bit.ly/4bPby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Y0QAZG" TargetMode="External"/><Relationship Id="rId11" Type="http://schemas.openxmlformats.org/officeDocument/2006/relationships/hyperlink" Target="https://educatieinteractiva.md/adevarat-fals/120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einteractiva.md/cursa-cai/12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ordine-simpla/72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021A-C7C0-4413-9FF2-90050C32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49</cp:revision>
  <cp:lastPrinted>2024-04-30T09:35:00Z</cp:lastPrinted>
  <dcterms:created xsi:type="dcterms:W3CDTF">2024-05-17T14:15:00Z</dcterms:created>
  <dcterms:modified xsi:type="dcterms:W3CDTF">2024-10-30T20:06:00Z</dcterms:modified>
</cp:coreProperties>
</file>