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8A" w:rsidRPr="001C378A" w:rsidRDefault="001C378A" w:rsidP="001C378A">
      <w:pPr>
        <w:spacing w:after="0"/>
        <w:jc w:val="center"/>
        <w:rPr>
          <w:b/>
          <w:sz w:val="28"/>
          <w:szCs w:val="28"/>
        </w:rPr>
      </w:pPr>
      <w:r w:rsidRPr="001C378A">
        <w:rPr>
          <w:b/>
          <w:sz w:val="28"/>
          <w:szCs w:val="28"/>
        </w:rPr>
        <w:t>Дидактический проект классного часа</w:t>
      </w:r>
    </w:p>
    <w:p w:rsidR="001C378A" w:rsidRPr="001C378A" w:rsidRDefault="001C378A" w:rsidP="0087401D">
      <w:pPr>
        <w:spacing w:after="0"/>
        <w:rPr>
          <w:sz w:val="28"/>
          <w:szCs w:val="28"/>
        </w:rPr>
      </w:pPr>
      <w:r w:rsidRPr="001C378A">
        <w:rPr>
          <w:i/>
          <w:sz w:val="28"/>
          <w:szCs w:val="28"/>
        </w:rPr>
        <w:t>Учебное заведение:</w:t>
      </w:r>
      <w:r w:rsidRPr="001C378A">
        <w:rPr>
          <w:sz w:val="28"/>
          <w:szCs w:val="28"/>
        </w:rPr>
        <w:t xml:space="preserve"> лицей М. Греку</w:t>
      </w:r>
      <w:r w:rsidR="0087401D" w:rsidRPr="001C378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7401D" w:rsidRPr="001C378A" w:rsidRDefault="0087401D" w:rsidP="0087401D">
      <w:pPr>
        <w:spacing w:after="0"/>
        <w:rPr>
          <w:sz w:val="28"/>
          <w:szCs w:val="28"/>
        </w:rPr>
      </w:pPr>
      <w:r w:rsidRPr="001C378A">
        <w:rPr>
          <w:i/>
          <w:sz w:val="28"/>
          <w:szCs w:val="28"/>
        </w:rPr>
        <w:t>Учитель:</w:t>
      </w:r>
      <w:r w:rsidR="001C378A">
        <w:rPr>
          <w:sz w:val="28"/>
          <w:szCs w:val="28"/>
        </w:rPr>
        <w:t xml:space="preserve">     </w:t>
      </w:r>
      <w:r w:rsidRPr="001C378A">
        <w:rPr>
          <w:sz w:val="28"/>
          <w:szCs w:val="28"/>
        </w:rPr>
        <w:t xml:space="preserve">Мельник Н. В.    </w:t>
      </w:r>
    </w:p>
    <w:p w:rsidR="001C378A" w:rsidRPr="001C378A" w:rsidRDefault="001C378A" w:rsidP="0087401D">
      <w:pPr>
        <w:spacing w:after="0"/>
        <w:rPr>
          <w:sz w:val="28"/>
          <w:szCs w:val="28"/>
        </w:rPr>
      </w:pPr>
      <w:r w:rsidRPr="001C378A">
        <w:rPr>
          <w:i/>
          <w:sz w:val="28"/>
          <w:szCs w:val="28"/>
        </w:rPr>
        <w:t>Дата:</w:t>
      </w:r>
      <w:r>
        <w:rPr>
          <w:sz w:val="28"/>
          <w:szCs w:val="28"/>
        </w:rPr>
        <w:t xml:space="preserve">    </w:t>
      </w:r>
      <w:r w:rsidRPr="001C378A">
        <w:rPr>
          <w:sz w:val="28"/>
          <w:szCs w:val="28"/>
        </w:rPr>
        <w:t>29.01.2014г</w:t>
      </w:r>
      <w:r w:rsidR="0087401D" w:rsidRPr="001C378A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87401D" w:rsidRPr="001C378A" w:rsidRDefault="0087401D" w:rsidP="0087401D">
      <w:pPr>
        <w:spacing w:after="0"/>
        <w:rPr>
          <w:sz w:val="28"/>
          <w:szCs w:val="28"/>
        </w:rPr>
      </w:pPr>
      <w:r w:rsidRPr="001C378A">
        <w:rPr>
          <w:i/>
          <w:sz w:val="28"/>
          <w:szCs w:val="28"/>
        </w:rPr>
        <w:t>Класс:</w:t>
      </w:r>
      <w:r w:rsidRPr="001C378A">
        <w:rPr>
          <w:sz w:val="28"/>
          <w:szCs w:val="28"/>
        </w:rPr>
        <w:t xml:space="preserve"> </w:t>
      </w:r>
      <w:r w:rsidR="001C378A" w:rsidRPr="001C378A">
        <w:rPr>
          <w:sz w:val="28"/>
          <w:szCs w:val="28"/>
        </w:rPr>
        <w:t xml:space="preserve"> 5 «В»</w:t>
      </w:r>
    </w:p>
    <w:p w:rsidR="0087401D" w:rsidRPr="001C378A" w:rsidRDefault="0087401D" w:rsidP="0087401D">
      <w:pPr>
        <w:spacing w:after="0"/>
        <w:rPr>
          <w:sz w:val="28"/>
          <w:szCs w:val="28"/>
        </w:rPr>
      </w:pPr>
      <w:r w:rsidRPr="001C378A">
        <w:rPr>
          <w:i/>
          <w:sz w:val="28"/>
          <w:szCs w:val="28"/>
        </w:rPr>
        <w:t>Время:</w:t>
      </w:r>
      <w:r w:rsidR="001C378A">
        <w:rPr>
          <w:sz w:val="28"/>
          <w:szCs w:val="28"/>
        </w:rPr>
        <w:t xml:space="preserve">  </w:t>
      </w:r>
      <w:r w:rsidRPr="001C378A">
        <w:rPr>
          <w:sz w:val="28"/>
          <w:szCs w:val="28"/>
        </w:rPr>
        <w:t xml:space="preserve"> 45мин</w:t>
      </w:r>
    </w:p>
    <w:p w:rsidR="001C378A" w:rsidRPr="001C378A" w:rsidRDefault="001C378A" w:rsidP="0087401D">
      <w:pPr>
        <w:spacing w:after="0"/>
        <w:rPr>
          <w:sz w:val="28"/>
          <w:szCs w:val="28"/>
        </w:rPr>
      </w:pPr>
      <w:r w:rsidRPr="001C378A">
        <w:rPr>
          <w:i/>
          <w:sz w:val="28"/>
          <w:szCs w:val="28"/>
        </w:rPr>
        <w:t>Тип внеклассного мероприятия:</w:t>
      </w:r>
      <w:r w:rsidRPr="001C3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C378A">
        <w:rPr>
          <w:sz w:val="28"/>
          <w:szCs w:val="28"/>
        </w:rPr>
        <w:t>классный час</w:t>
      </w:r>
    </w:p>
    <w:p w:rsidR="0087401D" w:rsidRPr="001C378A" w:rsidRDefault="0087401D" w:rsidP="0087401D">
      <w:pPr>
        <w:spacing w:after="0"/>
        <w:rPr>
          <w:sz w:val="28"/>
          <w:szCs w:val="28"/>
        </w:rPr>
      </w:pPr>
      <w:r w:rsidRPr="001C378A">
        <w:rPr>
          <w:i/>
          <w:sz w:val="28"/>
          <w:szCs w:val="28"/>
        </w:rPr>
        <w:t>Модуль:</w:t>
      </w:r>
      <w:r w:rsidRPr="001C378A">
        <w:rPr>
          <w:sz w:val="28"/>
          <w:szCs w:val="28"/>
        </w:rPr>
        <w:t xml:space="preserve"> </w:t>
      </w:r>
      <w:r w:rsidR="001C378A">
        <w:rPr>
          <w:sz w:val="28"/>
          <w:szCs w:val="28"/>
        </w:rPr>
        <w:t xml:space="preserve">      </w:t>
      </w:r>
      <w:r w:rsidR="001C378A" w:rsidRPr="001C378A">
        <w:rPr>
          <w:sz w:val="28"/>
          <w:szCs w:val="28"/>
          <w:lang w:val="en-US"/>
        </w:rPr>
        <w:t>III</w:t>
      </w:r>
      <w:r w:rsidR="001C378A" w:rsidRPr="001C378A">
        <w:rPr>
          <w:sz w:val="28"/>
          <w:szCs w:val="28"/>
        </w:rPr>
        <w:t>. Культура навыков менеджмента собственного формирования</w:t>
      </w:r>
    </w:p>
    <w:p w:rsidR="0087401D" w:rsidRPr="001C378A" w:rsidRDefault="0087401D" w:rsidP="0087401D">
      <w:pPr>
        <w:spacing w:after="0"/>
        <w:rPr>
          <w:sz w:val="28"/>
          <w:szCs w:val="28"/>
        </w:rPr>
      </w:pPr>
      <w:r w:rsidRPr="001C378A">
        <w:rPr>
          <w:i/>
          <w:sz w:val="28"/>
          <w:szCs w:val="28"/>
        </w:rPr>
        <w:t>Тема:</w:t>
      </w:r>
      <w:r w:rsidR="001C378A" w:rsidRPr="001C378A">
        <w:rPr>
          <w:sz w:val="28"/>
          <w:szCs w:val="28"/>
        </w:rPr>
        <w:t xml:space="preserve"> </w:t>
      </w:r>
      <w:r w:rsidR="001C378A">
        <w:rPr>
          <w:sz w:val="28"/>
          <w:szCs w:val="28"/>
        </w:rPr>
        <w:t xml:space="preserve">     </w:t>
      </w:r>
      <w:r w:rsidR="001C378A" w:rsidRPr="001C378A">
        <w:rPr>
          <w:rFonts w:ascii="Calibri" w:eastAsia="Calibri" w:hAnsi="Calibri" w:cs="Times New Roman"/>
          <w:sz w:val="28"/>
          <w:szCs w:val="28"/>
        </w:rPr>
        <w:t>«Будьте добрыми, человечными и милосердными»</w:t>
      </w:r>
    </w:p>
    <w:p w:rsidR="0087401D" w:rsidRPr="001C378A" w:rsidRDefault="0087401D" w:rsidP="0087401D">
      <w:pPr>
        <w:spacing w:after="0"/>
        <w:rPr>
          <w:sz w:val="28"/>
          <w:szCs w:val="28"/>
        </w:rPr>
      </w:pPr>
      <w:r w:rsidRPr="001C378A">
        <w:rPr>
          <w:i/>
          <w:sz w:val="28"/>
          <w:szCs w:val="28"/>
        </w:rPr>
        <w:t>Базовые компетенции:</w:t>
      </w:r>
      <w:r w:rsidR="001C378A" w:rsidRPr="001C378A">
        <w:rPr>
          <w:sz w:val="28"/>
          <w:szCs w:val="28"/>
        </w:rPr>
        <w:t xml:space="preserve"> </w:t>
      </w:r>
      <w:r w:rsidR="001C378A">
        <w:rPr>
          <w:sz w:val="28"/>
          <w:szCs w:val="28"/>
        </w:rPr>
        <w:t xml:space="preserve">   </w:t>
      </w:r>
      <w:r w:rsidR="001C378A" w:rsidRPr="001C378A">
        <w:rPr>
          <w:sz w:val="28"/>
          <w:szCs w:val="28"/>
        </w:rPr>
        <w:t>формирование навыков менеджмента собственного формирования.</w:t>
      </w:r>
    </w:p>
    <w:p w:rsidR="001C378A" w:rsidRPr="001C378A" w:rsidRDefault="0087401D" w:rsidP="0087401D">
      <w:pPr>
        <w:spacing w:after="0"/>
        <w:rPr>
          <w:i/>
          <w:sz w:val="28"/>
          <w:szCs w:val="28"/>
        </w:rPr>
      </w:pPr>
      <w:r w:rsidRPr="001C378A">
        <w:rPr>
          <w:i/>
          <w:sz w:val="28"/>
          <w:szCs w:val="28"/>
        </w:rPr>
        <w:t>Субкомпетенции:</w:t>
      </w:r>
    </w:p>
    <w:p w:rsidR="0087401D" w:rsidRPr="001C378A" w:rsidRDefault="001C378A" w:rsidP="0087401D">
      <w:pPr>
        <w:spacing w:after="0"/>
        <w:rPr>
          <w:sz w:val="28"/>
          <w:szCs w:val="28"/>
        </w:rPr>
      </w:pPr>
      <w:r w:rsidRPr="001C378A">
        <w:rPr>
          <w:sz w:val="28"/>
          <w:szCs w:val="28"/>
        </w:rPr>
        <w:t xml:space="preserve"> С1-обучение навыкам самопознания;</w:t>
      </w:r>
    </w:p>
    <w:p w:rsidR="001C378A" w:rsidRPr="001C378A" w:rsidRDefault="001C378A" w:rsidP="0087401D">
      <w:pPr>
        <w:spacing w:after="0"/>
        <w:rPr>
          <w:sz w:val="28"/>
          <w:szCs w:val="28"/>
        </w:rPr>
      </w:pPr>
      <w:r w:rsidRPr="001C378A">
        <w:rPr>
          <w:sz w:val="28"/>
          <w:szCs w:val="28"/>
        </w:rPr>
        <w:t>С2- формирование коммуникативных навыков</w:t>
      </w:r>
      <w:r w:rsidR="001C1B25">
        <w:rPr>
          <w:sz w:val="28"/>
          <w:szCs w:val="28"/>
        </w:rPr>
        <w:t>;</w:t>
      </w:r>
    </w:p>
    <w:p w:rsidR="001C378A" w:rsidRPr="001C378A" w:rsidRDefault="001C378A" w:rsidP="0087401D">
      <w:pPr>
        <w:spacing w:after="0"/>
        <w:rPr>
          <w:sz w:val="28"/>
          <w:szCs w:val="28"/>
        </w:rPr>
      </w:pPr>
      <w:r w:rsidRPr="001C378A">
        <w:rPr>
          <w:sz w:val="28"/>
          <w:szCs w:val="28"/>
        </w:rPr>
        <w:t>С3 –анализ и синтез значения эмоций в жизни человека</w:t>
      </w:r>
      <w:r w:rsidR="001C1B25">
        <w:rPr>
          <w:sz w:val="28"/>
          <w:szCs w:val="28"/>
        </w:rPr>
        <w:t>.</w:t>
      </w:r>
    </w:p>
    <w:p w:rsidR="001C378A" w:rsidRPr="001C1B25" w:rsidRDefault="0087401D" w:rsidP="001C378A">
      <w:pPr>
        <w:spacing w:after="0" w:line="240" w:lineRule="auto"/>
        <w:jc w:val="both"/>
        <w:rPr>
          <w:i/>
          <w:sz w:val="28"/>
          <w:szCs w:val="28"/>
        </w:rPr>
      </w:pPr>
      <w:r w:rsidRPr="001C1B25">
        <w:rPr>
          <w:i/>
          <w:sz w:val="28"/>
          <w:szCs w:val="28"/>
        </w:rPr>
        <w:t>Операциональные цели</w:t>
      </w:r>
      <w:r w:rsidR="001C1B25" w:rsidRPr="001C1B25">
        <w:rPr>
          <w:i/>
          <w:sz w:val="28"/>
          <w:szCs w:val="28"/>
        </w:rPr>
        <w:t>: у</w:t>
      </w:r>
      <w:r w:rsidR="00DB1487" w:rsidRPr="001C1B25">
        <w:rPr>
          <w:i/>
          <w:sz w:val="28"/>
          <w:szCs w:val="28"/>
        </w:rPr>
        <w:t>чащиеся должны быть способны:</w:t>
      </w:r>
      <w:r w:rsidR="001C378A" w:rsidRPr="001C1B25">
        <w:rPr>
          <w:i/>
          <w:sz w:val="28"/>
          <w:szCs w:val="28"/>
        </w:rPr>
        <w:t xml:space="preserve"> </w:t>
      </w:r>
    </w:p>
    <w:p w:rsidR="001C1B25" w:rsidRDefault="001C1B25" w:rsidP="001C1B25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О1 - </w:t>
      </w:r>
      <w:r w:rsidR="001C378A" w:rsidRPr="001C378A">
        <w:rPr>
          <w:rFonts w:ascii="Calibri" w:eastAsia="Calibri" w:hAnsi="Calibri" w:cs="Times New Roman"/>
          <w:sz w:val="28"/>
          <w:szCs w:val="28"/>
        </w:rPr>
        <w:t xml:space="preserve">поговорить о лучших  качествах человека, показать, что милосердие, доброта – первооснова человека, основа человеческих отношений; </w:t>
      </w:r>
    </w:p>
    <w:p w:rsidR="001C1B25" w:rsidRDefault="001C1B25" w:rsidP="001C1B25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О2 - </w:t>
      </w:r>
      <w:r w:rsidR="001C378A" w:rsidRPr="001C378A">
        <w:rPr>
          <w:rFonts w:ascii="Calibri" w:eastAsia="Calibri" w:hAnsi="Calibri" w:cs="Times New Roman"/>
          <w:sz w:val="28"/>
          <w:szCs w:val="28"/>
        </w:rPr>
        <w:t xml:space="preserve">развивать умение размышлять, задумываться над поступками людей; </w:t>
      </w:r>
    </w:p>
    <w:p w:rsidR="001C1B25" w:rsidRDefault="001C1B25" w:rsidP="001C1B25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О3 - </w:t>
      </w:r>
      <w:r w:rsidR="001C378A" w:rsidRPr="001C378A">
        <w:rPr>
          <w:rFonts w:ascii="Calibri" w:eastAsia="Calibri" w:hAnsi="Calibri" w:cs="Times New Roman"/>
          <w:sz w:val="28"/>
          <w:szCs w:val="28"/>
        </w:rPr>
        <w:t xml:space="preserve">способствовать развитию умений работать в группе, вести дискуссию, отстаивать свою точку зрения; </w:t>
      </w:r>
    </w:p>
    <w:p w:rsidR="00DB1487" w:rsidRPr="001C378A" w:rsidRDefault="001C1B25" w:rsidP="001C1B25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О4 - </w:t>
      </w:r>
      <w:r w:rsidR="001C378A" w:rsidRPr="001C378A">
        <w:rPr>
          <w:rFonts w:ascii="Calibri" w:eastAsia="Calibri" w:hAnsi="Calibri" w:cs="Times New Roman"/>
          <w:sz w:val="28"/>
          <w:szCs w:val="28"/>
        </w:rPr>
        <w:t>развитие нравственных качеств и творческих способностей.</w:t>
      </w:r>
    </w:p>
    <w:p w:rsidR="00DB1487" w:rsidRPr="001C378A" w:rsidRDefault="00DB1487" w:rsidP="0087401D">
      <w:pPr>
        <w:spacing w:after="0"/>
        <w:rPr>
          <w:sz w:val="28"/>
          <w:szCs w:val="28"/>
        </w:rPr>
      </w:pPr>
      <w:r w:rsidRPr="001C1B25">
        <w:rPr>
          <w:i/>
          <w:sz w:val="28"/>
          <w:szCs w:val="28"/>
        </w:rPr>
        <w:t>Формы работы:</w:t>
      </w:r>
      <w:r w:rsidR="001C1B25">
        <w:rPr>
          <w:sz w:val="28"/>
          <w:szCs w:val="28"/>
        </w:rPr>
        <w:t xml:space="preserve">   коллективная, групповая, индивидуальная, фронтальная</w:t>
      </w:r>
    </w:p>
    <w:p w:rsidR="001C1B25" w:rsidRDefault="001C1B25" w:rsidP="0087401D">
      <w:pPr>
        <w:spacing w:after="0"/>
        <w:rPr>
          <w:sz w:val="28"/>
          <w:szCs w:val="28"/>
        </w:rPr>
      </w:pPr>
      <w:r w:rsidRPr="001C1B25">
        <w:rPr>
          <w:i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 презентация, саморефлексия, проблемная ситуация, беседа</w:t>
      </w:r>
    </w:p>
    <w:p w:rsidR="001C1B25" w:rsidRDefault="00DB1487" w:rsidP="001C1B25">
      <w:pPr>
        <w:spacing w:after="0"/>
        <w:rPr>
          <w:sz w:val="28"/>
          <w:szCs w:val="28"/>
        </w:rPr>
      </w:pPr>
      <w:r w:rsidRPr="001C1B25">
        <w:rPr>
          <w:i/>
          <w:sz w:val="28"/>
          <w:szCs w:val="28"/>
        </w:rPr>
        <w:t>Средства обучения:</w:t>
      </w:r>
      <w:r w:rsidR="001C1B25">
        <w:rPr>
          <w:sz w:val="28"/>
          <w:szCs w:val="28"/>
        </w:rPr>
        <w:t xml:space="preserve">   опросный лист, презентация</w:t>
      </w:r>
    </w:p>
    <w:p w:rsidR="001C1B25" w:rsidRDefault="001C1B25" w:rsidP="001C1B25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DB1487" w:rsidRPr="001C378A">
        <w:rPr>
          <w:sz w:val="28"/>
          <w:szCs w:val="28"/>
        </w:rPr>
        <w:t>Литература:</w:t>
      </w:r>
      <w:r w:rsidRPr="001C1B25">
        <w:rPr>
          <w:sz w:val="28"/>
          <w:szCs w:val="28"/>
        </w:rPr>
        <w:t xml:space="preserve"> </w:t>
      </w:r>
      <w:r>
        <w:rPr>
          <w:sz w:val="28"/>
          <w:szCs w:val="28"/>
        </w:rPr>
        <w:t>Гурьянова А. Воспитание толерантной личности. - Воспитание школьников, 2008, №2,с.25-29</w:t>
      </w:r>
      <w:r>
        <w:rPr>
          <w:rFonts w:ascii="Arial" w:hAnsi="Arial" w:cs="Arial"/>
          <w:sz w:val="28"/>
          <w:szCs w:val="28"/>
        </w:rPr>
        <w:t>.</w:t>
      </w:r>
    </w:p>
    <w:p w:rsidR="001C1B25" w:rsidRDefault="001C1B25" w:rsidP="001C1B25">
      <w:pPr>
        <w:spacing w:after="0"/>
        <w:rPr>
          <w:sz w:val="28"/>
          <w:szCs w:val="28"/>
        </w:rPr>
      </w:pPr>
      <w:r>
        <w:rPr>
          <w:sz w:val="28"/>
          <w:szCs w:val="28"/>
        </w:rPr>
        <w:t>2.Духовно-нравственное воспитание детей и подростков в современной библиотечной среде /  Е.М.Зуева-М.,2008 - 336 с.</w:t>
      </w:r>
    </w:p>
    <w:p w:rsidR="00DB1487" w:rsidRPr="001C378A" w:rsidRDefault="00DB1487" w:rsidP="0087401D">
      <w:pPr>
        <w:spacing w:after="0"/>
        <w:rPr>
          <w:sz w:val="28"/>
          <w:szCs w:val="28"/>
        </w:rPr>
      </w:pPr>
    </w:p>
    <w:p w:rsidR="0087401D" w:rsidRDefault="0087401D" w:rsidP="0087401D">
      <w:pPr>
        <w:spacing w:after="0"/>
        <w:rPr>
          <w:sz w:val="28"/>
          <w:szCs w:val="28"/>
        </w:rPr>
      </w:pPr>
    </w:p>
    <w:p w:rsidR="001C1B25" w:rsidRDefault="001C1B25" w:rsidP="0087401D">
      <w:pPr>
        <w:spacing w:after="0"/>
        <w:rPr>
          <w:sz w:val="28"/>
          <w:szCs w:val="28"/>
        </w:rPr>
      </w:pPr>
    </w:p>
    <w:p w:rsidR="001C1B25" w:rsidRPr="001C1B25" w:rsidRDefault="001C1B25" w:rsidP="001C1B25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Ход урока:</w:t>
      </w:r>
    </w:p>
    <w:tbl>
      <w:tblPr>
        <w:tblStyle w:val="a4"/>
        <w:tblW w:w="15701" w:type="dxa"/>
        <w:tblLayout w:type="fixed"/>
        <w:tblLook w:val="04A0"/>
      </w:tblPr>
      <w:tblGrid>
        <w:gridCol w:w="442"/>
        <w:gridCol w:w="2218"/>
        <w:gridCol w:w="8080"/>
        <w:gridCol w:w="567"/>
        <w:gridCol w:w="1134"/>
        <w:gridCol w:w="992"/>
        <w:gridCol w:w="709"/>
        <w:gridCol w:w="1559"/>
      </w:tblGrid>
      <w:tr w:rsidR="001C1B25" w:rsidRPr="001C378A" w:rsidTr="00322395">
        <w:trPr>
          <w:trHeight w:val="300"/>
        </w:trPr>
        <w:tc>
          <w:tcPr>
            <w:tcW w:w="442" w:type="dxa"/>
            <w:vMerge w:val="restart"/>
          </w:tcPr>
          <w:p w:rsidR="001C1B25" w:rsidRPr="001C378A" w:rsidRDefault="001C1B25" w:rsidP="00DB1487">
            <w:pPr>
              <w:jc w:val="center"/>
              <w:rPr>
                <w:sz w:val="28"/>
                <w:szCs w:val="28"/>
              </w:rPr>
            </w:pPr>
            <w:r w:rsidRPr="001C378A">
              <w:rPr>
                <w:sz w:val="28"/>
                <w:szCs w:val="28"/>
              </w:rPr>
              <w:t>№</w:t>
            </w:r>
          </w:p>
        </w:tc>
        <w:tc>
          <w:tcPr>
            <w:tcW w:w="2218" w:type="dxa"/>
            <w:vMerge w:val="restart"/>
          </w:tcPr>
          <w:p w:rsidR="001C1B25" w:rsidRPr="001C378A" w:rsidRDefault="001C1B25" w:rsidP="003223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378A">
              <w:rPr>
                <w:sz w:val="28"/>
                <w:szCs w:val="28"/>
              </w:rPr>
              <w:t>Этапы урока:</w:t>
            </w:r>
          </w:p>
        </w:tc>
        <w:tc>
          <w:tcPr>
            <w:tcW w:w="8080" w:type="dxa"/>
            <w:vMerge w:val="restart"/>
          </w:tcPr>
          <w:p w:rsidR="001C1B25" w:rsidRPr="001C378A" w:rsidRDefault="001C1B25" w:rsidP="003223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378A">
              <w:rPr>
                <w:sz w:val="28"/>
                <w:szCs w:val="28"/>
              </w:rPr>
              <w:t>Содержание:</w:t>
            </w:r>
          </w:p>
        </w:tc>
        <w:tc>
          <w:tcPr>
            <w:tcW w:w="567" w:type="dxa"/>
            <w:vMerge w:val="restart"/>
          </w:tcPr>
          <w:p w:rsidR="001C1B25" w:rsidRPr="001C378A" w:rsidRDefault="001C1B25" w:rsidP="003223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378A">
              <w:rPr>
                <w:sz w:val="28"/>
                <w:szCs w:val="28"/>
              </w:rPr>
              <w:t>Оц</w:t>
            </w:r>
          </w:p>
        </w:tc>
        <w:tc>
          <w:tcPr>
            <w:tcW w:w="2126" w:type="dxa"/>
            <w:gridSpan w:val="2"/>
          </w:tcPr>
          <w:p w:rsidR="001C1B25" w:rsidRPr="001C378A" w:rsidRDefault="001C1B25" w:rsidP="003223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378A">
              <w:rPr>
                <w:sz w:val="28"/>
                <w:szCs w:val="28"/>
              </w:rPr>
              <w:t>Стратегии</w:t>
            </w:r>
          </w:p>
        </w:tc>
        <w:tc>
          <w:tcPr>
            <w:tcW w:w="709" w:type="dxa"/>
            <w:vMerge w:val="restart"/>
          </w:tcPr>
          <w:p w:rsidR="001C1B25" w:rsidRPr="001C378A" w:rsidRDefault="001C1B25" w:rsidP="003223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378A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559" w:type="dxa"/>
            <w:vMerge w:val="restart"/>
          </w:tcPr>
          <w:p w:rsidR="001C1B25" w:rsidRPr="001C378A" w:rsidRDefault="001C1B25" w:rsidP="003223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C378A">
              <w:rPr>
                <w:sz w:val="28"/>
                <w:szCs w:val="28"/>
              </w:rPr>
              <w:t>ресурсы</w:t>
            </w:r>
          </w:p>
        </w:tc>
      </w:tr>
      <w:tr w:rsidR="00322395" w:rsidRPr="001C378A" w:rsidTr="00322395">
        <w:trPr>
          <w:trHeight w:val="240"/>
        </w:trPr>
        <w:tc>
          <w:tcPr>
            <w:tcW w:w="442" w:type="dxa"/>
            <w:vMerge/>
          </w:tcPr>
          <w:p w:rsidR="001C1B25" w:rsidRPr="001C378A" w:rsidRDefault="001C1B25" w:rsidP="0087401D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  <w:vMerge/>
          </w:tcPr>
          <w:p w:rsidR="001C1B25" w:rsidRPr="001C378A" w:rsidRDefault="001C1B25" w:rsidP="0032239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</w:tcPr>
          <w:p w:rsidR="001C1B25" w:rsidRPr="001C378A" w:rsidRDefault="001C1B25" w:rsidP="0032239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C1B25" w:rsidRPr="001C378A" w:rsidRDefault="001C1B25" w:rsidP="0032239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1B25" w:rsidRPr="001C378A" w:rsidRDefault="00A75D60" w:rsidP="003223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</w:t>
            </w:r>
          </w:p>
        </w:tc>
        <w:tc>
          <w:tcPr>
            <w:tcW w:w="992" w:type="dxa"/>
          </w:tcPr>
          <w:p w:rsidR="001C1B25" w:rsidRPr="001C378A" w:rsidRDefault="00A75D60" w:rsidP="003223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</w:t>
            </w:r>
          </w:p>
        </w:tc>
        <w:tc>
          <w:tcPr>
            <w:tcW w:w="709" w:type="dxa"/>
            <w:vMerge/>
          </w:tcPr>
          <w:p w:rsidR="001C1B25" w:rsidRPr="001C378A" w:rsidRDefault="001C1B25" w:rsidP="0032239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C1B25" w:rsidRPr="001C378A" w:rsidRDefault="001C1B25" w:rsidP="0032239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75D60" w:rsidRPr="00A75D60" w:rsidTr="00322395">
        <w:tc>
          <w:tcPr>
            <w:tcW w:w="442" w:type="dxa"/>
          </w:tcPr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8080" w:type="dxa"/>
          </w:tcPr>
          <w:p w:rsidR="00A75D60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Подготовка к уроку</w:t>
            </w:r>
            <w:r w:rsidR="00A75D60" w:rsidRPr="00A75D60">
              <w:rPr>
                <w:rFonts w:ascii="Times New Roman" w:hAnsi="Times New Roman" w:cs="Times New Roman"/>
                <w:sz w:val="24"/>
                <w:szCs w:val="24"/>
              </w:rPr>
              <w:t>, формирование малых групп, для дальнейшей работы</w:t>
            </w:r>
          </w:p>
        </w:tc>
        <w:tc>
          <w:tcPr>
            <w:tcW w:w="567" w:type="dxa"/>
          </w:tcPr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5D60" w:rsidRPr="00A75D60" w:rsidRDefault="00A75D60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1B25" w:rsidRPr="00A75D60" w:rsidRDefault="00A75D60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559" w:type="dxa"/>
          </w:tcPr>
          <w:p w:rsidR="001C1B25" w:rsidRPr="00A75D60" w:rsidRDefault="001C1B2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0" w:rsidRPr="00A75D60" w:rsidTr="00322395">
        <w:trPr>
          <w:trHeight w:val="595"/>
        </w:trPr>
        <w:tc>
          <w:tcPr>
            <w:tcW w:w="442" w:type="dxa"/>
          </w:tcPr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</w:tcPr>
          <w:p w:rsidR="001C1B25" w:rsidRPr="00A75D60" w:rsidRDefault="00A75D60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Мотивация к деятельности</w:t>
            </w:r>
          </w:p>
        </w:tc>
        <w:tc>
          <w:tcPr>
            <w:tcW w:w="8080" w:type="dxa"/>
          </w:tcPr>
          <w:p w:rsidR="00A75D60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i/>
              </w:rPr>
            </w:pPr>
            <w:r w:rsidRPr="00A75D60">
              <w:rPr>
                <w:bCs/>
                <w:i/>
              </w:rPr>
              <w:t>В доме добрыми делами занята,</w:t>
            </w:r>
          </w:p>
          <w:p w:rsidR="00A75D60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i/>
              </w:rPr>
            </w:pPr>
            <w:r w:rsidRPr="00A75D60">
              <w:rPr>
                <w:bCs/>
                <w:i/>
              </w:rPr>
              <w:t>Тихо ходит по квартире доброта,</w:t>
            </w:r>
          </w:p>
          <w:p w:rsidR="00A75D60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i/>
              </w:rPr>
            </w:pPr>
            <w:r w:rsidRPr="00A75D60">
              <w:rPr>
                <w:bCs/>
                <w:i/>
              </w:rPr>
              <w:t>Утро доброе у нас,</w:t>
            </w:r>
          </w:p>
          <w:p w:rsidR="00A75D60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i/>
              </w:rPr>
            </w:pPr>
            <w:r w:rsidRPr="00A75D60">
              <w:rPr>
                <w:bCs/>
                <w:i/>
              </w:rPr>
              <w:t>Добрый день и добрый час,</w:t>
            </w:r>
          </w:p>
          <w:p w:rsidR="00A75D60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i/>
              </w:rPr>
            </w:pPr>
            <w:r w:rsidRPr="00A75D60">
              <w:rPr>
                <w:bCs/>
                <w:i/>
              </w:rPr>
              <w:t>Добрый вечер, ночь добра,</w:t>
            </w:r>
          </w:p>
          <w:p w:rsidR="00A75D60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i/>
              </w:rPr>
            </w:pPr>
            <w:r w:rsidRPr="00A75D60">
              <w:rPr>
                <w:bCs/>
                <w:i/>
              </w:rPr>
              <w:t>Было доброе вчера.</w:t>
            </w:r>
          </w:p>
          <w:p w:rsidR="00A75D60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i/>
              </w:rPr>
            </w:pPr>
            <w:r w:rsidRPr="00A75D60">
              <w:rPr>
                <w:bCs/>
                <w:i/>
              </w:rPr>
              <w:t>И откуда, спросишь ты,</w:t>
            </w:r>
          </w:p>
          <w:p w:rsidR="00A75D60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i/>
              </w:rPr>
            </w:pPr>
            <w:r w:rsidRPr="00A75D60">
              <w:rPr>
                <w:bCs/>
                <w:i/>
              </w:rPr>
              <w:t>В доме столько доброты,</w:t>
            </w:r>
          </w:p>
          <w:p w:rsidR="00A75D60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i/>
              </w:rPr>
            </w:pPr>
            <w:r w:rsidRPr="00A75D60">
              <w:rPr>
                <w:bCs/>
                <w:i/>
              </w:rPr>
              <w:t>Что от этой доброты</w:t>
            </w:r>
          </w:p>
          <w:p w:rsidR="00A75D60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i/>
              </w:rPr>
            </w:pPr>
            <w:r w:rsidRPr="00A75D60">
              <w:rPr>
                <w:bCs/>
                <w:i/>
              </w:rPr>
              <w:t>Приживаются цветы,</w:t>
            </w:r>
          </w:p>
          <w:p w:rsidR="001C1B25" w:rsidRPr="00A75D60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bCs/>
                <w:i/>
              </w:rPr>
            </w:pPr>
            <w:r w:rsidRPr="00A75D60">
              <w:rPr>
                <w:bCs/>
                <w:i/>
              </w:rPr>
              <w:t>Рыбки, ёжики, птенцы…?</w:t>
            </w:r>
          </w:p>
          <w:p w:rsidR="00A75D60" w:rsidRDefault="00A75D60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bCs/>
                <w:sz w:val="24"/>
                <w:szCs w:val="24"/>
              </w:rPr>
              <w:t>Тема нашего классного часа</w:t>
            </w: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75D60">
              <w:rPr>
                <w:rFonts w:ascii="Times New Roman" w:eastAsia="Calibri" w:hAnsi="Times New Roman" w:cs="Times New Roman"/>
                <w:sz w:val="24"/>
                <w:szCs w:val="24"/>
              </w:rPr>
              <w:t>«Будьте добрыми, человечными и милосердными»</w:t>
            </w:r>
          </w:p>
          <w:p w:rsidR="00322395" w:rsidRPr="00A75D60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1B25" w:rsidRPr="00A75D60" w:rsidRDefault="00A75D60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</w:tc>
        <w:tc>
          <w:tcPr>
            <w:tcW w:w="1134" w:type="dxa"/>
          </w:tcPr>
          <w:p w:rsidR="001C1B25" w:rsidRPr="00A75D60" w:rsidRDefault="00A75D60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992" w:type="dxa"/>
          </w:tcPr>
          <w:p w:rsidR="001C1B25" w:rsidRPr="00A75D60" w:rsidRDefault="00A75D60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</w:p>
        </w:tc>
        <w:tc>
          <w:tcPr>
            <w:tcW w:w="709" w:type="dxa"/>
          </w:tcPr>
          <w:p w:rsidR="001C1B25" w:rsidRPr="00A75D60" w:rsidRDefault="001C1B2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B25" w:rsidRPr="00A75D60" w:rsidRDefault="00A75D60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A75D60" w:rsidRPr="00A75D60" w:rsidTr="00322395">
        <w:tc>
          <w:tcPr>
            <w:tcW w:w="442" w:type="dxa"/>
          </w:tcPr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8" w:type="dxa"/>
          </w:tcPr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8080" w:type="dxa"/>
          </w:tcPr>
          <w:p w:rsidR="00322395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 xml:space="preserve">Человеческая доброта, милосердие, умение радоваться и переживать за других людей создают основу человеческого счастья. Уже в 4 веке до н.э. древнегреческий философ Платон утверждал: «Стараясь о счастье других, мы находим своё собственное счастье». </w:t>
            </w:r>
          </w:p>
          <w:p w:rsidR="00A75D60" w:rsidRPr="00613EAB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Эту же мысль продолжает уже в 1 веке нашей эры римский философ Сенека: «Человек, который думает только о себе и ищет во всем своей выгоды, не может быть счастлив. Хочешь жить для себя, живи для других». Вспомним и слова Л.Н.Толстого: «В жизни есть только одно несомненное счастье – жить для других».</w:t>
            </w:r>
          </w:p>
          <w:p w:rsidR="00A75D60" w:rsidRPr="00613EAB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Человек, делающий другим добро, умеющий им сопереживать, чувствует себя счастливым. Напротив, себялюбец, эгоист несчастен. Если человек любит только себя, он не имеет ни товарищей, ни друзей, и когда приходят тяжелые жизненные испытания, остается один, переживает чувство отчаяния, страдает. Человеколюбие общества, семьи, отдельного человека определяется, прежде всего, отношением к детям, старикам, к самым беззащитным и нуждающимся в помощи, к братьям нашим меньшим, к родной природе, стремлением помогать людям в несчастье. Конечно, мы не всегда имеем такую возможность, но к этому надо стремиться.</w:t>
            </w:r>
          </w:p>
          <w:p w:rsidR="00C335BD" w:rsidRPr="00613EAB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В ноябре традиционно проходит декада милосердия,  и мы попытались выяснить, что  об этом думают наши ученики.</w:t>
            </w:r>
          </w:p>
          <w:p w:rsidR="00322395" w:rsidRDefault="00322395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sz w:val="22"/>
                <w:szCs w:val="22"/>
              </w:rPr>
            </w:pPr>
          </w:p>
          <w:p w:rsidR="00A75D60" w:rsidRPr="00613EAB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Ребятам  разных  классов были предложены вопросы  анкеты.</w:t>
            </w:r>
            <w:r w:rsidRPr="00613EAB">
              <w:rPr>
                <w:sz w:val="22"/>
                <w:szCs w:val="22"/>
              </w:rPr>
              <w:tab/>
            </w:r>
          </w:p>
          <w:p w:rsidR="00A75D60" w:rsidRPr="00322395" w:rsidRDefault="00A75D60" w:rsidP="00C335BD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480"/>
              <w:jc w:val="both"/>
              <w:rPr>
                <w:rFonts w:ascii="Calibri" w:eastAsia="Calibri" w:hAnsi="Calibri" w:cs="Times New Roman"/>
                <w:i/>
              </w:rPr>
            </w:pPr>
            <w:r w:rsidRPr="00322395">
              <w:rPr>
                <w:rFonts w:ascii="Calibri" w:eastAsia="Calibri" w:hAnsi="Calibri" w:cs="Times New Roman"/>
                <w:i/>
              </w:rPr>
              <w:t xml:space="preserve">Милосердный человек –  какой  он? </w:t>
            </w:r>
          </w:p>
          <w:p w:rsidR="00A75D60" w:rsidRPr="00322395" w:rsidRDefault="00A75D60" w:rsidP="00C335BD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480"/>
              <w:jc w:val="both"/>
              <w:rPr>
                <w:rFonts w:ascii="Calibri" w:eastAsia="Calibri" w:hAnsi="Calibri" w:cs="Times New Roman"/>
                <w:i/>
              </w:rPr>
            </w:pPr>
            <w:r w:rsidRPr="00322395">
              <w:rPr>
                <w:rFonts w:ascii="Calibri" w:eastAsia="Calibri" w:hAnsi="Calibri" w:cs="Times New Roman"/>
                <w:i/>
              </w:rPr>
              <w:t>Приведите примеры милосердия из прессы, литературы, жизни.</w:t>
            </w:r>
          </w:p>
          <w:p w:rsidR="00A75D60" w:rsidRPr="00322395" w:rsidRDefault="00A75D60" w:rsidP="00C335BD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480"/>
              <w:jc w:val="both"/>
              <w:rPr>
                <w:rFonts w:ascii="Calibri" w:eastAsia="Calibri" w:hAnsi="Calibri" w:cs="Times New Roman"/>
                <w:i/>
              </w:rPr>
            </w:pPr>
            <w:r w:rsidRPr="00322395">
              <w:rPr>
                <w:rFonts w:ascii="Calibri" w:eastAsia="Calibri" w:hAnsi="Calibri" w:cs="Times New Roman"/>
                <w:i/>
              </w:rPr>
              <w:t>Стоит ли быть в наше время милосердным?</w:t>
            </w:r>
          </w:p>
          <w:p w:rsidR="00A75D60" w:rsidRPr="00322395" w:rsidRDefault="00A75D60" w:rsidP="00C335BD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480"/>
              <w:jc w:val="both"/>
              <w:rPr>
                <w:rFonts w:ascii="Calibri" w:eastAsia="Calibri" w:hAnsi="Calibri" w:cs="Times New Roman"/>
                <w:i/>
              </w:rPr>
            </w:pPr>
            <w:r w:rsidRPr="00322395">
              <w:rPr>
                <w:rFonts w:ascii="Calibri" w:eastAsia="Calibri" w:hAnsi="Calibri" w:cs="Times New Roman"/>
                <w:i/>
              </w:rPr>
              <w:t>Кого в твоём классе, твоём ближайшем окружении можно назвать милосердным человеком?</w:t>
            </w:r>
          </w:p>
          <w:p w:rsidR="00322395" w:rsidRDefault="00322395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sz w:val="22"/>
                <w:szCs w:val="22"/>
              </w:rPr>
            </w:pPr>
          </w:p>
          <w:p w:rsidR="00A75D60" w:rsidRPr="00613EAB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 xml:space="preserve">Мы выяснили, что: </w:t>
            </w:r>
          </w:p>
          <w:p w:rsidR="00A75D60" w:rsidRPr="00613EAB" w:rsidRDefault="00A75D60" w:rsidP="00C335BD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 xml:space="preserve">милосердный человек – это добрый, благородный, вежливый, не жадный, понимающий, отзывчивый. </w:t>
            </w:r>
          </w:p>
          <w:p w:rsidR="00A75D60" w:rsidRPr="00613EAB" w:rsidRDefault="00A75D60" w:rsidP="00C335BD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что примеров милосердия достаточно – помощь малоимущим, детским домам, людям, пережившим трагедии и  аварии, пожертвования на строительство церквей…</w:t>
            </w:r>
          </w:p>
          <w:p w:rsidR="00A75D60" w:rsidRPr="00613EAB" w:rsidRDefault="00A75D60" w:rsidP="00C335BD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многие из нас уверены, милосердие в наше время просто необходимо!</w:t>
            </w:r>
          </w:p>
          <w:p w:rsidR="00A75D60" w:rsidRPr="00613EAB" w:rsidRDefault="00A75D60" w:rsidP="00C335BD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И самое главное - сегодня мы назовём  тех людей, которых многие из вас считают милосердными.</w:t>
            </w:r>
          </w:p>
          <w:p w:rsidR="00322395" w:rsidRDefault="00322395" w:rsidP="00C335BD">
            <w:pPr>
              <w:ind w:firstLine="480"/>
              <w:jc w:val="both"/>
            </w:pPr>
          </w:p>
          <w:p w:rsidR="00A75D60" w:rsidRPr="00613EAB" w:rsidRDefault="00A75D60" w:rsidP="00C335BD">
            <w:pPr>
              <w:ind w:firstLine="480"/>
              <w:jc w:val="both"/>
              <w:rPr>
                <w:rFonts w:ascii="Calibri" w:eastAsia="Calibri" w:hAnsi="Calibri" w:cs="Times New Roman"/>
              </w:rPr>
            </w:pPr>
            <w:r w:rsidRPr="00613EAB">
              <w:rPr>
                <w:rFonts w:ascii="Calibri" w:eastAsia="Calibri" w:hAnsi="Calibri" w:cs="Times New Roman"/>
              </w:rPr>
              <w:t>Милосердие – готовность помочь кому–либо – традиционная черта человека.</w:t>
            </w:r>
          </w:p>
          <w:p w:rsidR="00A75D60" w:rsidRPr="00613EAB" w:rsidRDefault="00A75D60" w:rsidP="00C335BD">
            <w:pPr>
              <w:ind w:firstLine="480"/>
              <w:jc w:val="both"/>
              <w:rPr>
                <w:rFonts w:ascii="Calibri" w:eastAsia="Calibri" w:hAnsi="Calibri" w:cs="Times New Roman"/>
              </w:rPr>
            </w:pPr>
            <w:r w:rsidRPr="00613EAB">
              <w:rPr>
                <w:rFonts w:ascii="Calibri" w:eastAsia="Calibri" w:hAnsi="Calibri" w:cs="Times New Roman"/>
              </w:rPr>
              <w:t xml:space="preserve">Благотворительность – универсальная общечеловеческая ценность. В самом общем виде благотворительность – оказание безвозмездной помощи. </w:t>
            </w:r>
          </w:p>
          <w:p w:rsidR="00A75D60" w:rsidRPr="00613EAB" w:rsidRDefault="00A75D60" w:rsidP="00C335BD">
            <w:pPr>
              <w:ind w:firstLine="480"/>
              <w:jc w:val="both"/>
              <w:rPr>
                <w:rFonts w:ascii="Calibri" w:eastAsia="Calibri" w:hAnsi="Calibri" w:cs="Times New Roman"/>
              </w:rPr>
            </w:pPr>
            <w:r w:rsidRPr="00613EAB">
              <w:rPr>
                <w:rFonts w:ascii="Calibri" w:eastAsia="Calibri" w:hAnsi="Calibri" w:cs="Times New Roman"/>
              </w:rPr>
              <w:t xml:space="preserve">Известным является то, что благотворительность в России имеет богатую историю. </w:t>
            </w:r>
          </w:p>
          <w:p w:rsidR="00A75D60" w:rsidRPr="00613EAB" w:rsidRDefault="00A75D60" w:rsidP="00C335BD">
            <w:pPr>
              <w:ind w:firstLine="480"/>
              <w:jc w:val="both"/>
              <w:rPr>
                <w:rFonts w:ascii="Calibri" w:eastAsia="Calibri" w:hAnsi="Calibri" w:cs="Times New Roman"/>
              </w:rPr>
            </w:pPr>
            <w:r w:rsidRPr="00613EAB">
              <w:rPr>
                <w:rFonts w:ascii="Calibri" w:eastAsia="Calibri" w:hAnsi="Calibri" w:cs="Times New Roman"/>
              </w:rPr>
              <w:t>В древнейших славянских общинах если семья не помогала пожилому человеку, то заботу о стариках брала на себя другие люди. Таким образом, возникала некая общественная повинность в отношении стариков и детей-сирот. Проводилось усыновление детей внутри родовой общины, приютить  сироту, как правило, могли люди позднего возраста, когда им становилось трудно справляться с хозяйством или когда у них не было наследников. Принятый в семью должен был почитать своих новых родителей, вести хозяйство и т.д.   В том числе сироты, как и старики, переходили из дома в дом на кормление.</w:t>
            </w:r>
          </w:p>
          <w:p w:rsidR="00A75D60" w:rsidRPr="00613EAB" w:rsidRDefault="00A75D60" w:rsidP="00C335BD">
            <w:pPr>
              <w:ind w:firstLine="480"/>
              <w:jc w:val="both"/>
              <w:rPr>
                <w:rFonts w:ascii="Calibri" w:eastAsia="Calibri" w:hAnsi="Calibri" w:cs="Times New Roman"/>
              </w:rPr>
            </w:pPr>
            <w:r w:rsidRPr="00613EAB">
              <w:rPr>
                <w:rFonts w:ascii="Calibri" w:eastAsia="Calibri" w:hAnsi="Calibri" w:cs="Times New Roman"/>
              </w:rPr>
              <w:t xml:space="preserve">Можно с уверенностью сказать, что никогда впоследствии, в течение всей остальной нашей истории, на дела благотворения не уделялось такой значительной части общих доходов, как в древнейший период княжеской власти. : </w:t>
            </w:r>
          </w:p>
          <w:p w:rsidR="00A75D60" w:rsidRPr="00613EAB" w:rsidRDefault="00A75D60" w:rsidP="00C335BD">
            <w:pPr>
              <w:ind w:firstLine="480"/>
              <w:jc w:val="both"/>
              <w:rPr>
                <w:rFonts w:ascii="Calibri" w:eastAsia="Calibri" w:hAnsi="Calibri" w:cs="Times New Roman"/>
              </w:rPr>
            </w:pPr>
            <w:r w:rsidRPr="00613EAB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613EAB">
              <w:rPr>
                <w:rFonts w:ascii="Calibri" w:eastAsia="Calibri" w:hAnsi="Calibri" w:cs="Times New Roman"/>
              </w:rPr>
              <w:t xml:space="preserve">В 1700г. Петр I основывает приют для незаконнорожденных  и сиротские дома. Екатерина II  привлекает к заботе об обездоленных  общественность, чиновников, полицию. При Николае I произошло учреждение сиротских институтов, где дети получали прекрасное образование. Многие люди начали втайне отдавать своих детей туда, в надежде, что образование выведет их в люди. </w:t>
            </w:r>
          </w:p>
          <w:p w:rsidR="00A75D60" w:rsidRPr="00613EAB" w:rsidRDefault="00A75D60" w:rsidP="00C335BD">
            <w:pPr>
              <w:ind w:firstLine="480"/>
              <w:jc w:val="both"/>
              <w:rPr>
                <w:rFonts w:ascii="Calibri" w:eastAsia="Calibri" w:hAnsi="Calibri" w:cs="Times New Roman"/>
              </w:rPr>
            </w:pPr>
            <w:r w:rsidRPr="00613EAB">
              <w:rPr>
                <w:rFonts w:ascii="Calibri" w:eastAsia="Calibri" w:hAnsi="Calibri" w:cs="Times New Roman"/>
              </w:rPr>
              <w:t xml:space="preserve">К концу XIX столетия в России насчитывалось более 14тыс. </w:t>
            </w:r>
            <w:r w:rsidRPr="00613EAB">
              <w:rPr>
                <w:rFonts w:ascii="Calibri" w:eastAsia="Calibri" w:hAnsi="Calibri" w:cs="Times New Roman"/>
              </w:rPr>
              <w:lastRenderedPageBreak/>
              <w:t xml:space="preserve">благотворительных обществ и заведений. Над ними был строгий полицейский надзор, они являлись юридическими лицами, имели устав и т.д. </w:t>
            </w:r>
          </w:p>
          <w:p w:rsidR="00A75D60" w:rsidRPr="00613EAB" w:rsidRDefault="00A75D60" w:rsidP="00C335BD">
            <w:pPr>
              <w:ind w:firstLine="480"/>
              <w:jc w:val="both"/>
              <w:rPr>
                <w:rFonts w:ascii="Calibri" w:eastAsia="Calibri" w:hAnsi="Calibri" w:cs="Times New Roman"/>
              </w:rPr>
            </w:pPr>
            <w:r w:rsidRPr="00613EAB">
              <w:rPr>
                <w:rFonts w:ascii="Calibri" w:eastAsia="Calibri" w:hAnsi="Calibri" w:cs="Times New Roman"/>
              </w:rPr>
              <w:t xml:space="preserve">В начале XXI века появляются частные фонды. </w:t>
            </w:r>
          </w:p>
          <w:p w:rsidR="001C1B25" w:rsidRPr="00322395" w:rsidRDefault="00A75D60" w:rsidP="00C335BD">
            <w:pPr>
              <w:pStyle w:val="a5"/>
              <w:spacing w:before="0" w:beforeAutospacing="0" w:after="0" w:afterAutospacing="0"/>
              <w:ind w:firstLine="480"/>
              <w:jc w:val="both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Многие организации, отдельные граждане нашей страны осуществляют акции милосердия по отношению к воспитанникам детских домов и школ-интернатов, жителям домов престарелых, инвалидам, воинам-афганцам. Наши выдающиеся артисты и музыканты проводят концерты, средства от которых передают на благотворительные цели.</w:t>
            </w:r>
          </w:p>
        </w:tc>
        <w:tc>
          <w:tcPr>
            <w:tcW w:w="567" w:type="dxa"/>
          </w:tcPr>
          <w:p w:rsidR="001C1B2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О1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Pr="00A75D60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</w:tc>
        <w:tc>
          <w:tcPr>
            <w:tcW w:w="1134" w:type="dxa"/>
          </w:tcPr>
          <w:p w:rsidR="001C1B2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Pr="00A75D60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Афоризмы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саморефлексия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22395" w:rsidRPr="00A75D60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1C1B2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Pr="00A75D60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B2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афоризмы</w:t>
            </w: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95" w:rsidRPr="00A75D60" w:rsidRDefault="0032239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</w:t>
            </w:r>
          </w:p>
        </w:tc>
      </w:tr>
      <w:tr w:rsidR="00A75D60" w:rsidRPr="00A75D60" w:rsidTr="00322395">
        <w:tc>
          <w:tcPr>
            <w:tcW w:w="442" w:type="dxa"/>
          </w:tcPr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18" w:type="dxa"/>
          </w:tcPr>
          <w:p w:rsidR="001C1B25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темой</w:t>
            </w:r>
          </w:p>
          <w:p w:rsidR="00C335BD" w:rsidRPr="00A75D60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8080" w:type="dxa"/>
          </w:tcPr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13EAB">
              <w:rPr>
                <w:b/>
                <w:sz w:val="22"/>
                <w:szCs w:val="22"/>
              </w:rPr>
              <w:t>Как вы понимаете смысл пословиц?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«Хорошие поступки человека говорят о том, что он хороший человек»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«Неприятно смотреть, когда человек хвалит себя, выставляет перед всеми»</w:t>
            </w:r>
          </w:p>
          <w:p w:rsidR="001C1B25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(пояснение)</w:t>
            </w:r>
          </w:p>
          <w:p w:rsidR="00C335BD" w:rsidRDefault="00C335BD" w:rsidP="00C335BD">
            <w:pPr>
              <w:pStyle w:val="a5"/>
              <w:spacing w:before="0" w:beforeAutospacing="0" w:after="0" w:afterAutospacing="0"/>
              <w:rPr>
                <w:bCs/>
                <w:i/>
                <w:sz w:val="22"/>
                <w:szCs w:val="22"/>
              </w:rPr>
            </w:pP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13EAB">
              <w:rPr>
                <w:bCs/>
                <w:i/>
                <w:sz w:val="22"/>
                <w:szCs w:val="22"/>
              </w:rPr>
              <w:t>Не стой в сторонке равнодушно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13EAB">
              <w:rPr>
                <w:bCs/>
                <w:i/>
                <w:sz w:val="22"/>
                <w:szCs w:val="22"/>
              </w:rPr>
              <w:t>Когда у кого-то беда.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13EAB">
              <w:rPr>
                <w:bCs/>
                <w:i/>
                <w:sz w:val="22"/>
                <w:szCs w:val="22"/>
              </w:rPr>
              <w:t>Рваться на выручку нужно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13EAB">
              <w:rPr>
                <w:bCs/>
                <w:i/>
                <w:sz w:val="22"/>
                <w:szCs w:val="22"/>
              </w:rPr>
              <w:t>В любую минуту, всегда.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13EAB">
              <w:rPr>
                <w:bCs/>
                <w:i/>
                <w:sz w:val="22"/>
                <w:szCs w:val="22"/>
              </w:rPr>
              <w:t>И если когда-то кому-то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13EAB">
              <w:rPr>
                <w:bCs/>
                <w:i/>
                <w:sz w:val="22"/>
                <w:szCs w:val="22"/>
              </w:rPr>
              <w:t>Поможет твоя доброта,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13EAB">
              <w:rPr>
                <w:bCs/>
                <w:i/>
                <w:sz w:val="22"/>
                <w:szCs w:val="22"/>
              </w:rPr>
              <w:t>Улыбка твоя,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13EAB">
              <w:rPr>
                <w:bCs/>
                <w:i/>
                <w:sz w:val="22"/>
                <w:szCs w:val="22"/>
              </w:rPr>
              <w:t xml:space="preserve">Ты счастлив, что день 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13EAB">
              <w:rPr>
                <w:bCs/>
                <w:i/>
                <w:sz w:val="22"/>
                <w:szCs w:val="22"/>
              </w:rPr>
              <w:t>Не напрасно был прожит,</w:t>
            </w:r>
          </w:p>
          <w:p w:rsidR="00C335BD" w:rsidRDefault="00C335BD" w:rsidP="00C335BD">
            <w:pPr>
              <w:pStyle w:val="a5"/>
              <w:spacing w:before="0" w:beforeAutospacing="0" w:after="0" w:afterAutospacing="0"/>
              <w:rPr>
                <w:bCs/>
                <w:i/>
                <w:sz w:val="22"/>
                <w:szCs w:val="22"/>
              </w:rPr>
            </w:pPr>
            <w:r w:rsidRPr="00613EAB">
              <w:rPr>
                <w:bCs/>
                <w:i/>
                <w:sz w:val="22"/>
                <w:szCs w:val="22"/>
              </w:rPr>
              <w:t>Что годы живешь ты не зря!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i/>
                <w:sz w:val="22"/>
                <w:szCs w:val="22"/>
              </w:rPr>
            </w:pPr>
          </w:p>
          <w:p w:rsidR="00C335BD" w:rsidRPr="00613EAB" w:rsidRDefault="00C335BD" w:rsidP="00C335B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b/>
                <w:sz w:val="22"/>
                <w:szCs w:val="22"/>
              </w:rPr>
            </w:pPr>
            <w:r w:rsidRPr="00613EAB">
              <w:rPr>
                <w:b/>
                <w:sz w:val="22"/>
                <w:szCs w:val="22"/>
              </w:rPr>
              <w:t xml:space="preserve">Какие добрые поступки совершили вы? </w:t>
            </w:r>
          </w:p>
          <w:p w:rsidR="00C335BD" w:rsidRDefault="00C335BD" w:rsidP="00C335B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b/>
                <w:sz w:val="22"/>
                <w:szCs w:val="22"/>
              </w:rPr>
            </w:pPr>
          </w:p>
          <w:p w:rsidR="00C335BD" w:rsidRPr="00C335BD" w:rsidRDefault="00C335BD" w:rsidP="00C335B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b/>
                <w:sz w:val="22"/>
                <w:szCs w:val="22"/>
              </w:rPr>
            </w:pPr>
            <w:r w:rsidRPr="00C335BD">
              <w:rPr>
                <w:b/>
                <w:sz w:val="22"/>
                <w:szCs w:val="22"/>
              </w:rPr>
              <w:t>Игра Доскажи  словечко: слайд 13</w:t>
            </w:r>
          </w:p>
          <w:p w:rsidR="00C335BD" w:rsidRDefault="00C335BD" w:rsidP="00C335B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b/>
                <w:sz w:val="22"/>
                <w:szCs w:val="22"/>
              </w:rPr>
            </w:pPr>
          </w:p>
          <w:p w:rsidR="00C335BD" w:rsidRPr="00613EAB" w:rsidRDefault="00C335BD" w:rsidP="00C335B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b/>
                <w:sz w:val="22"/>
                <w:szCs w:val="22"/>
              </w:rPr>
            </w:pPr>
            <w:r w:rsidRPr="00613EAB">
              <w:rPr>
                <w:b/>
                <w:sz w:val="22"/>
                <w:szCs w:val="22"/>
              </w:rPr>
              <w:t>Проблемная ситуация: «вежлив ли Витя?»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Малыша обидел Витя.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Но пред школою в строю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Витя просит: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«Извините, я ошибку признаю!»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На урок пришёл учитель.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Положил на стол журнал.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Следом Витя: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«Извините, я немного опоздал!»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Спор давно ведется в классе: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Вежлив Витя или нет?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 xml:space="preserve">Разберитесь в споре нашем </w:t>
            </w:r>
          </w:p>
          <w:p w:rsidR="00C335BD" w:rsidRPr="00C335BD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bCs/>
                <w:iCs/>
                <w:sz w:val="22"/>
                <w:szCs w:val="22"/>
              </w:rPr>
              <w:t>И скажите нам ответ.</w:t>
            </w:r>
          </w:p>
          <w:p w:rsidR="00C335BD" w:rsidRDefault="00C335BD" w:rsidP="00C335BD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b/>
                <w:sz w:val="22"/>
                <w:szCs w:val="22"/>
              </w:rPr>
            </w:pPr>
            <w:r w:rsidRPr="00613EAB">
              <w:rPr>
                <w:b/>
                <w:sz w:val="22"/>
                <w:szCs w:val="22"/>
              </w:rPr>
              <w:lastRenderedPageBreak/>
              <w:t>Так что же это за золотые ключики, которые открывают все сердца ?</w:t>
            </w:r>
          </w:p>
          <w:p w:rsidR="00C335BD" w:rsidRPr="00613EAB" w:rsidRDefault="00C335BD" w:rsidP="00C335BD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(слайд 15)</w:t>
            </w:r>
          </w:p>
          <w:p w:rsidR="00C335BD" w:rsidRPr="00613EAB" w:rsidRDefault="00C335BD" w:rsidP="00C335BD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b/>
                <w:sz w:val="22"/>
                <w:szCs w:val="22"/>
              </w:rPr>
            </w:pPr>
            <w:r w:rsidRPr="00613EAB">
              <w:rPr>
                <w:b/>
                <w:sz w:val="22"/>
                <w:szCs w:val="22"/>
              </w:rPr>
              <w:t>стих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Люди, я прошу вас, ради Бога,</w:t>
            </w:r>
            <w:r w:rsidRPr="00613EAB">
              <w:rPr>
                <w:sz w:val="22"/>
                <w:szCs w:val="22"/>
              </w:rPr>
              <w:br/>
              <w:t>Не стесняйтесь доброты своей.</w:t>
            </w: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На Земле друзей не так уж много:</w:t>
            </w:r>
            <w:r w:rsidRPr="00613EAB">
              <w:rPr>
                <w:sz w:val="22"/>
                <w:szCs w:val="22"/>
              </w:rPr>
              <w:br/>
              <w:t>Опасайтесь, потерять друзей.</w:t>
            </w:r>
          </w:p>
          <w:p w:rsidR="00C335BD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Я иных придерживался правил,</w:t>
            </w:r>
            <w:r w:rsidRPr="00613EAB">
              <w:rPr>
                <w:sz w:val="22"/>
                <w:szCs w:val="22"/>
              </w:rPr>
              <w:br/>
              <w:t>В слабости усматривая зло.</w:t>
            </w:r>
            <w:r w:rsidRPr="00613EAB">
              <w:rPr>
                <w:sz w:val="22"/>
                <w:szCs w:val="22"/>
              </w:rPr>
              <w:br/>
              <w:t>Скольких в жизни я друзей оставил,</w:t>
            </w:r>
            <w:r w:rsidRPr="00613EAB">
              <w:rPr>
                <w:sz w:val="22"/>
                <w:szCs w:val="22"/>
              </w:rPr>
              <w:br/>
              <w:t>Сколько от меня друзей ушло.</w:t>
            </w:r>
          </w:p>
          <w:p w:rsidR="00C335BD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После было всякого немало.</w:t>
            </w:r>
            <w:r w:rsidRPr="00613EAB">
              <w:rPr>
                <w:sz w:val="22"/>
                <w:szCs w:val="22"/>
              </w:rPr>
              <w:br/>
              <w:t>И, бывало, на путях крутых</w:t>
            </w:r>
            <w:r w:rsidRPr="00613EAB">
              <w:rPr>
                <w:sz w:val="22"/>
                <w:szCs w:val="22"/>
              </w:rPr>
              <w:br/>
              <w:t>Как я каялся, как не хватало</w:t>
            </w:r>
            <w:r w:rsidRPr="00613EAB">
              <w:rPr>
                <w:sz w:val="22"/>
                <w:szCs w:val="22"/>
              </w:rPr>
              <w:br/>
              <w:t>Мне друзей, потерянных моих!</w:t>
            </w:r>
          </w:p>
          <w:p w:rsidR="00C335BD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335BD" w:rsidRPr="00613EAB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И теперь я всех вас видеть жажду,</w:t>
            </w:r>
            <w:r w:rsidRPr="00613EAB">
              <w:rPr>
                <w:sz w:val="22"/>
                <w:szCs w:val="22"/>
              </w:rPr>
              <w:br/>
              <w:t>Некогда любившие меня,         </w:t>
            </w:r>
          </w:p>
          <w:p w:rsidR="00C335BD" w:rsidRPr="00C335BD" w:rsidRDefault="00C335BD" w:rsidP="00C335BD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613EAB">
              <w:rPr>
                <w:sz w:val="22"/>
                <w:szCs w:val="22"/>
              </w:rPr>
              <w:t>Мною не прощенные однажды</w:t>
            </w:r>
            <w:r w:rsidRPr="00613EAB">
              <w:rPr>
                <w:sz w:val="22"/>
                <w:szCs w:val="22"/>
              </w:rPr>
              <w:br/>
              <w:t xml:space="preserve">Или не простившие меня. </w:t>
            </w:r>
            <w:r w:rsidRPr="00613EAB">
              <w:rPr>
                <w:sz w:val="22"/>
                <w:szCs w:val="22"/>
              </w:rPr>
              <w:br/>
            </w:r>
            <w:r w:rsidRPr="00613EAB">
              <w:rPr>
                <w:rStyle w:val="a6"/>
                <w:i w:val="0"/>
                <w:sz w:val="22"/>
                <w:szCs w:val="22"/>
              </w:rPr>
              <w:t>                                                    Р. Гамзатов</w:t>
            </w:r>
          </w:p>
        </w:tc>
        <w:tc>
          <w:tcPr>
            <w:tcW w:w="567" w:type="dxa"/>
          </w:tcPr>
          <w:p w:rsidR="001C1B25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О1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Pr="00A75D60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О1</w:t>
            </w:r>
          </w:p>
        </w:tc>
        <w:tc>
          <w:tcPr>
            <w:tcW w:w="1134" w:type="dxa"/>
          </w:tcPr>
          <w:p w:rsidR="001C1B25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</w:t>
            </w:r>
          </w:p>
          <w:p w:rsidR="00C335BD" w:rsidRPr="00A75D60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пословицы, пояснение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</w:t>
            </w:r>
          </w:p>
          <w:p w:rsidR="00C335BD" w:rsidRPr="00A75D60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1C1B25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Pr="00A75D60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B25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BD" w:rsidRPr="00A75D60" w:rsidRDefault="00C335BD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A75D60" w:rsidRPr="00A75D60" w:rsidTr="00322395">
        <w:tc>
          <w:tcPr>
            <w:tcW w:w="442" w:type="dxa"/>
          </w:tcPr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18" w:type="dxa"/>
          </w:tcPr>
          <w:p w:rsidR="0086444F" w:rsidRDefault="0086444F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60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B25" w:rsidRDefault="0086444F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86444F" w:rsidRPr="00A75D60" w:rsidRDefault="0086444F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335BD" w:rsidRPr="00613EAB" w:rsidRDefault="00C335BD" w:rsidP="00C335BD">
            <w:pPr>
              <w:ind w:firstLine="480"/>
              <w:jc w:val="both"/>
              <w:rPr>
                <w:rFonts w:ascii="Calibri" w:eastAsia="Calibri" w:hAnsi="Calibri" w:cs="Times New Roman"/>
              </w:rPr>
            </w:pPr>
            <w:r w:rsidRPr="00613EAB">
              <w:rPr>
                <w:rFonts w:ascii="Calibri" w:eastAsia="Calibri" w:hAnsi="Calibri" w:cs="Times New Roman"/>
              </w:rPr>
              <w:t>Учитель:</w:t>
            </w:r>
          </w:p>
          <w:p w:rsidR="00C335BD" w:rsidRPr="00613EAB" w:rsidRDefault="00C335BD" w:rsidP="00C335BD">
            <w:pPr>
              <w:ind w:firstLine="480"/>
              <w:jc w:val="both"/>
              <w:rPr>
                <w:rFonts w:ascii="Calibri" w:eastAsia="Calibri" w:hAnsi="Calibri" w:cs="Times New Roman"/>
              </w:rPr>
            </w:pPr>
            <w:r w:rsidRPr="00613EAB">
              <w:rPr>
                <w:rFonts w:ascii="Calibri" w:eastAsia="Calibri" w:hAnsi="Calibri" w:cs="Times New Roman"/>
              </w:rPr>
              <w:t xml:space="preserve">  Милосердие, благотворительность, доброта… Это не только слова-синонимы. Это то, без чего нельзя построить общество нравственно здоровых людей, любящих свою Родину. </w:t>
            </w:r>
          </w:p>
          <w:p w:rsidR="0086444F" w:rsidRDefault="0086444F" w:rsidP="00C335BD">
            <w:pPr>
              <w:ind w:firstLine="360"/>
              <w:jc w:val="both"/>
            </w:pPr>
            <w:r>
              <w:t>-какое впечатление у вас о нашем сегодняшнем занятии?</w:t>
            </w:r>
          </w:p>
          <w:p w:rsidR="0086444F" w:rsidRPr="00613EAB" w:rsidRDefault="0086444F" w:rsidP="00C335BD">
            <w:pPr>
              <w:ind w:firstLine="360"/>
              <w:jc w:val="both"/>
              <w:rPr>
                <w:rFonts w:ascii="Calibri" w:eastAsia="Calibri" w:hAnsi="Calibri" w:cs="Times New Roman"/>
              </w:rPr>
            </w:pPr>
            <w:r>
              <w:t>-что нового вы для себя взяли?</w:t>
            </w:r>
          </w:p>
          <w:p w:rsidR="0086444F" w:rsidRDefault="0086444F" w:rsidP="0086444F">
            <w:pPr>
              <w:jc w:val="both"/>
            </w:pPr>
          </w:p>
          <w:p w:rsidR="0086444F" w:rsidRDefault="0086444F" w:rsidP="0086444F">
            <w:pPr>
              <w:jc w:val="both"/>
            </w:pPr>
            <w:r w:rsidRPr="00613EAB">
              <w:rPr>
                <w:rFonts w:ascii="Calibri" w:eastAsia="Calibri" w:hAnsi="Calibri" w:cs="Times New Roman"/>
              </w:rPr>
              <w:t>Спасибо за интересную  и плодотворную работу!!!</w:t>
            </w:r>
          </w:p>
          <w:p w:rsidR="001C1B25" w:rsidRPr="00A75D60" w:rsidRDefault="001C1B25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1B25" w:rsidRPr="00A75D60" w:rsidRDefault="0086444F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</w:tc>
        <w:tc>
          <w:tcPr>
            <w:tcW w:w="1134" w:type="dxa"/>
          </w:tcPr>
          <w:p w:rsidR="001C1B25" w:rsidRPr="00A75D60" w:rsidRDefault="0086444F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992" w:type="dxa"/>
          </w:tcPr>
          <w:p w:rsidR="001C1B25" w:rsidRPr="00A75D60" w:rsidRDefault="0086444F" w:rsidP="00C3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09" w:type="dxa"/>
          </w:tcPr>
          <w:p w:rsidR="001C1B25" w:rsidRDefault="0086444F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6444F" w:rsidRPr="00A75D60" w:rsidRDefault="0086444F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559" w:type="dxa"/>
          </w:tcPr>
          <w:p w:rsidR="001C1B25" w:rsidRPr="00A75D60" w:rsidRDefault="001C1B25" w:rsidP="00C3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01D" w:rsidRPr="001C378A" w:rsidRDefault="0087401D" w:rsidP="0087401D">
      <w:pPr>
        <w:spacing w:after="0"/>
        <w:rPr>
          <w:sz w:val="28"/>
          <w:szCs w:val="28"/>
        </w:rPr>
      </w:pPr>
    </w:p>
    <w:p w:rsidR="0087401D" w:rsidRPr="001C378A" w:rsidRDefault="0087401D" w:rsidP="0087401D">
      <w:pPr>
        <w:spacing w:after="0"/>
        <w:rPr>
          <w:sz w:val="28"/>
          <w:szCs w:val="28"/>
        </w:rPr>
      </w:pPr>
    </w:p>
    <w:p w:rsidR="0087401D" w:rsidRPr="001C378A" w:rsidRDefault="0087401D" w:rsidP="0087401D">
      <w:pPr>
        <w:spacing w:after="0"/>
        <w:rPr>
          <w:sz w:val="28"/>
          <w:szCs w:val="28"/>
        </w:rPr>
      </w:pPr>
    </w:p>
    <w:sectPr w:rsidR="0087401D" w:rsidRPr="001C378A" w:rsidSect="0087401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7B9E"/>
    <w:multiLevelType w:val="hybridMultilevel"/>
    <w:tmpl w:val="8090A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E05722"/>
    <w:multiLevelType w:val="hybridMultilevel"/>
    <w:tmpl w:val="F82AF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8118E"/>
    <w:multiLevelType w:val="hybridMultilevel"/>
    <w:tmpl w:val="74F09442"/>
    <w:lvl w:ilvl="0" w:tplc="1EE0C4F4">
      <w:start w:val="1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27AE0792"/>
    <w:multiLevelType w:val="hybridMultilevel"/>
    <w:tmpl w:val="1AAC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16A6A"/>
    <w:multiLevelType w:val="hybridMultilevel"/>
    <w:tmpl w:val="87B82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9A2DA8"/>
    <w:multiLevelType w:val="hybridMultilevel"/>
    <w:tmpl w:val="4C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C0EF5"/>
    <w:multiLevelType w:val="hybridMultilevel"/>
    <w:tmpl w:val="F20E99F4"/>
    <w:lvl w:ilvl="0" w:tplc="B142A67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7401D"/>
    <w:rsid w:val="00126BD5"/>
    <w:rsid w:val="001C1B25"/>
    <w:rsid w:val="001C378A"/>
    <w:rsid w:val="001D55B9"/>
    <w:rsid w:val="00280F0E"/>
    <w:rsid w:val="002D28C7"/>
    <w:rsid w:val="002D6723"/>
    <w:rsid w:val="00322395"/>
    <w:rsid w:val="005B2FF8"/>
    <w:rsid w:val="00782FC3"/>
    <w:rsid w:val="007B1B11"/>
    <w:rsid w:val="0086444F"/>
    <w:rsid w:val="0087401D"/>
    <w:rsid w:val="008C3664"/>
    <w:rsid w:val="00A75D60"/>
    <w:rsid w:val="00AF6033"/>
    <w:rsid w:val="00BC2C74"/>
    <w:rsid w:val="00C335BD"/>
    <w:rsid w:val="00DB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87"/>
    <w:pPr>
      <w:ind w:left="720"/>
      <w:contextualSpacing/>
    </w:pPr>
  </w:style>
  <w:style w:type="table" w:styleId="a4">
    <w:name w:val="Table Grid"/>
    <w:basedOn w:val="a1"/>
    <w:uiPriority w:val="59"/>
    <w:rsid w:val="00DB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A7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C335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</cp:revision>
  <dcterms:created xsi:type="dcterms:W3CDTF">2008-09-16T09:07:00Z</dcterms:created>
  <dcterms:modified xsi:type="dcterms:W3CDTF">2008-09-16T09:07:00Z</dcterms:modified>
</cp:coreProperties>
</file>