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2D7A9">
      <w:pPr>
        <w:pStyle w:val="6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Proiectul didactic al lecției</w:t>
      </w:r>
    </w:p>
    <w:p w14:paraId="2C949756">
      <w:pPr>
        <w:pStyle w:val="6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Disciplina: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Matematică</w:t>
      </w:r>
    </w:p>
    <w:p w14:paraId="576F9FB0">
      <w:pPr>
        <w:pStyle w:val="6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Clasa: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</w:t>
      </w:r>
    </w:p>
    <w:p w14:paraId="11A0D525">
      <w:pPr>
        <w:pStyle w:val="6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Capitolul/Unitatea de conținut: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Funcții</w:t>
      </w:r>
    </w:p>
    <w:p w14:paraId="6E4C56C6">
      <w:pPr>
        <w:pStyle w:val="6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Numărul lecției în capitol (conform proiectării didactice de lungă durată):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15</w:t>
      </w:r>
    </w:p>
    <w:p w14:paraId="296814DA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Subiectul lecției: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Funcția de gradul II.Cazuri particulare ale funcției de gradul II.</w:t>
      </w:r>
    </w:p>
    <w:p w14:paraId="4B7E9B4E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Durata lecției: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45 minute</w:t>
      </w:r>
    </w:p>
    <w:p w14:paraId="42233737">
      <w:pPr>
        <w:pStyle w:val="6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Unități de competență:</w:t>
      </w:r>
    </w:p>
    <w:p w14:paraId="241BEF0D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.1.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Recunoașterea și aplicarea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terminologiei,a notațiilor aferente noțiunii de funcție în diverse contexte.</w:t>
      </w:r>
    </w:p>
    <w:p w14:paraId="4D7C10B3">
      <w:pPr>
        <w:pStyle w:val="6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.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.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Identificarea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unor dependențe funcționale în situații reale și/sau modelate,inclusiv de tipul funcției de gradul II.</w:t>
      </w:r>
    </w:p>
    <w:p w14:paraId="00B8A151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.4.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Trasarea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graficului unei funcții și deducerea proprietăților funcției prin lectură grafică și /sau analitică.</w:t>
      </w:r>
    </w:p>
    <w:p w14:paraId="3CC6C173">
      <w:pPr>
        <w:pStyle w:val="6"/>
        <w:spacing w:line="36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Obiectivele lecției: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>La finele lecției, elevii vor fi capabili:</w:t>
      </w:r>
    </w:p>
    <w:p w14:paraId="1C9B27FE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O.1.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Să recunoască și să aplice terminologia  și notațiile aferente noțiunii de funcție în diverse contexte. </w:t>
      </w:r>
    </w:p>
    <w:p w14:paraId="76F45550">
      <w:pPr>
        <w:pStyle w:val="6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O.2.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identifice dependențe funcționale în situații reale sau modelate inclusiv de tipul funcției de gradul II.</w:t>
      </w:r>
    </w:p>
    <w:p w14:paraId="311BF95C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O.3.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traseze graficul  funcțiilor deducând proprietățile prin lectură grafică sau analitică</w:t>
      </w:r>
    </w:p>
    <w:p w14:paraId="451D5745">
      <w:pPr>
        <w:pStyle w:val="6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O.4.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manifeste independență în gândire și acțiune privind aplicarea în rezolvări de sarcini cu funcții.</w:t>
      </w:r>
    </w:p>
    <w:p w14:paraId="17E9F59E">
      <w:pPr>
        <w:pStyle w:val="6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Tipul lecției: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 xml:space="preserve">de formare a capacităților de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înțelegere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zh-CN"/>
        </w:rPr>
        <w:t xml:space="preserve"> a cunoștințelor</w:t>
      </w:r>
    </w:p>
    <w:p w14:paraId="52EB2AEF">
      <w:pPr>
        <w:pStyle w:val="6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Tehnologii didactice:</w:t>
      </w:r>
    </w:p>
    <w:p w14:paraId="4EE39E90">
      <w:pPr>
        <w:pStyle w:val="6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Forme:</w:t>
      </w:r>
    </w:p>
    <w:p w14:paraId="3C0F02FC">
      <w:pPr>
        <w:pStyle w:val="6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>frontală;</w:t>
      </w:r>
    </w:p>
    <w:p w14:paraId="4E9443C4">
      <w:pPr>
        <w:pStyle w:val="6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>în perechi;</w:t>
      </w:r>
    </w:p>
    <w:p w14:paraId="73AA563F">
      <w:pPr>
        <w:pStyle w:val="6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>individual.</w:t>
      </w:r>
    </w:p>
    <w:p w14:paraId="08004CF9">
      <w:pPr>
        <w:pStyle w:val="6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Metode:</w:t>
      </w:r>
    </w:p>
    <w:p w14:paraId="56D35DC1">
      <w:pPr>
        <w:pStyle w:val="6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>metoda exercițiului;</w:t>
      </w:r>
    </w:p>
    <w:p w14:paraId="61237686">
      <w:pPr>
        <w:pStyle w:val="6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>algoritmizarea;</w:t>
      </w:r>
    </w:p>
    <w:p w14:paraId="552601F1">
      <w:pPr>
        <w:pStyle w:val="6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>problematizarea;</w:t>
      </w:r>
    </w:p>
    <w:p w14:paraId="0B0712E1">
      <w:pPr>
        <w:pStyle w:val="6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>metoda lucrului cu manualul.</w:t>
      </w:r>
    </w:p>
    <w:p w14:paraId="2DB1B7DE">
      <w:pPr>
        <w:pStyle w:val="6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Mijloace de învățământ:</w:t>
      </w:r>
    </w:p>
    <w:p w14:paraId="19518530">
      <w:pPr>
        <w:pStyle w:val="6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>I. Achiri, A. Braiciv, O. Șpuntenco. Matematică. Manual. Clasa a VIII-a. Editura Prut Internațional. Chișinău, 2023;</w:t>
      </w:r>
    </w:p>
    <w:p w14:paraId="734E9F9D">
      <w:pPr>
        <w:pStyle w:val="6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>Computerul;</w:t>
      </w:r>
    </w:p>
    <w:p w14:paraId="0D315E4E">
      <w:pPr>
        <w:pStyle w:val="6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>Proiectorul sau tabla interactivă;</w:t>
      </w:r>
    </w:p>
    <w:p w14:paraId="21607C08">
      <w:pPr>
        <w:pStyle w:val="6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>Fișa cu probleme, posterul cu sarcini.</w:t>
      </w:r>
    </w:p>
    <w:p w14:paraId="5C2C80D1">
      <w:pPr>
        <w:pStyle w:val="6"/>
        <w:spacing w:line="36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Evaluarea: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>formativă, evaluare orală și în scris, reciprocă;  produse: problemă rezolvată, răspuns oral, exercițiu rezolvat, poster completat; lucrare independentă cu apreciere cu note.</w:t>
      </w:r>
    </w:p>
    <w:p w14:paraId="28EAD498">
      <w:pPr>
        <w:pStyle w:val="6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10C5FCE9">
      <w:pPr>
        <w:pStyle w:val="6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0EE44AC5">
      <w:pPr>
        <w:pStyle w:val="6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1F60264F">
      <w:pPr>
        <w:pStyle w:val="6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0AC46348">
      <w:pPr>
        <w:pStyle w:val="6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73792472">
      <w:pPr>
        <w:pStyle w:val="6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5B23BE26">
      <w:pPr>
        <w:pStyle w:val="6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28ABF8E9">
      <w:pPr>
        <w:pStyle w:val="6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5E80BC49">
      <w:pPr>
        <w:pStyle w:val="6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3B3D7C12">
      <w:pPr>
        <w:pStyle w:val="6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582C4537">
      <w:pPr>
        <w:pStyle w:val="6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09F1BAF5">
      <w:pPr>
        <w:pStyle w:val="6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5ABCFC06">
      <w:pPr>
        <w:pStyle w:val="6"/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sectPr>
          <w:pgSz w:w="12240" w:h="15840"/>
          <w:pgMar w:top="1440" w:right="1080" w:bottom="1440" w:left="1080" w:header="720" w:footer="720" w:gutter="0"/>
          <w:cols w:space="720" w:num="1"/>
          <w:docGrid w:linePitch="360" w:charSpace="0"/>
        </w:sectPr>
      </w:pPr>
    </w:p>
    <w:p w14:paraId="78721B81">
      <w:pPr>
        <w:pStyle w:val="6"/>
        <w:spacing w:line="360" w:lineRule="auto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>Scenariul lecției</w:t>
      </w:r>
    </w:p>
    <w:tbl>
      <w:tblPr>
        <w:tblStyle w:val="5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216"/>
        <w:gridCol w:w="7749"/>
        <w:gridCol w:w="1057"/>
        <w:gridCol w:w="1908"/>
      </w:tblGrid>
      <w:tr w14:paraId="73F63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vAlign w:val="center"/>
          </w:tcPr>
          <w:p w14:paraId="08767A3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>Etapele activității didactice</w:t>
            </w:r>
          </w:p>
        </w:tc>
        <w:tc>
          <w:tcPr>
            <w:tcW w:w="1190" w:type="dxa"/>
            <w:vAlign w:val="center"/>
          </w:tcPr>
          <w:p w14:paraId="4E8671C0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>Obiective</w:t>
            </w:r>
          </w:p>
        </w:tc>
        <w:tc>
          <w:tcPr>
            <w:tcW w:w="7770" w:type="dxa"/>
            <w:vAlign w:val="center"/>
          </w:tcPr>
          <w:p w14:paraId="7D3E599D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>Demers acțional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al lecției</w:t>
            </w:r>
          </w:p>
        </w:tc>
        <w:tc>
          <w:tcPr>
            <w:tcW w:w="1057" w:type="dxa"/>
            <w:vAlign w:val="center"/>
          </w:tcPr>
          <w:p w14:paraId="78C441D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>Timp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(în minute</w:t>
            </w:r>
          </w:p>
        </w:tc>
        <w:tc>
          <w:tcPr>
            <w:tcW w:w="1909" w:type="dxa"/>
            <w:vAlign w:val="center"/>
          </w:tcPr>
          <w:p w14:paraId="142117D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>Tehnologia realizării</w:t>
            </w:r>
          </w:p>
          <w:p w14:paraId="59587F48">
            <w:pPr>
              <w:pStyle w:val="6"/>
              <w:spacing w:line="276" w:lineRule="auto"/>
              <w:ind w:left="-89" w:right="-104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zh-CN"/>
              </w:rPr>
              <w:t>(Metodă/Formă de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zh-CN"/>
              </w:rPr>
              <w:t>activitate/Resurse)</w:t>
            </w:r>
          </w:p>
        </w:tc>
      </w:tr>
      <w:tr w14:paraId="65683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248E205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>Evocare</w:t>
            </w:r>
          </w:p>
        </w:tc>
        <w:tc>
          <w:tcPr>
            <w:tcW w:w="1190" w:type="dxa"/>
          </w:tcPr>
          <w:p w14:paraId="557B9043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O4</w:t>
            </w:r>
          </w:p>
        </w:tc>
        <w:tc>
          <w:tcPr>
            <w:tcW w:w="7770" w:type="dxa"/>
          </w:tcPr>
          <w:p w14:paraId="3292681F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Momentul organizatoric.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-Care a fost tema pentru acasă?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-Ce întrebări aveți la tema pentru acasă?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Dacă este cazul ,se soluționează întrebările apărute)</w:t>
            </w:r>
          </w:p>
          <w:p w14:paraId="795D65DB">
            <w:pPr>
              <w:pStyle w:val="6"/>
              <w:spacing w:line="276" w:lineRule="auto"/>
              <w:ind w:firstLine="12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afișează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la tablă rezolvările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corecte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iar elevii verifică reciproc în perechi corectitudinea realizării temei pentru acasă.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Se anunță subiectul și obiectivele lecției.</w:t>
            </w:r>
          </w:p>
          <w:p w14:paraId="639F4E69">
            <w:pPr>
              <w:pStyle w:val="6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Accesați următorul link și scrieți cinci cuvinte pe care le-ați reținut de la lecția precedentă.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"https://www.menti.com/u7fmv916t3"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https://www.menti.com/u7fmv916t3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</w:p>
          <w:p w14:paraId="43FB89BA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Apoi elevilor li se cere să explice fiecare cuvânt de la ecran.</w:t>
            </w:r>
          </w:p>
        </w:tc>
        <w:tc>
          <w:tcPr>
            <w:tcW w:w="1057" w:type="dxa"/>
          </w:tcPr>
          <w:p w14:paraId="55237AD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909" w:type="dxa"/>
          </w:tcPr>
          <w:p w14:paraId="6BEDA7A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evaluarea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jocul didactic</w:t>
            </w:r>
          </w:p>
        </w:tc>
      </w:tr>
      <w:tr w14:paraId="73174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3680DD9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>Realizarea sensului</w:t>
            </w:r>
          </w:p>
        </w:tc>
        <w:tc>
          <w:tcPr>
            <w:tcW w:w="1190" w:type="dxa"/>
          </w:tcPr>
          <w:p w14:paraId="6C1DB9CD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</w:t>
            </w:r>
          </w:p>
        </w:tc>
        <w:tc>
          <w:tcPr>
            <w:tcW w:w="7770" w:type="dxa"/>
          </w:tcPr>
          <w:p w14:paraId="395D41EC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mintim împreună cu elevii ce se numește funcție,care sunt elementele funcției,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proprietățile funcției.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Împărțim clasa în două variante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Prima variantă investighează informația din manual de la pagina 42-43 tema 3.1,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iar a doua variantă tema 3.2 pagina 43-44.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Generalizăm împreună cu elevii: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-cazurile particulare ale funcție de gradul doi sunt f:R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R,f(x)=x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2 ;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R,f(x)=ax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-graficul funcție reprezintă o parabolă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-proprietățile azurilor particulare prin comparare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-valoarea minimă,maximă,punct de minim,punct de maxim,puncte de extrem,valori extreme,orientarea parabolei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Ex.2 pag.55</w:t>
            </w:r>
          </w:p>
        </w:tc>
        <w:tc>
          <w:tcPr>
            <w:tcW w:w="1057" w:type="dxa"/>
          </w:tcPr>
          <w:p w14:paraId="4180D2C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78B198A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7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</w:p>
        </w:tc>
        <w:tc>
          <w:tcPr>
            <w:tcW w:w="1909" w:type="dxa"/>
          </w:tcPr>
          <w:p w14:paraId="5D68D4D9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cu manualul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studiul independent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</w:tc>
      </w:tr>
      <w:tr w14:paraId="3445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2109" w:type="dxa"/>
          </w:tcPr>
          <w:p w14:paraId="3365C2B1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>Reflecție</w:t>
            </w:r>
          </w:p>
        </w:tc>
        <w:tc>
          <w:tcPr>
            <w:tcW w:w="1190" w:type="dxa"/>
          </w:tcPr>
          <w:p w14:paraId="2B0AD541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</w:tc>
        <w:tc>
          <w:tcPr>
            <w:tcW w:w="7770" w:type="dxa"/>
          </w:tcPr>
          <w:p w14:paraId="76DF9EAB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</w:p>
          <w:p w14:paraId="7D975897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Ex.: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Să se afle zerourile funcției f:R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a) f(x)=0,2x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2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b)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f(x)=-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e>
              </m:rad>
            </m:oMath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Ex.:Să se stabilească intervale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le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de monotonie ale funcției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R,</w:t>
            </w:r>
          </w:p>
          <w:p w14:paraId="2403AA1E">
            <w:pPr>
              <w:pStyle w:val="6"/>
              <w:numPr>
                <w:ilvl w:val="0"/>
                <w:numId w:val="3"/>
              </w:numPr>
              <w:spacing w:line="276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f(x)=2x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       b)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f(x)=-3x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Ex.: Constru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i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ți graficul funcției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R,f(x)=2x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.Aflați valorile funcției f pentru care: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a) x=-2,5     b) x=-1,5     c) x=3,5    d) x=6      e) x=-4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Ex.: Construiți graficul funcției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f:R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R,f(x)=-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.Aflați valorile lui x pentru care valoarea funcției f este egală cu: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a) -8     b) -4,5    c) 2     d) -3,5.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independentă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Ex 3c pag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lang/>
              </w:rPr>
              <w:t>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 55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lang/>
              </w:rPr>
              <w:t>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Apoi elevii vor face schimb de caiete ,pe tablă se va afișa rezolvarea exercițiului iar elevii reciproc vor verifica corectitudinea realizării sarcinii.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cantitativ: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Ce am realizat astăzi la lecție?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-Completați frazele: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Cazurile particulare ale funcției de gradul doi sunt…….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Se numește punct de maxim……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Graficul funcției reprezintă…….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Tabel de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/>
              </w:rPr>
              <w:t>v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ariație este……..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Valoare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/>
              </w:rPr>
              <w:t xml:space="preserve">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 maximă este…..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Punctele de extreme sunt…….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calitativ: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determină care obiective au fost realizate la lecție.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forulează concluzii privind activitatea clasei de elevi în ansamblu și a unor elei în particular.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Temă pentru acasă: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De studiat tema 3.1 și 3.2 pa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g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42-46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De rezolvat ex 3a,b,c pag 55</w:t>
            </w:r>
          </w:p>
        </w:tc>
        <w:tc>
          <w:tcPr>
            <w:tcW w:w="1057" w:type="dxa"/>
          </w:tcPr>
          <w:p w14:paraId="1158807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>3</w:t>
            </w:r>
          </w:p>
          <w:p w14:paraId="14F877E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</w:p>
          <w:p w14:paraId="2CB3586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</w:pPr>
          </w:p>
          <w:p w14:paraId="3EBA8701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09" w:type="dxa"/>
          </w:tcPr>
          <w:p w14:paraId="302D986D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EA27321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CCC0AE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exercițiul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44E5095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03FC6D9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independent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evaluare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6F494AB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explicarea</w:t>
            </w:r>
          </w:p>
        </w:tc>
      </w:tr>
    </w:tbl>
    <w:p w14:paraId="31BFD575">
      <w:pPr>
        <w:pStyle w:val="6"/>
        <w:spacing w:line="360" w:lineRule="auto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</w:p>
    <w:p w14:paraId="691F97E3">
      <w:pPr>
        <w:rPr>
          <w:rFonts w:hint="default" w:ascii="Times New Roman" w:hAnsi="Times New Roman" w:cs="Times New Roman"/>
          <w:i w:val="0"/>
          <w:iCs w:val="0"/>
        </w:rPr>
      </w:pPr>
    </w:p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1D8D43EB"/>
    <w:multiLevelType w:val="singleLevel"/>
    <w:tmpl w:val="1D8D43EB"/>
    <w:lvl w:ilvl="0" w:tentative="0">
      <w:start w:val="1"/>
      <w:numFmt w:val="lowerLetter"/>
      <w:suff w:val="space"/>
      <w:lvlText w:val="%1)"/>
      <w:lvlJc w:val="left"/>
    </w:lvl>
  </w:abstractNum>
  <w:abstractNum w:abstractNumId="2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0566B"/>
    <w:rsid w:val="1A130542"/>
    <w:rsid w:val="21CF6E6F"/>
    <w:rsid w:val="623B1563"/>
    <w:rsid w:val="6AF4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2024-05-16T06:29:00Z</dcterms:created>
  <dc:creator>Admin</dc:creator>
  <cp:lastModifiedBy>Admin</cp:lastModifiedBy>
  <dcterms:modified xsi:type="dcterms:W3CDTF">2024-08-15T12:25:54Z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46D579E4D15543F4B273369261BAB93C_12</vt:lpwstr>
  </property>
</Properties>
</file>