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C50" w:rsidRPr="00BE128E" w:rsidRDefault="00E17C50" w:rsidP="00E17C5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Pr="00BE128E">
        <w:rPr>
          <w:rFonts w:ascii="Times New Roman" w:hAnsi="Times New Roman"/>
          <w:sz w:val="24"/>
          <w:szCs w:val="24"/>
          <w:lang w:val="ro-RO"/>
        </w:rPr>
        <w:t xml:space="preserve"> Figuri și corpuri geometrice</w:t>
      </w: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proiectări</w:t>
      </w:r>
      <w:r w:rsidR="002F200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 didactice de lungă durată): 25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E17C50" w:rsidRPr="00B43E00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B43E00" w:rsidRPr="005A0F54">
        <w:rPr>
          <w:rFonts w:ascii="Times New Roman" w:hAnsi="Times New Roman"/>
          <w:sz w:val="24"/>
          <w:szCs w:val="24"/>
          <w:lang w:val="ro-RO"/>
        </w:rPr>
        <w:t>Corpuri geometrice: cub, paralelipiped dreptunghic (cuboid), piramidă, cilindru circular drept, con circular drept</w:t>
      </w: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BE128E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E17C50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6F6F3F" w:rsidRPr="005A0F54" w:rsidRDefault="006F6F3F" w:rsidP="006F6F3F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>5.1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. Identificarea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(spațiu) în situații reale și/sau modelate și clasificarea în funcție de diverse criterii a  figurilor geometrice studiate. </w:t>
      </w:r>
    </w:p>
    <w:p w:rsidR="006F6F3F" w:rsidRPr="005A0F54" w:rsidRDefault="006F6F3F" w:rsidP="006F6F3F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5.3.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Caracterizarea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unor configurații geometrice, utilizând terminologia și notațiile specifice.</w:t>
      </w:r>
    </w:p>
    <w:p w:rsidR="006F6F3F" w:rsidRDefault="006F6F3F" w:rsidP="006F6F3F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5.4.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Utilizarea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instrumentelor de desen (echer, raportor, compas, riglă) pentru reprezentarea în plan a unor configurații geometrice, a relațiilor dintre figuri. </w:t>
      </w:r>
    </w:p>
    <w:p w:rsidR="00A62E83" w:rsidRPr="005A0F54" w:rsidRDefault="00A62E83" w:rsidP="006F6F3F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5A0F54">
        <w:rPr>
          <w:rFonts w:ascii="Times New Roman" w:hAnsi="Times New Roman"/>
          <w:sz w:val="24"/>
          <w:szCs w:val="24"/>
          <w:lang w:val="ro-RO"/>
        </w:rPr>
        <w:t xml:space="preserve">5.6.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5A0F54">
        <w:rPr>
          <w:rFonts w:ascii="Times New Roman" w:hAnsi="Times New Roman"/>
          <w:b/>
          <w:sz w:val="24"/>
          <w:szCs w:val="24"/>
          <w:lang w:val="ro-RO"/>
        </w:rPr>
        <w:t>estimarea</w:t>
      </w:r>
      <w:r w:rsidRPr="005A0F54">
        <w:rPr>
          <w:rFonts w:ascii="Times New Roman" w:hAnsi="Times New Roman"/>
          <w:sz w:val="24"/>
          <w:szCs w:val="24"/>
          <w:lang w:val="ro-RO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BE128E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E17C50" w:rsidRPr="00870D8C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O.1. – </w:t>
      </w:r>
      <w:r w:rsidR="00870D8C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identifice în situații reale sau modelate corpurile geometrice studiate</w:t>
      </w:r>
      <w:r w:rsidR="00CE4C21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și elementele lor</w:t>
      </w:r>
      <w:r w:rsidR="00870D8C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:rsidR="00E17C50" w:rsidRPr="00870D8C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O.2. – </w:t>
      </w:r>
      <w:r w:rsidR="00870D8C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caracterizeze corpurile geometrice utilizând terminologia specifică;</w:t>
      </w:r>
    </w:p>
    <w:p w:rsidR="00E17C50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O.3. –</w:t>
      </w:r>
      <w:r w:rsidR="00445317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reprezinte în plan corpurile geometrice utilizând instrumentele de desen;</w:t>
      </w:r>
    </w:p>
    <w:p w:rsidR="00A62E83" w:rsidRPr="00445317" w:rsidRDefault="00A62E83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O.4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– </w:t>
      </w:r>
      <w:r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calculeze suma lungimilor muchiilor, ariile suprafețelor studiate utilizând formulele;</w:t>
      </w:r>
    </w:p>
    <w:p w:rsidR="00E17C50" w:rsidRPr="00445317" w:rsidRDefault="00A62E83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O.5</w:t>
      </w:r>
      <w:r w:rsidR="00E17C50"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. – </w:t>
      </w:r>
      <w:r w:rsidR="00445317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dezvolte simțul estetic și critic</w:t>
      </w:r>
      <w:r w:rsidR="002B6A04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în reprezentarea și confecționarea corpurilor geometrice.</w:t>
      </w:r>
    </w:p>
    <w:p w:rsidR="00E17C50" w:rsidRPr="006F6F3F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6F6F3F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lecție de formare a capacităților de înțelegere a cunoștințelor</w:t>
      </w: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E17C50" w:rsidRPr="00BE128E" w:rsidRDefault="00E17C50" w:rsidP="00E17C5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E17C50" w:rsidRPr="00BE128E" w:rsidRDefault="00E17C50" w:rsidP="00E17C5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="00F46822">
        <w:rPr>
          <w:rFonts w:ascii="Times New Roman" w:hAnsi="Times New Roman" w:cs="Times New Roman"/>
          <w:sz w:val="24"/>
          <w:szCs w:val="24"/>
          <w:lang w:val="ro-RO"/>
        </w:rPr>
        <w:t xml:space="preserve"> conversația;</w:t>
      </w: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metoda lucrului cu manualul.</w:t>
      </w:r>
    </w:p>
    <w:p w:rsidR="00E17C50" w:rsidRPr="00BE128E" w:rsidRDefault="00E17C50" w:rsidP="00E17C50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E17C50" w:rsidRPr="00BE128E" w:rsidRDefault="00E17C50" w:rsidP="00E17C50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E17C50" w:rsidRPr="00BE128E" w:rsidRDefault="00E17C50" w:rsidP="00E17C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E17C50" w:rsidRPr="00BE128E" w:rsidRDefault="00E17C50" w:rsidP="00E17C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E17C50" w:rsidRDefault="00A8656A" w:rsidP="00E17C50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lastRenderedPageBreak/>
        <w:t xml:space="preserve">Platforme educaționale: </w:t>
      </w:r>
      <w:hyperlink r:id="rId5" w:history="1">
        <w:r w:rsidRPr="00D10469">
          <w:rPr>
            <w:rStyle w:val="Hyperlink"/>
            <w:rFonts w:ascii="Times New Roman" w:hAnsi="Times New Roman" w:cs="Times New Roman"/>
            <w:sz w:val="24"/>
            <w:szCs w:val="24"/>
            <w:lang w:val="ro-RO"/>
          </w:rPr>
          <w:t>https://learningapps.org/view11802983</w:t>
        </w:r>
      </w:hyperlink>
    </w:p>
    <w:p w:rsidR="00A8656A" w:rsidRDefault="00A8656A" w:rsidP="00A8656A">
      <w:pPr>
        <w:autoSpaceDE w:val="0"/>
        <w:autoSpaceDN w:val="0"/>
        <w:adjustRightInd w:val="0"/>
        <w:spacing w:after="0" w:line="240" w:lineRule="auto"/>
        <w:ind w:firstLine="2694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</w:t>
      </w:r>
      <w:hyperlink r:id="rId6" w:anchor="/test/-M5HtXOcx0srTrGfLgir" w:history="1">
        <w:r w:rsidRPr="00D10469">
          <w:rPr>
            <w:rStyle w:val="Hyperlink"/>
            <w:rFonts w:ascii="Times New Roman" w:eastAsia="Calibri" w:hAnsi="Times New Roman" w:cs="Times New Roman"/>
            <w:sz w:val="24"/>
            <w:szCs w:val="24"/>
            <w:lang w:val="ro-RO" w:eastAsia="ru-RU"/>
          </w:rPr>
          <w:t>https://app.asq.ro/#/test/-M5HtXOcx0srTrGfLgir</w:t>
        </w:r>
      </w:hyperlink>
    </w:p>
    <w:p w:rsidR="004255CE" w:rsidRDefault="004255CE" w:rsidP="004255C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-     Instrumente de desen.</w:t>
      </w:r>
    </w:p>
    <w:p w:rsidR="00A8656A" w:rsidRPr="00BE128E" w:rsidRDefault="00A8656A" w:rsidP="00A8656A">
      <w:pPr>
        <w:pStyle w:val="NoSpacing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scris;  produse: problemă rezolvată, răspuns oral, exercițiu rezolvat</w:t>
      </w:r>
      <w:r w:rsidR="004255CE">
        <w:rPr>
          <w:rFonts w:ascii="Times New Roman" w:hAnsi="Times New Roman" w:cs="Times New Roman"/>
          <w:sz w:val="24"/>
          <w:szCs w:val="24"/>
          <w:lang w:val="ro-RO"/>
        </w:rPr>
        <w:t>; lucrare independentă fără</w:t>
      </w:r>
      <w:r w:rsidRPr="00BE128E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p w:rsidR="00E17C50" w:rsidRPr="00BE128E" w:rsidRDefault="00E17C50" w:rsidP="00E17C50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E17C50" w:rsidRPr="00BE128E" w:rsidSect="00AC4FED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E17C50" w:rsidRPr="00BE128E" w:rsidRDefault="00E17C50" w:rsidP="00E17C50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E128E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>Scenariul lecției</w:t>
      </w: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E17C50" w:rsidRPr="00BE128E" w:rsidTr="00ED6B17">
        <w:tc>
          <w:tcPr>
            <w:tcW w:w="1560" w:type="dxa"/>
            <w:vAlign w:val="center"/>
          </w:tcPr>
          <w:p w:rsidR="00E17C50" w:rsidRPr="00BE128E" w:rsidRDefault="00E17C5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E17C50" w:rsidRPr="00BE128E" w:rsidRDefault="00E17C5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E17C50" w:rsidRPr="00BE128E" w:rsidRDefault="00E17C5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E17C50" w:rsidRPr="00BE128E" w:rsidRDefault="00E17C5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E17C50" w:rsidRPr="00BE128E" w:rsidRDefault="00E17C5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E17C50" w:rsidRPr="00BE128E" w:rsidRDefault="00E17C50" w:rsidP="00ED6B1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E17C50" w:rsidRPr="00BE128E" w:rsidRDefault="00E17C50" w:rsidP="00ED6B17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E17C50" w:rsidRPr="00BE128E" w:rsidTr="00ED6B17">
        <w:tc>
          <w:tcPr>
            <w:tcW w:w="1560" w:type="dxa"/>
          </w:tcPr>
          <w:p w:rsidR="00E17C50" w:rsidRDefault="00E17C5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  <w:p w:rsidR="00C32D52" w:rsidRDefault="00C32D5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32D52" w:rsidRPr="00BE128E" w:rsidRDefault="00C32D5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276" w:type="dxa"/>
          </w:tcPr>
          <w:p w:rsidR="00E17C50" w:rsidRDefault="00E17C5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32D52" w:rsidRDefault="00C32D5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32D52" w:rsidRDefault="00C32D5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875044" w:rsidRDefault="00A62E83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O5</w:t>
            </w: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875044" w:rsidRPr="00BE128E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</w:t>
            </w:r>
            <w:r w:rsidR="00A62E8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</w:tc>
        <w:tc>
          <w:tcPr>
            <w:tcW w:w="8221" w:type="dxa"/>
          </w:tcPr>
          <w:p w:rsidR="00C32D52" w:rsidRPr="00D7359C" w:rsidRDefault="00C32D52" w:rsidP="00C32D52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lastRenderedPageBreak/>
              <w:t>Momentul organizatoric: Se stabilește un climat corespunzător desfășurării lecției (salutul, prezența).</w:t>
            </w:r>
          </w:p>
          <w:p w:rsidR="00C32D52" w:rsidRPr="00C32D52" w:rsidRDefault="00C32D52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ro-RO" w:eastAsia="ru-RU"/>
              </w:rPr>
            </w:pPr>
            <w:r w:rsidRPr="00D7359C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acasă.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 xml:space="preserve"> Se adresează câteva întrebări teoretice.</w:t>
            </w:r>
            <w:r w:rsidRPr="00372514">
              <w:rPr>
                <w:rFonts w:ascii="Times New Roman" w:hAnsi="Times New Roman"/>
                <w:bCs/>
                <w:i/>
                <w:iCs/>
                <w:sz w:val="24"/>
                <w:szCs w:val="24"/>
                <w:lang w:val="ro-RO"/>
              </w:rPr>
              <w:t>(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</w:t>
            </w:r>
            <w:r w:rsidRPr="00C32D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 w:eastAsia="ru-RU"/>
              </w:rPr>
              <w:t xml:space="preserve">Cum se află numărul </w:t>
            </w:r>
            <m:oMath>
              <m:r>
                <w:rPr>
                  <w:rFonts w:ascii="Cambria Math" w:eastAsia="Calibri" w:hAnsi="Cambria Math" w:cs="Times New Roman"/>
                  <w:sz w:val="24"/>
                  <w:szCs w:val="24"/>
                  <w:lang w:val="ro-RO" w:eastAsia="ru-RU"/>
                </w:rPr>
                <m:t xml:space="preserve">π ? </m:t>
              </m:r>
            </m:oMath>
            <w:r w:rsidRPr="00C32D52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 w:eastAsia="ru-RU"/>
              </w:rPr>
              <w:t>Care sunt formulele lungimii cercului și ariei discului?</w:t>
            </w:r>
            <w:r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ro-RO" w:eastAsia="ru-RU"/>
              </w:rPr>
              <w:t>)</w:t>
            </w:r>
          </w:p>
          <w:p w:rsidR="00C32D52" w:rsidRDefault="00C32D52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Ex.5 (b) , 6 (a), 7(c), 8(b) pag.227; 14(b), 16(c) pag.228</w:t>
            </w:r>
          </w:p>
          <w:p w:rsidR="00C32D52" w:rsidRDefault="00C32D52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verifică frontal rezultatele.</w:t>
            </w:r>
          </w:p>
          <w:p w:rsidR="00994AAE" w:rsidRDefault="00994AAE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aplică o evaluare formativă utilizând linkul dat.</w:t>
            </w:r>
          </w:p>
          <w:p w:rsidR="00C32D52" w:rsidRDefault="00CD7B6E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hyperlink r:id="rId7" w:anchor="/test/-M5HtXOcx0srTrGfLgir" w:history="1">
              <w:r w:rsidR="00C32D52" w:rsidRPr="00D1046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ro-RO" w:eastAsia="ru-RU"/>
                </w:rPr>
                <w:t>https://app.asq.ro/#/test/-M5HtXOcx0srTrGfLgir</w:t>
              </w:r>
            </w:hyperlink>
          </w:p>
          <w:p w:rsidR="00A8656A" w:rsidRDefault="00A8656A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- Puneți în corespondență corpul geometric cu denumirea sa.</w:t>
            </w:r>
          </w:p>
          <w:p w:rsidR="00A8656A" w:rsidRDefault="00CD7B6E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hyperlink r:id="rId8" w:history="1">
              <w:r w:rsidR="00A8656A" w:rsidRPr="00D10469">
                <w:rPr>
                  <w:rStyle w:val="Hyperlink"/>
                  <w:rFonts w:ascii="Times New Roman" w:eastAsia="Calibri" w:hAnsi="Times New Roman" w:cs="Times New Roman"/>
                  <w:sz w:val="24"/>
                  <w:szCs w:val="24"/>
                  <w:lang w:val="ro-RO" w:eastAsia="ru-RU"/>
                </w:rPr>
                <w:t>https://learningapps.org/view11802983</w:t>
              </w:r>
            </w:hyperlink>
          </w:p>
          <w:p w:rsidR="00A8656A" w:rsidRDefault="00A8656A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anunță subiectul lecției.</w:t>
            </w:r>
          </w:p>
          <w:p w:rsidR="00A8656A" w:rsidRDefault="001C1BAF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reamintesc corpurile geometrice studiate și elementele lor</w:t>
            </w:r>
            <w:r w:rsidR="00B64414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.</w:t>
            </w:r>
          </w:p>
          <w:p w:rsidR="00AB54E0" w:rsidRDefault="00AB54E0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B64414" w:rsidRDefault="00B64414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Ex. 1 pag.229</w:t>
            </w:r>
          </w:p>
          <w:p w:rsidR="00AB54E0" w:rsidRDefault="00AB54E0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B64414" w:rsidRDefault="00B64414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076575" cy="1506894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2777" cy="150993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 xml:space="preserve">  </w:t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828800" cy="1322207"/>
                  <wp:effectExtent l="1905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2078" cy="13245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414" w:rsidRDefault="00B64414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B64414" w:rsidRDefault="00B64414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</w:p>
          <w:p w:rsidR="00994AAE" w:rsidRDefault="00B64414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4371975" cy="1481887"/>
                  <wp:effectExtent l="1905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1975" cy="148188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2D52" w:rsidRDefault="00B64414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Ex.1 pag.231</w:t>
            </w:r>
          </w:p>
          <w:p w:rsidR="00B64414" w:rsidRDefault="00B64414" w:rsidP="00C32D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86025" cy="1526019"/>
                  <wp:effectExtent l="1905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236" cy="152921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495675" cy="629615"/>
                  <wp:effectExtent l="1905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9678" cy="630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3848100" cy="202152"/>
                  <wp:effectExtent l="1905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9019" cy="20430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64414" w:rsidRPr="00B64414" w:rsidRDefault="00B64414" w:rsidP="00B64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B64414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 xml:space="preserve">Generatoare a cilindrului </w:t>
            </w:r>
            <w:r w:rsidRPr="00B64414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este orice segment care uneşte două puncte ce</w:t>
            </w:r>
          </w:p>
          <w:p w:rsidR="00B64414" w:rsidRPr="00B64414" w:rsidRDefault="00B64414" w:rsidP="00B64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B64414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aparţin cercurilor bazelor cilindrului şi este paralel cu dreapta determinată de</w:t>
            </w:r>
          </w:p>
          <w:p w:rsidR="00B64414" w:rsidRPr="00B64414" w:rsidRDefault="00B64414" w:rsidP="00B64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B64414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centrele acestor baze.</w:t>
            </w:r>
          </w:p>
          <w:p w:rsidR="00B64414" w:rsidRPr="00B64414" w:rsidRDefault="00B64414" w:rsidP="00B644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B64414">
              <w:rPr>
                <w:rFonts w:ascii="TimesNewRoman,Bold" w:hAnsi="TimesNewRoman,Bold" w:cs="TimesNewRoman,Bold"/>
                <w:b/>
                <w:bCs/>
                <w:color w:val="231F20"/>
                <w:sz w:val="24"/>
                <w:szCs w:val="24"/>
                <w:lang w:val="ro-RO"/>
              </w:rPr>
              <w:t xml:space="preserve">Generatoare a conului </w:t>
            </w:r>
            <w:r w:rsidRPr="00B64414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este orice segment care uneşte vârful conului cu un</w:t>
            </w:r>
          </w:p>
          <w:p w:rsidR="00E17C50" w:rsidRPr="00B64414" w:rsidRDefault="00B64414" w:rsidP="00B644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</w:pPr>
            <w:r w:rsidRPr="00B64414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punct ce aparţine cercului bazei conului.</w:t>
            </w:r>
          </w:p>
        </w:tc>
        <w:tc>
          <w:tcPr>
            <w:tcW w:w="1065" w:type="dxa"/>
          </w:tcPr>
          <w:p w:rsidR="00E5784A" w:rsidRDefault="00E5784A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17C50" w:rsidRDefault="00413CC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</w:t>
            </w:r>
            <w:r w:rsidR="00E5784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5</w:t>
            </w:r>
          </w:p>
          <w:p w:rsidR="00C32D52" w:rsidRDefault="00C32D5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32D52" w:rsidRDefault="00C32D5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32D52" w:rsidRPr="00BE128E" w:rsidRDefault="00C32D5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770" w:type="dxa"/>
          </w:tcPr>
          <w:p w:rsidR="00E17C50" w:rsidRDefault="00E17C5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32D52" w:rsidRDefault="00C32D5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E4C21" w:rsidRPr="00CE4C21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E4C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spuns oral</w:t>
            </w:r>
          </w:p>
          <w:p w:rsidR="00CE4C21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E4C21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E4C21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E4C21" w:rsidRP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 formativă</w:t>
            </w:r>
          </w:p>
          <w:p w:rsidR="00CE4C21" w:rsidRPr="00CE4C21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CE4C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Activitate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interactivă</w:t>
            </w:r>
          </w:p>
          <w:p w:rsidR="00C32D5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Proiectorul</w:t>
            </w:r>
          </w:p>
          <w:p w:rsidR="00CE4C21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E4C21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E4C21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E4C21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Conversația</w:t>
            </w: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CE4C21" w:rsidRPr="00C32D52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</w:tc>
      </w:tr>
      <w:tr w:rsidR="00E17C50" w:rsidRPr="00BE128E" w:rsidTr="00ED6B17">
        <w:tc>
          <w:tcPr>
            <w:tcW w:w="1560" w:type="dxa"/>
          </w:tcPr>
          <w:p w:rsidR="00E17C50" w:rsidRPr="00BE128E" w:rsidRDefault="00E17C5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BE12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76" w:type="dxa"/>
          </w:tcPr>
          <w:p w:rsidR="00CE4C21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E17C50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CE4C21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E4C21" w:rsidRDefault="00CE4C21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CE4C21" w:rsidRDefault="00CE4C21" w:rsidP="00CE4C2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CE4C21" w:rsidRDefault="00CE4C21" w:rsidP="00CE4C21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CE4C21">
            <w:pPr>
              <w:pStyle w:val="NoSpacing"/>
              <w:spacing w:line="276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875044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875044" w:rsidRPr="00BE128E" w:rsidRDefault="00875044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CE4C21" w:rsidRDefault="00CE4C21" w:rsidP="00CE4C21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  <w:u w:val="single"/>
              </w:rPr>
              <w:lastRenderedPageBreak/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3616325</wp:posOffset>
                  </wp:positionH>
                  <wp:positionV relativeFrom="paragraph">
                    <wp:posOffset>153670</wp:posOffset>
                  </wp:positionV>
                  <wp:extent cx="1276350" cy="1238250"/>
                  <wp:effectExtent l="19050" t="0" r="0" b="0"/>
                  <wp:wrapSquare wrapText="bothSides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1238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60EDC" w:rsidRPr="00C60EDC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 1.</w:t>
            </w:r>
            <w:r w:rsidR="00C60ED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3B4A7F">
              <w:rPr>
                <w:rFonts w:ascii="Times New Roman" w:hAnsi="Times New Roman" w:cs="Times New Roman"/>
                <w:color w:val="231F20"/>
                <w:sz w:val="24"/>
                <w:szCs w:val="24"/>
                <w:lang w:val="ro-RO"/>
              </w:rPr>
              <w:t xml:space="preserve">Aflați </w:t>
            </w:r>
            <w:r w:rsidRPr="003B4A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câte vîrfuri, muchii şi feţe are o piramidă</w:t>
            </w:r>
            <w:r w:rsidRPr="003B4A7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3B4A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triunghiulară.</w:t>
            </w:r>
          </w:p>
          <w:p w:rsidR="00413CC0" w:rsidRDefault="00413CC0" w:rsidP="00413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13CC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a</w:t>
            </w:r>
            <w:r w:rsidRPr="00413CC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rcina 2.</w:t>
            </w:r>
            <w:r w:rsidRPr="00413CC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Ex.8 pag.233</w:t>
            </w:r>
          </w:p>
          <w:p w:rsidR="00413CC0" w:rsidRPr="00413CC0" w:rsidRDefault="00413CC0" w:rsidP="00413C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13CC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În desen este reprezentat un cub. Precizaţi:</w:t>
            </w:r>
          </w:p>
          <w:p w:rsidR="00413CC0" w:rsidRPr="00413CC0" w:rsidRDefault="00413CC0" w:rsidP="00413CC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13CC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a) dreptele paralele cu </w:t>
            </w:r>
            <w:r w:rsidRPr="00413CC0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AD</w:t>
            </w:r>
            <w:r w:rsidRPr="00413CC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;</w:t>
            </w:r>
          </w:p>
          <w:p w:rsidR="00413CC0" w:rsidRPr="00413CC0" w:rsidRDefault="00413CC0" w:rsidP="00413CC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13CC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b) dreptele paralele cu </w:t>
            </w:r>
            <w:r w:rsidRPr="00413CC0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DC</w:t>
            </w:r>
            <w:r w:rsidRPr="00413CC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;</w:t>
            </w:r>
          </w:p>
          <w:p w:rsidR="00413CC0" w:rsidRPr="00413CC0" w:rsidRDefault="00413CC0" w:rsidP="00413CC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13CC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c) dreptele concurente în punctul </w:t>
            </w:r>
            <w:r w:rsidRPr="00413CC0">
              <w:rPr>
                <w:rFonts w:ascii="TimesNewRoman,Italic" w:hAnsi="TimesNewRoman,Italic" w:cs="TimesNewRoman,Italic"/>
                <w:i/>
                <w:iCs/>
                <w:color w:val="231F20"/>
                <w:sz w:val="24"/>
                <w:szCs w:val="24"/>
                <w:lang w:val="ro-RO"/>
              </w:rPr>
              <w:t>B</w:t>
            </w:r>
            <w:r w:rsidRPr="00413CC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;</w:t>
            </w:r>
          </w:p>
          <w:p w:rsidR="00413CC0" w:rsidRPr="00413CC0" w:rsidRDefault="00413CC0" w:rsidP="00413CC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13CC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lastRenderedPageBreak/>
              <w:t>d) trei puncte necoliniare;</w:t>
            </w:r>
          </w:p>
          <w:p w:rsidR="00413CC0" w:rsidRDefault="00413CC0" w:rsidP="00413CC0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</w:pPr>
            <w:r w:rsidRPr="00413CC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e) perechile de drepte care nu sunt nici paralele</w:t>
            </w:r>
            <w:r w:rsidR="00CE4C21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413CC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şi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</w:t>
            </w:r>
            <w:r w:rsidRPr="00413CC0"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>nici concurente.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 </w:t>
            </w:r>
          </w:p>
          <w:p w:rsidR="00CE4C21" w:rsidRDefault="00413CC0" w:rsidP="00CE4C2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413CC0">
              <w:rPr>
                <w:rFonts w:ascii="TimesNewRoman" w:hAnsi="TimesNewRoman" w:cs="TimesNewRoman"/>
                <w:color w:val="231F20"/>
                <w:sz w:val="24"/>
                <w:szCs w:val="24"/>
                <w:u w:val="single"/>
                <w:lang w:val="ro-RO"/>
              </w:rPr>
              <w:t>Sarcina 3.</w:t>
            </w:r>
            <w:r>
              <w:rPr>
                <w:rFonts w:ascii="TimesNewRoman" w:hAnsi="TimesNewRoman" w:cs="TimesNewRoman"/>
                <w:color w:val="231F20"/>
                <w:sz w:val="24"/>
                <w:szCs w:val="24"/>
                <w:lang w:val="ro-RO"/>
              </w:rPr>
              <w:t xml:space="preserve">  </w:t>
            </w:r>
            <w:r w:rsidR="00CE4C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Construiți și notați un cub cu muchia de 4 </w:t>
            </w:r>
            <w:r w:rsidR="00CE4C21" w:rsidRPr="00C60EDC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cm</w:t>
            </w:r>
            <w:r w:rsidR="00CE4C21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</w:p>
          <w:p w:rsidR="00CE4C21" w:rsidRDefault="00CE4C21" w:rsidP="00CE4C2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a) enumerați elementele cubului;</w:t>
            </w:r>
          </w:p>
          <w:p w:rsidR="00CE4C21" w:rsidRDefault="00CE4C21" w:rsidP="00CE4C2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b) aflați aria unei fețe;</w:t>
            </w:r>
          </w:p>
          <w:p w:rsidR="00CE4C21" w:rsidRDefault="00CE4C21" w:rsidP="00CE4C2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c) aflați aria totală a cubului;</w:t>
            </w:r>
          </w:p>
          <w:p w:rsidR="00413CC0" w:rsidRPr="00CE4C21" w:rsidRDefault="00CE4C21" w:rsidP="00CE4C21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d) aflați suma lungimilor tuturor muchiilor</w:t>
            </w:r>
            <w:r w:rsidR="003B4A7F" w:rsidRPr="003B4A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3B4A7F" w:rsidRDefault="00CE4C21" w:rsidP="003B4A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u w:val="single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3121025</wp:posOffset>
                  </wp:positionH>
                  <wp:positionV relativeFrom="paragraph">
                    <wp:posOffset>-399415</wp:posOffset>
                  </wp:positionV>
                  <wp:extent cx="1866900" cy="628650"/>
                  <wp:effectExtent l="19050" t="0" r="0" b="0"/>
                  <wp:wrapSquare wrapText="bothSides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628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B4A7F" w:rsidRPr="003B4A7F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Sarcina 4.</w:t>
            </w:r>
            <w:r w:rsidR="003B4A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Aflați </w:t>
            </w:r>
            <w:r w:rsidR="003B4A7F" w:rsidRPr="003B4A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cîte cuburi încap în cutia din</w:t>
            </w:r>
            <w:r w:rsidR="003B4A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i</w:t>
            </w:r>
            <w:r w:rsidR="003B4A7F" w:rsidRPr="003B4A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magine</w:t>
            </w:r>
            <w:r w:rsidR="003B4A7F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</w:t>
            </w:r>
          </w:p>
          <w:p w:rsidR="003C3FA7" w:rsidRPr="00875044" w:rsidRDefault="003B4A7F" w:rsidP="003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  <w:r w:rsidRPr="003B4A7F">
              <w:rPr>
                <w:rFonts w:ascii="Times New Roman" w:hAnsi="Times New Roman" w:cs="Times New Roman"/>
                <w:sz w:val="24"/>
                <w:szCs w:val="24"/>
                <w:u w:val="single"/>
                <w:lang w:val="ro-RO"/>
              </w:rPr>
              <w:t>Sarcina 5.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 w:rsidR="003C3FA7"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Copiaţi şi completaţi adecvat cu una dintre noţiunile </w:t>
            </w:r>
            <w:r w:rsidR="003C3FA7" w:rsidRPr="003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cubul</w:t>
            </w:r>
            <w:r w:rsidR="003C3FA7"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3C3FA7" w:rsidRPr="003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cuboidul</w:t>
            </w:r>
            <w:r w:rsidR="003C3FA7"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3C3FA7" w:rsidRPr="003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piramidatriunghiulară</w:t>
            </w:r>
            <w:r w:rsidR="003C3FA7"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3C3FA7" w:rsidRPr="003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piramida patrulateră</w:t>
            </w:r>
            <w:r w:rsidR="003C3FA7"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3C3FA7" w:rsidRPr="003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cilindrul</w:t>
            </w:r>
            <w:r w:rsidR="003C3FA7"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, </w:t>
            </w:r>
            <w:r w:rsidR="003C3FA7" w:rsidRPr="003C3FA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  <w:t>conul</w:t>
            </w:r>
            <w:r w:rsidR="003C3FA7"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:</w:t>
            </w:r>
          </w:p>
          <w:p w:rsidR="003C3FA7" w:rsidRPr="003C3FA7" w:rsidRDefault="003C3FA7" w:rsidP="003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a)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________________</w:t>
            </w:r>
            <w:r w:rsidRPr="003C3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exact 6 feţe pătratice;</w:t>
            </w:r>
          </w:p>
          <w:p w:rsidR="003C3FA7" w:rsidRPr="003C3FA7" w:rsidRDefault="003C3FA7" w:rsidP="003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b)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________________</w:t>
            </w:r>
            <w:r w:rsidRPr="003C3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exact 4 feţe triunghiulare;</w:t>
            </w:r>
          </w:p>
          <w:p w:rsidR="003C3FA7" w:rsidRPr="003C3FA7" w:rsidRDefault="003C3FA7" w:rsidP="003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3C3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c)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________________</w:t>
            </w:r>
            <w:r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exact 8 muchii şi 5 vîrfuri;</w:t>
            </w:r>
          </w:p>
          <w:p w:rsidR="003C3FA7" w:rsidRPr="003C3FA7" w:rsidRDefault="003C3FA7" w:rsidP="003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d)</w:t>
            </w:r>
            <w:r w:rsidRPr="003C3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________________</w:t>
            </w:r>
            <w:r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doar un vîrf;</w:t>
            </w:r>
          </w:p>
          <w:p w:rsidR="003C3FA7" w:rsidRDefault="003C3FA7" w:rsidP="003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e)</w:t>
            </w:r>
            <w:r w:rsidRPr="003C3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________________</w:t>
            </w:r>
            <w:r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baze, care nu sînt poligoane;</w:t>
            </w:r>
          </w:p>
          <w:p w:rsidR="003C3FA7" w:rsidRDefault="003C3FA7" w:rsidP="003C3FA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f)</w:t>
            </w:r>
            <w:r w:rsidRPr="003C3FA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RO"/>
              </w:rPr>
              <w:t>________________</w:t>
            </w:r>
            <w:r w:rsidRPr="003C3FA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 baze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dreptunghice.</w:t>
            </w:r>
          </w:p>
          <w:p w:rsidR="003C3FA7" w:rsidRPr="00AD43CE" w:rsidRDefault="003C3FA7" w:rsidP="003C3F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3C3FA7" w:rsidRDefault="003C3FA7" w:rsidP="003C3F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am studiat astăzi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3C3FA7" w:rsidRPr="00AD43CE" w:rsidRDefault="003C3FA7" w:rsidP="003C3F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Ce corpuri geometrice cunoașteți?</w:t>
            </w:r>
          </w:p>
          <w:p w:rsidR="003C3FA7" w:rsidRDefault="003C3FA7" w:rsidP="003C3F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Care sunt elementele unui cuboid</w:t>
            </w:r>
            <w:r w:rsidRPr="00AD43CE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Dar a unui cilindru?</w:t>
            </w:r>
          </w:p>
          <w:p w:rsidR="003C3FA7" w:rsidRPr="00AD43CE" w:rsidRDefault="003C3FA7" w:rsidP="003C3FA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3C3FA7" w:rsidRDefault="003C3FA7" w:rsidP="003C3FA7">
            <w:pPr>
              <w:pStyle w:val="NoSpacing"/>
              <w:spacing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apreciază activitatea clasei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pe ansamblu.</w:t>
            </w:r>
            <w:r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t>Se evidențiază obiectivele care au fost atinse.</w:t>
            </w:r>
          </w:p>
          <w:p w:rsidR="003C3FA7" w:rsidRDefault="003C3FA7" w:rsidP="003C3FA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 </w:t>
            </w:r>
          </w:p>
          <w:p w:rsidR="003C3FA7" w:rsidRDefault="003C3FA7" w:rsidP="003C3FA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învățat:Tema</w:t>
            </w:r>
            <w:r>
              <w:rPr>
                <w:rFonts w:ascii="Arial,Bold" w:hAnsi="Arial,Bold" w:cs="Arial,Bold"/>
                <w:b/>
                <w:bCs/>
                <w:color w:val="00AFF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5 (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Corpuri geometrice</w:t>
            </w:r>
            <w:r w:rsidRPr="000E6836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ro-RO"/>
              </w:rPr>
              <w:t>) pag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. 229</w:t>
            </w:r>
            <w:r w:rsidR="002A18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-</w:t>
            </w:r>
            <w:r w:rsidR="002A18CC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231</w:t>
            </w:r>
          </w:p>
          <w:p w:rsidR="003C3FA7" w:rsidRPr="007E7E68" w:rsidRDefault="003C3FA7" w:rsidP="003C3FA7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 w:rsidR="002A18CC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perimetrul și aria pătratului și a dreptunghiului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B64414" w:rsidRPr="00875044" w:rsidRDefault="003C3FA7" w:rsidP="0087504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43CE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: Ex</w:t>
            </w:r>
            <w:r w:rsidR="002A18C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.1,2,3,6  pag.233; </w:t>
            </w:r>
          </w:p>
        </w:tc>
        <w:tc>
          <w:tcPr>
            <w:tcW w:w="1065" w:type="dxa"/>
          </w:tcPr>
          <w:p w:rsidR="00E17C50" w:rsidRDefault="00E17C5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413CC0" w:rsidRPr="00BE128E" w:rsidRDefault="00413CC0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20</w:t>
            </w:r>
          </w:p>
        </w:tc>
        <w:tc>
          <w:tcPr>
            <w:tcW w:w="1770" w:type="dxa"/>
          </w:tcPr>
          <w:p w:rsidR="00E17C50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Individual</w:t>
            </w: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Problemă rezolvată</w:t>
            </w: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  <w:p w:rsidR="00F46822" w:rsidRPr="00F46822" w:rsidRDefault="00F46822" w:rsidP="00ED6B17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</w:tbl>
    <w:p w:rsidR="00FF41E7" w:rsidRDefault="00AB54E0"/>
    <w:sectPr w:rsidR="00FF41E7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3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7C50"/>
    <w:rsid w:val="001C1BAF"/>
    <w:rsid w:val="002A18CC"/>
    <w:rsid w:val="002B6A04"/>
    <w:rsid w:val="002F200A"/>
    <w:rsid w:val="00331E22"/>
    <w:rsid w:val="00345297"/>
    <w:rsid w:val="003B4A7F"/>
    <w:rsid w:val="003C3FA7"/>
    <w:rsid w:val="003E53B5"/>
    <w:rsid w:val="00413CC0"/>
    <w:rsid w:val="004255CE"/>
    <w:rsid w:val="00445317"/>
    <w:rsid w:val="00530297"/>
    <w:rsid w:val="005B0964"/>
    <w:rsid w:val="006F6F3F"/>
    <w:rsid w:val="00870D8C"/>
    <w:rsid w:val="00875044"/>
    <w:rsid w:val="00994AAE"/>
    <w:rsid w:val="009C7184"/>
    <w:rsid w:val="00A62E83"/>
    <w:rsid w:val="00A8656A"/>
    <w:rsid w:val="00AB54E0"/>
    <w:rsid w:val="00B43E00"/>
    <w:rsid w:val="00B64414"/>
    <w:rsid w:val="00C32D52"/>
    <w:rsid w:val="00C60EDC"/>
    <w:rsid w:val="00CD7B6E"/>
    <w:rsid w:val="00CE4C21"/>
    <w:rsid w:val="00CF6D3B"/>
    <w:rsid w:val="00D05D0D"/>
    <w:rsid w:val="00E17C50"/>
    <w:rsid w:val="00E5784A"/>
    <w:rsid w:val="00F468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C50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17C50"/>
    <w:pPr>
      <w:spacing w:after="0" w:line="240" w:lineRule="auto"/>
    </w:pPr>
  </w:style>
  <w:style w:type="table" w:styleId="TableGrid">
    <w:name w:val="Table Grid"/>
    <w:basedOn w:val="TableNormal"/>
    <w:uiPriority w:val="39"/>
    <w:rsid w:val="00E17C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32D5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2D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2D5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32D52"/>
    <w:rPr>
      <w:color w:val="0000FF" w:themeColor="hyperlink"/>
      <w:u w:val="single"/>
    </w:rPr>
  </w:style>
  <w:style w:type="paragraph" w:customStyle="1" w:styleId="NoSpacing1">
    <w:name w:val="No Spacing1"/>
    <w:qFormat/>
    <w:rsid w:val="006F6F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ingapps.org/view11802983" TargetMode="External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pp.asq.ro/" TargetMode="Externa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hyperlink" Target="https://app.asq.ro/" TargetMode="External"/><Relationship Id="rId11" Type="http://schemas.openxmlformats.org/officeDocument/2006/relationships/image" Target="media/image3.png"/><Relationship Id="rId5" Type="http://schemas.openxmlformats.org/officeDocument/2006/relationships/hyperlink" Target="https://learningapps.org/view11802983" TargetMode="Externa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821</Words>
  <Characters>4684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2024-07-20T09:46:00Z</dcterms:created>
  <dcterms:modified xsi:type="dcterms:W3CDTF">2024-07-21T07:43:00Z</dcterms:modified>
</cp:coreProperties>
</file>