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709"/>
        <w:jc w:val="center"/>
        <w:rPr>
          <w:b w:val="1"/>
          <w:i w:val="1"/>
          <w:sz w:val="24"/>
          <w:szCs w:val="24"/>
        </w:rPr>
      </w:pPr>
      <w:r w:rsidDel="00000000" w:rsidR="00000000" w:rsidRPr="00000000">
        <w:rPr>
          <w:b w:val="1"/>
          <w:i w:val="1"/>
          <w:sz w:val="24"/>
          <w:szCs w:val="24"/>
          <w:rtl w:val="0"/>
        </w:rPr>
        <w:t xml:space="preserve">Proiectul didactic al lecției</w:t>
      </w:r>
    </w:p>
    <w:p w:rsidR="00000000" w:rsidDel="00000000" w:rsidP="00000000" w:rsidRDefault="00000000" w:rsidRPr="00000000" w14:paraId="00000002">
      <w:pPr>
        <w:spacing w:after="0" w:line="360" w:lineRule="auto"/>
        <w:rPr>
          <w:sz w:val="24"/>
          <w:szCs w:val="24"/>
        </w:rPr>
      </w:pPr>
      <w:r w:rsidDel="00000000" w:rsidR="00000000" w:rsidRPr="00000000">
        <w:rPr>
          <w:b w:val="1"/>
          <w:i w:val="1"/>
          <w:sz w:val="24"/>
          <w:szCs w:val="24"/>
          <w:rtl w:val="0"/>
        </w:rPr>
        <w:t xml:space="preserve">Disciplina de învățământ:</w:t>
      </w:r>
      <w:r w:rsidDel="00000000" w:rsidR="00000000" w:rsidRPr="00000000">
        <w:rPr>
          <w:sz w:val="24"/>
          <w:szCs w:val="24"/>
          <w:rtl w:val="0"/>
        </w:rPr>
        <w:t xml:space="preserve"> Matematică </w:t>
      </w:r>
    </w:p>
    <w:p w:rsidR="00000000" w:rsidDel="00000000" w:rsidP="00000000" w:rsidRDefault="00000000" w:rsidRPr="00000000" w14:paraId="00000003">
      <w:pPr>
        <w:spacing w:after="0" w:line="360" w:lineRule="auto"/>
        <w:rPr>
          <w:sz w:val="24"/>
          <w:szCs w:val="24"/>
        </w:rPr>
      </w:pPr>
      <w:r w:rsidDel="00000000" w:rsidR="00000000" w:rsidRPr="00000000">
        <w:rPr>
          <w:b w:val="1"/>
          <w:i w:val="1"/>
          <w:sz w:val="24"/>
          <w:szCs w:val="24"/>
          <w:rtl w:val="0"/>
        </w:rPr>
        <w:t xml:space="preserve">Clasa:</w:t>
      </w:r>
      <w:r w:rsidDel="00000000" w:rsidR="00000000" w:rsidRPr="00000000">
        <w:rPr>
          <w:sz w:val="24"/>
          <w:szCs w:val="24"/>
          <w:rtl w:val="0"/>
        </w:rPr>
        <w:t xml:space="preserve"> a V-a</w:t>
      </w:r>
    </w:p>
    <w:p w:rsidR="00000000" w:rsidDel="00000000" w:rsidP="00000000" w:rsidRDefault="00000000" w:rsidRPr="00000000" w14:paraId="00000004">
      <w:pPr>
        <w:spacing w:after="0" w:line="360" w:lineRule="auto"/>
        <w:rPr>
          <w:sz w:val="24"/>
          <w:szCs w:val="24"/>
        </w:rPr>
      </w:pPr>
      <w:r w:rsidDel="00000000" w:rsidR="00000000" w:rsidRPr="00000000">
        <w:rPr>
          <w:b w:val="1"/>
          <w:i w:val="1"/>
          <w:sz w:val="24"/>
          <w:szCs w:val="24"/>
          <w:rtl w:val="0"/>
        </w:rPr>
        <w:t xml:space="preserve">Capitolul/Unitatea de conținut: </w:t>
      </w:r>
      <w:r w:rsidDel="00000000" w:rsidR="00000000" w:rsidRPr="00000000">
        <w:rPr>
          <w:sz w:val="24"/>
          <w:szCs w:val="24"/>
          <w:rtl w:val="0"/>
        </w:rPr>
        <w:t xml:space="preserve">Mulțimea numerelor naturale</w:t>
      </w:r>
    </w:p>
    <w:p w:rsidR="00000000" w:rsidDel="00000000" w:rsidP="00000000" w:rsidRDefault="00000000" w:rsidRPr="00000000" w14:paraId="00000005">
      <w:pPr>
        <w:spacing w:after="0" w:line="360" w:lineRule="auto"/>
        <w:rPr>
          <w:sz w:val="24"/>
          <w:szCs w:val="24"/>
        </w:rPr>
      </w:pPr>
      <w:r w:rsidDel="00000000" w:rsidR="00000000" w:rsidRPr="00000000">
        <w:rPr>
          <w:b w:val="1"/>
          <w:i w:val="1"/>
          <w:sz w:val="24"/>
          <w:szCs w:val="24"/>
          <w:rtl w:val="0"/>
        </w:rPr>
        <w:t xml:space="preserve">Numărul lecției în capitol (conform proiectării didactice de lungă durată):</w:t>
      </w:r>
      <w:r w:rsidDel="00000000" w:rsidR="00000000" w:rsidRPr="00000000">
        <w:rPr>
          <w:sz w:val="24"/>
          <w:szCs w:val="24"/>
          <w:rtl w:val="0"/>
        </w:rPr>
        <w:t xml:space="preserve"> 8/46.</w:t>
      </w:r>
    </w:p>
    <w:p w:rsidR="00000000" w:rsidDel="00000000" w:rsidP="00000000" w:rsidRDefault="00000000" w:rsidRPr="00000000" w14:paraId="00000006">
      <w:pPr>
        <w:spacing w:after="0" w:line="360" w:lineRule="auto"/>
        <w:rPr>
          <w:b w:val="1"/>
          <w:sz w:val="24"/>
          <w:szCs w:val="24"/>
        </w:rPr>
      </w:pPr>
      <w:r w:rsidDel="00000000" w:rsidR="00000000" w:rsidRPr="00000000">
        <w:rPr>
          <w:b w:val="1"/>
          <w:i w:val="1"/>
          <w:sz w:val="24"/>
          <w:szCs w:val="24"/>
          <w:rtl w:val="0"/>
        </w:rPr>
        <w:t xml:space="preserve">Durata lecției:</w:t>
      </w:r>
      <w:r w:rsidDel="00000000" w:rsidR="00000000" w:rsidRPr="00000000">
        <w:rPr>
          <w:sz w:val="24"/>
          <w:szCs w:val="24"/>
          <w:rtl w:val="0"/>
        </w:rPr>
        <w:t xml:space="preserve"> 45 min.</w:t>
      </w:r>
      <w:r w:rsidDel="00000000" w:rsidR="00000000" w:rsidRPr="00000000">
        <w:rPr>
          <w:rtl w:val="0"/>
        </w:rPr>
      </w:r>
    </w:p>
    <w:p w:rsidR="00000000" w:rsidDel="00000000" w:rsidP="00000000" w:rsidRDefault="00000000" w:rsidRPr="00000000" w14:paraId="00000007">
      <w:pPr>
        <w:spacing w:after="0" w:line="360" w:lineRule="auto"/>
        <w:rPr>
          <w:sz w:val="24"/>
          <w:szCs w:val="24"/>
        </w:rPr>
      </w:pPr>
      <w:bookmarkStart w:colFirst="0" w:colLast="0" w:name="_heading=h.gjdgxs" w:id="0"/>
      <w:bookmarkEnd w:id="0"/>
      <w:r w:rsidDel="00000000" w:rsidR="00000000" w:rsidRPr="00000000">
        <w:rPr>
          <w:b w:val="1"/>
          <w:i w:val="1"/>
          <w:sz w:val="24"/>
          <w:szCs w:val="24"/>
          <w:rtl w:val="0"/>
        </w:rPr>
        <w:t xml:space="preserve">Subiectul lecţiei</w:t>
      </w:r>
      <w:r w:rsidDel="00000000" w:rsidR="00000000" w:rsidRPr="00000000">
        <w:rPr>
          <w:i w:val="1"/>
          <w:sz w:val="24"/>
          <w:szCs w:val="24"/>
          <w:rtl w:val="0"/>
        </w:rPr>
        <w:t xml:space="preserve">:</w:t>
      </w:r>
      <w:r w:rsidDel="00000000" w:rsidR="00000000" w:rsidRPr="00000000">
        <w:rPr>
          <w:rtl w:val="0"/>
        </w:rPr>
        <w:t xml:space="preserve"> </w:t>
      </w:r>
      <w:r w:rsidDel="00000000" w:rsidR="00000000" w:rsidRPr="00000000">
        <w:rPr>
          <w:sz w:val="24"/>
          <w:szCs w:val="24"/>
          <w:rtl w:val="0"/>
        </w:rPr>
        <w:t xml:space="preserve">Scăderea numerelor naturale.</w:t>
      </w:r>
    </w:p>
    <w:p w:rsidR="00000000" w:rsidDel="00000000" w:rsidP="00000000" w:rsidRDefault="00000000" w:rsidRPr="00000000" w14:paraId="00000008">
      <w:pPr>
        <w:spacing w:after="0" w:line="360" w:lineRule="auto"/>
        <w:rPr>
          <w:b w:val="1"/>
          <w:i w:val="1"/>
          <w:sz w:val="24"/>
          <w:szCs w:val="24"/>
        </w:rPr>
      </w:pPr>
      <w:r w:rsidDel="00000000" w:rsidR="00000000" w:rsidRPr="00000000">
        <w:rPr>
          <w:b w:val="1"/>
          <w:i w:val="1"/>
          <w:sz w:val="24"/>
          <w:szCs w:val="24"/>
          <w:rtl w:val="0"/>
        </w:rPr>
        <w:t xml:space="preserve">Unitățile de competenţă:</w:t>
      </w:r>
    </w:p>
    <w:p w:rsidR="00000000" w:rsidDel="00000000" w:rsidP="00000000" w:rsidRDefault="00000000" w:rsidRPr="00000000" w14:paraId="00000009">
      <w:pPr>
        <w:spacing w:after="0" w:line="360" w:lineRule="auto"/>
        <w:rPr>
          <w:sz w:val="24"/>
          <w:szCs w:val="24"/>
        </w:rPr>
      </w:pPr>
      <w:r w:rsidDel="00000000" w:rsidR="00000000" w:rsidRPr="00000000">
        <w:rPr>
          <w:sz w:val="24"/>
          <w:szCs w:val="24"/>
          <w:rtl w:val="0"/>
        </w:rPr>
        <w:t xml:space="preserve"> 1.1. Identificarea și aplicarea în situații reale și/sau modelate a terminologiei aferente noțiunii de număr, mulțime, divizibilitate;</w:t>
      </w:r>
    </w:p>
    <w:p w:rsidR="00000000" w:rsidDel="00000000" w:rsidP="00000000" w:rsidRDefault="00000000" w:rsidRPr="00000000" w14:paraId="0000000A">
      <w:pPr>
        <w:tabs>
          <w:tab w:val="left" w:leader="none" w:pos="0"/>
        </w:tabs>
        <w:spacing w:after="0" w:line="360" w:lineRule="auto"/>
        <w:rPr>
          <w:sz w:val="24"/>
          <w:szCs w:val="24"/>
        </w:rPr>
      </w:pPr>
      <w:r w:rsidDel="00000000" w:rsidR="00000000" w:rsidRPr="00000000">
        <w:rPr>
          <w:sz w:val="24"/>
          <w:szCs w:val="24"/>
          <w:rtl w:val="0"/>
        </w:rPr>
        <w:t xml:space="preserve">1.4. Aplicarea algoritmilor,a proprietăților operațiilor, pentru efectuarea și optimizarea calculelor cu numere naturale;</w:t>
      </w:r>
    </w:p>
    <w:p w:rsidR="00000000" w:rsidDel="00000000" w:rsidP="00000000" w:rsidRDefault="00000000" w:rsidRPr="00000000" w14:paraId="0000000B">
      <w:pPr>
        <w:tabs>
          <w:tab w:val="left" w:leader="none" w:pos="0"/>
        </w:tabs>
        <w:spacing w:after="0" w:line="360" w:lineRule="auto"/>
        <w:rPr>
          <w:sz w:val="24"/>
          <w:szCs w:val="24"/>
        </w:rPr>
      </w:pPr>
      <w:r w:rsidDel="00000000" w:rsidR="00000000" w:rsidRPr="00000000">
        <w:rPr>
          <w:sz w:val="24"/>
          <w:szCs w:val="24"/>
          <w:rtl w:val="0"/>
        </w:rPr>
        <w:t xml:space="preserve">1.5. Aflarea componentei necunoscute în cadrul operațiilor de adunare, scădere, înmulțire și împărțire cu numere naturale.</w:t>
      </w:r>
    </w:p>
    <w:p w:rsidR="00000000" w:rsidDel="00000000" w:rsidP="00000000" w:rsidRDefault="00000000" w:rsidRPr="00000000" w14:paraId="0000000C">
      <w:pPr>
        <w:spacing w:after="0" w:line="360" w:lineRule="auto"/>
        <w:rPr>
          <w:sz w:val="24"/>
          <w:szCs w:val="24"/>
        </w:rPr>
      </w:pPr>
      <w:r w:rsidDel="00000000" w:rsidR="00000000" w:rsidRPr="00000000">
        <w:rPr>
          <w:b w:val="1"/>
          <w:i w:val="1"/>
          <w:sz w:val="24"/>
          <w:szCs w:val="24"/>
          <w:rtl w:val="0"/>
        </w:rPr>
        <w:t xml:space="preserve">Obiectivele lecţiei:</w:t>
      </w:r>
      <w:r w:rsidDel="00000000" w:rsidR="00000000" w:rsidRPr="00000000">
        <w:rPr>
          <w:sz w:val="24"/>
          <w:szCs w:val="24"/>
          <w:rtl w:val="0"/>
        </w:rPr>
        <w:t xml:space="preserve"> La finele lecţiei, elevii vor fi capabili:</w:t>
      </w:r>
    </w:p>
    <w:p w:rsidR="00000000" w:rsidDel="00000000" w:rsidP="00000000" w:rsidRDefault="00000000" w:rsidRPr="00000000" w14:paraId="0000000D">
      <w:pPr>
        <w:spacing w:after="0" w:line="360" w:lineRule="auto"/>
        <w:rPr>
          <w:sz w:val="24"/>
          <w:szCs w:val="24"/>
        </w:rPr>
      </w:pPr>
      <w:r w:rsidDel="00000000" w:rsidR="00000000" w:rsidRPr="00000000">
        <w:rPr>
          <w:sz w:val="24"/>
          <w:szCs w:val="24"/>
          <w:rtl w:val="0"/>
        </w:rPr>
        <w:t xml:space="preserve"> O.1.- Să aplice în situații reale și/sau modelate terminologia aferentă noțiunii de număr;</w:t>
      </w:r>
    </w:p>
    <w:p w:rsidR="00000000" w:rsidDel="00000000" w:rsidP="00000000" w:rsidRDefault="00000000" w:rsidRPr="00000000" w14:paraId="0000000E">
      <w:pPr>
        <w:spacing w:after="0" w:line="360" w:lineRule="auto"/>
        <w:rPr>
          <w:sz w:val="24"/>
          <w:szCs w:val="24"/>
        </w:rPr>
      </w:pPr>
      <w:r w:rsidDel="00000000" w:rsidR="00000000" w:rsidRPr="00000000">
        <w:rPr>
          <w:sz w:val="24"/>
          <w:szCs w:val="24"/>
          <w:rtl w:val="0"/>
        </w:rPr>
        <w:t xml:space="preserve"> O.2.- Să identifice în situații reale și/sau modelate terminologia aferentă noțiunii de număr;</w:t>
      </w:r>
    </w:p>
    <w:p w:rsidR="00000000" w:rsidDel="00000000" w:rsidP="00000000" w:rsidRDefault="00000000" w:rsidRPr="00000000" w14:paraId="0000000F">
      <w:pPr>
        <w:spacing w:after="0" w:line="360" w:lineRule="auto"/>
        <w:rPr>
          <w:sz w:val="24"/>
          <w:szCs w:val="24"/>
        </w:rPr>
      </w:pPr>
      <w:r w:rsidDel="00000000" w:rsidR="00000000" w:rsidRPr="00000000">
        <w:rPr>
          <w:sz w:val="24"/>
          <w:szCs w:val="24"/>
          <w:rtl w:val="0"/>
        </w:rPr>
        <w:t xml:space="preserve"> O.3.- Să aplice proprietățile operațiilor, pentru a aduna și scădea numere naturale;</w:t>
      </w:r>
    </w:p>
    <w:p w:rsidR="00000000" w:rsidDel="00000000" w:rsidP="00000000" w:rsidRDefault="00000000" w:rsidRPr="00000000" w14:paraId="00000010">
      <w:pPr>
        <w:spacing w:after="0" w:line="360" w:lineRule="auto"/>
        <w:rPr>
          <w:sz w:val="24"/>
          <w:szCs w:val="24"/>
        </w:rPr>
      </w:pPr>
      <w:r w:rsidDel="00000000" w:rsidR="00000000" w:rsidRPr="00000000">
        <w:rPr>
          <w:sz w:val="24"/>
          <w:szCs w:val="24"/>
          <w:rtl w:val="0"/>
        </w:rPr>
        <w:t xml:space="preserve"> O.4.- Să afle termenul necunoscut în cadrul operației de adunare și scădere;</w:t>
      </w:r>
    </w:p>
    <w:p w:rsidR="00000000" w:rsidDel="00000000" w:rsidP="00000000" w:rsidRDefault="00000000" w:rsidRPr="00000000" w14:paraId="00000011">
      <w:pPr>
        <w:spacing w:after="0" w:line="360" w:lineRule="auto"/>
        <w:rPr>
          <w:sz w:val="24"/>
          <w:szCs w:val="24"/>
        </w:rPr>
      </w:pPr>
      <w:r w:rsidDel="00000000" w:rsidR="00000000" w:rsidRPr="00000000">
        <w:rPr>
          <w:sz w:val="24"/>
          <w:szCs w:val="24"/>
          <w:rtl w:val="0"/>
        </w:rPr>
        <w:t xml:space="preserve"> O.5.- Să utilizeze terminologia aferentă matematicii în situații de comunicare.</w:t>
      </w:r>
    </w:p>
    <w:p w:rsidR="00000000" w:rsidDel="00000000" w:rsidP="00000000" w:rsidRDefault="00000000" w:rsidRPr="00000000" w14:paraId="00000012">
      <w:pPr>
        <w:spacing w:after="0" w:line="360" w:lineRule="auto"/>
        <w:rPr>
          <w:sz w:val="24"/>
          <w:szCs w:val="24"/>
        </w:rPr>
      </w:pPr>
      <w:r w:rsidDel="00000000" w:rsidR="00000000" w:rsidRPr="00000000">
        <w:rPr>
          <w:b w:val="1"/>
          <w:i w:val="1"/>
          <w:sz w:val="24"/>
          <w:szCs w:val="24"/>
          <w:rtl w:val="0"/>
        </w:rPr>
        <w:t xml:space="preserve">Tipul lecţiei:</w:t>
      </w:r>
      <w:r w:rsidDel="00000000" w:rsidR="00000000" w:rsidRPr="00000000">
        <w:rPr>
          <w:sz w:val="24"/>
          <w:szCs w:val="24"/>
          <w:rtl w:val="0"/>
        </w:rPr>
        <w:t xml:space="preserve"> Lecţia de formare a capacităţilor de dobândire a cunoştinţelor.</w:t>
      </w:r>
    </w:p>
    <w:p w:rsidR="00000000" w:rsidDel="00000000" w:rsidP="00000000" w:rsidRDefault="00000000" w:rsidRPr="00000000" w14:paraId="00000013">
      <w:pPr>
        <w:spacing w:after="0" w:line="360" w:lineRule="auto"/>
        <w:rPr>
          <w:b w:val="1"/>
          <w:i w:val="1"/>
          <w:sz w:val="24"/>
          <w:szCs w:val="24"/>
        </w:rPr>
      </w:pPr>
      <w:r w:rsidDel="00000000" w:rsidR="00000000" w:rsidRPr="00000000">
        <w:rPr>
          <w:b w:val="1"/>
          <w:i w:val="1"/>
          <w:sz w:val="24"/>
          <w:szCs w:val="24"/>
          <w:rtl w:val="0"/>
        </w:rPr>
        <w:t xml:space="preserve">Strategii didactice: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în perechi, individuală.</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metoda exercițiului, metoda lucrului cu manualul, algoritmizarea, explicația, conversația.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învăţământ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Achiri, A. Braicov, O. Șpuntenco, L. Ursu. Matematică. Manual. Clasa a V-a. Editura  Prut Internațional. Chișinău, 2020;</w:t>
      </w:r>
    </w:p>
    <w:p w:rsidR="00000000" w:rsidDel="00000000" w:rsidP="00000000" w:rsidRDefault="00000000" w:rsidRPr="00000000" w14:paraId="00000018">
      <w:pPr>
        <w:spacing w:after="0" w:line="360" w:lineRule="auto"/>
        <w:ind w:left="426" w:firstLine="0"/>
        <w:rPr>
          <w:sz w:val="24"/>
          <w:szCs w:val="24"/>
        </w:rPr>
      </w:pPr>
      <w:r w:rsidDel="00000000" w:rsidR="00000000" w:rsidRPr="00000000">
        <w:rPr>
          <w:sz w:val="24"/>
          <w:szCs w:val="24"/>
          <w:rtl w:val="0"/>
        </w:rPr>
        <w:t xml:space="preserve">- Computerul, Proiectorul sau tabla interactivă;</w:t>
      </w:r>
    </w:p>
    <w:p w:rsidR="00000000" w:rsidDel="00000000" w:rsidP="00000000" w:rsidRDefault="00000000" w:rsidRPr="00000000" w14:paraId="00000019">
      <w:pPr>
        <w:spacing w:after="0" w:line="360" w:lineRule="auto"/>
        <w:ind w:left="426" w:firstLine="0"/>
        <w:rPr>
          <w:sz w:val="24"/>
          <w:szCs w:val="24"/>
        </w:rPr>
      </w:pPr>
      <w:r w:rsidDel="00000000" w:rsidR="00000000" w:rsidRPr="00000000">
        <w:rPr>
          <w:sz w:val="24"/>
          <w:szCs w:val="24"/>
          <w:rtl w:val="0"/>
        </w:rPr>
        <w:t xml:space="preserve">- Fișă cu sarcini;</w:t>
      </w:r>
    </w:p>
    <w:p w:rsidR="00000000" w:rsidDel="00000000" w:rsidP="00000000" w:rsidRDefault="00000000" w:rsidRPr="00000000" w14:paraId="0000001A">
      <w:pPr>
        <w:spacing w:line="360" w:lineRule="auto"/>
        <w:rPr>
          <w:sz w:val="24"/>
          <w:szCs w:val="24"/>
        </w:rPr>
        <w:sectPr>
          <w:pgSz w:h="16838" w:w="11906" w:orient="portrait"/>
          <w:pgMar w:bottom="1134" w:top="1134" w:left="1134" w:right="851" w:header="708" w:footer="708"/>
          <w:pgNumType w:start="1"/>
        </w:sectPr>
      </w:pPr>
      <w:r w:rsidDel="00000000" w:rsidR="00000000" w:rsidRPr="00000000">
        <w:rPr>
          <w:b w:val="1"/>
          <w:i w:val="1"/>
          <w:sz w:val="24"/>
          <w:szCs w:val="24"/>
          <w:rtl w:val="0"/>
        </w:rPr>
        <w:t xml:space="preserve">Evaluarea:</w:t>
      </w:r>
      <w:r w:rsidDel="00000000" w:rsidR="00000000" w:rsidRPr="00000000">
        <w:rPr>
          <w:sz w:val="24"/>
          <w:szCs w:val="24"/>
          <w:rtl w:val="0"/>
        </w:rPr>
        <w:t xml:space="preserve">  evaluare frontală, evaluare orală și în scris, reciprocă; produse: răspuns oral, exercițiu rezolvat, evaluarea fără aprecieri cu note.</w:t>
      </w:r>
    </w:p>
    <w:p w:rsidR="00000000" w:rsidDel="00000000" w:rsidP="00000000" w:rsidRDefault="00000000" w:rsidRPr="00000000" w14:paraId="0000001B">
      <w:pPr>
        <w:jc w:val="center"/>
        <w:rPr>
          <w:b w:val="1"/>
          <w:i w:val="1"/>
          <w:sz w:val="24"/>
          <w:szCs w:val="24"/>
        </w:rPr>
      </w:pPr>
      <w:r w:rsidDel="00000000" w:rsidR="00000000" w:rsidRPr="00000000">
        <w:rPr>
          <w:b w:val="1"/>
          <w:i w:val="1"/>
          <w:sz w:val="24"/>
          <w:szCs w:val="24"/>
          <w:rtl w:val="0"/>
        </w:rPr>
        <w:t xml:space="preserve">Scenariul lecției</w:t>
      </w:r>
    </w:p>
    <w:tbl>
      <w:tblPr>
        <w:tblStyle w:val="Table1"/>
        <w:tblW w:w="14832.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4"/>
        <w:gridCol w:w="1134"/>
        <w:gridCol w:w="9356"/>
        <w:gridCol w:w="992"/>
        <w:gridCol w:w="2126"/>
        <w:tblGridChange w:id="0">
          <w:tblGrid>
            <w:gridCol w:w="1224"/>
            <w:gridCol w:w="1134"/>
            <w:gridCol w:w="9356"/>
            <w:gridCol w:w="992"/>
            <w:gridCol w:w="2126"/>
          </w:tblGrid>
        </w:tblGridChange>
      </w:tblGrid>
      <w:tr>
        <w:trPr>
          <w:cantSplit w:val="0"/>
          <w:trHeight w:val="980" w:hRule="atLeast"/>
          <w:tblHeader w:val="0"/>
        </w:trPr>
        <w:tc>
          <w:tcPr>
            <w:vAlign w:val="center"/>
          </w:tcPr>
          <w:p w:rsidR="00000000" w:rsidDel="00000000" w:rsidP="00000000" w:rsidRDefault="00000000" w:rsidRPr="00000000" w14:paraId="0000001C">
            <w:pPr>
              <w:tabs>
                <w:tab w:val="left" w:leader="none" w:pos="2226"/>
              </w:tabs>
              <w:spacing w:after="0" w:line="276" w:lineRule="auto"/>
              <w:ind w:left="-114" w:right="108" w:hanging="42.999999999999986"/>
              <w:jc w:val="center"/>
              <w:rPr>
                <w:b w:val="1"/>
                <w:sz w:val="24"/>
                <w:szCs w:val="24"/>
              </w:rPr>
            </w:pPr>
            <w:r w:rsidDel="00000000" w:rsidR="00000000" w:rsidRPr="00000000">
              <w:rPr>
                <w:b w:val="1"/>
                <w:i w:val="1"/>
                <w:sz w:val="24"/>
                <w:szCs w:val="24"/>
                <w:rtl w:val="0"/>
              </w:rPr>
              <w:t xml:space="preserve">Etapele activității didactice</w:t>
            </w:r>
            <w:r w:rsidDel="00000000" w:rsidR="00000000" w:rsidRPr="00000000">
              <w:rPr>
                <w:rtl w:val="0"/>
              </w:rPr>
            </w:r>
          </w:p>
        </w:tc>
        <w:tc>
          <w:tcPr>
            <w:vAlign w:val="center"/>
          </w:tcPr>
          <w:p w:rsidR="00000000" w:rsidDel="00000000" w:rsidP="00000000" w:rsidRDefault="00000000" w:rsidRPr="00000000" w14:paraId="0000001D">
            <w:pPr>
              <w:spacing w:line="360" w:lineRule="auto"/>
              <w:ind w:hanging="43"/>
              <w:rPr>
                <w:b w:val="1"/>
                <w:sz w:val="24"/>
                <w:szCs w:val="24"/>
              </w:rPr>
            </w:pPr>
            <w:r w:rsidDel="00000000" w:rsidR="00000000" w:rsidRPr="00000000">
              <w:rPr>
                <w:b w:val="1"/>
                <w:i w:val="1"/>
                <w:sz w:val="24"/>
                <w:szCs w:val="24"/>
                <w:rtl w:val="0"/>
              </w:rPr>
              <w:t xml:space="preserve">Obiective</w:t>
            </w:r>
            <w:r w:rsidDel="00000000" w:rsidR="00000000" w:rsidRPr="00000000">
              <w:rPr>
                <w:rtl w:val="0"/>
              </w:rPr>
            </w:r>
          </w:p>
        </w:tc>
        <w:tc>
          <w:tcPr>
            <w:vAlign w:val="center"/>
          </w:tcPr>
          <w:p w:rsidR="00000000" w:rsidDel="00000000" w:rsidP="00000000" w:rsidRDefault="00000000" w:rsidRPr="00000000" w14:paraId="0000001E">
            <w:pPr>
              <w:spacing w:line="360" w:lineRule="auto"/>
              <w:ind w:hanging="43"/>
              <w:jc w:val="center"/>
              <w:rPr>
                <w:b w:val="1"/>
                <w:sz w:val="24"/>
                <w:szCs w:val="24"/>
              </w:rPr>
            </w:pPr>
            <w:r w:rsidDel="00000000" w:rsidR="00000000" w:rsidRPr="00000000">
              <w:rPr>
                <w:b w:val="1"/>
                <w:i w:val="1"/>
                <w:sz w:val="24"/>
                <w:szCs w:val="24"/>
                <w:rtl w:val="0"/>
              </w:rPr>
              <w:t xml:space="preserve">Demers acțional al lecției</w:t>
            </w:r>
            <w:r w:rsidDel="00000000" w:rsidR="00000000" w:rsidRPr="00000000">
              <w:rPr>
                <w:rtl w:val="0"/>
              </w:rPr>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43"/>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20">
            <w:pPr>
              <w:spacing w:line="360" w:lineRule="auto"/>
              <w:ind w:hanging="43"/>
              <w:jc w:val="center"/>
              <w:rPr>
                <w:b w:val="1"/>
                <w:sz w:val="24"/>
                <w:szCs w:val="24"/>
              </w:rPr>
            </w:pPr>
            <w:r w:rsidDel="00000000" w:rsidR="00000000" w:rsidRPr="00000000">
              <w:rPr>
                <w:b w:val="1"/>
                <w:i w:val="1"/>
                <w:sz w:val="24"/>
                <w:szCs w:val="24"/>
                <w:rtl w:val="0"/>
              </w:rPr>
              <w:t xml:space="preserve">(în minute)</w:t>
            </w:r>
            <w:r w:rsidDel="00000000" w:rsidR="00000000" w:rsidRPr="00000000">
              <w:rPr>
                <w:rtl w:val="0"/>
              </w:rPr>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43"/>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22">
            <w:pPr>
              <w:spacing w:after="0" w:line="276" w:lineRule="auto"/>
              <w:ind w:hanging="43"/>
              <w:jc w:val="center"/>
              <w:rPr>
                <w:b w:val="1"/>
                <w:sz w:val="24"/>
                <w:szCs w:val="24"/>
              </w:rPr>
            </w:pPr>
            <w:r w:rsidDel="00000000" w:rsidR="00000000" w:rsidRPr="00000000">
              <w:rPr>
                <w:sz w:val="24"/>
                <w:szCs w:val="24"/>
                <w:rtl w:val="0"/>
              </w:rPr>
              <w:t xml:space="preserve">(Metodă/Formă de</w:t>
            </w:r>
            <w:r w:rsidDel="00000000" w:rsidR="00000000" w:rsidRPr="00000000">
              <w:rPr>
                <w:b w:val="1"/>
                <w:i w:val="1"/>
                <w:sz w:val="24"/>
                <w:szCs w:val="24"/>
                <w:rtl w:val="0"/>
              </w:rPr>
              <w:t xml:space="preserve"> </w:t>
            </w:r>
            <w:r w:rsidDel="00000000" w:rsidR="00000000" w:rsidRPr="00000000">
              <w:rPr>
                <w:sz w:val="24"/>
                <w:szCs w:val="24"/>
                <w:rtl w:val="0"/>
              </w:rPr>
              <w:t xml:space="preserve">activitate/Resurse)</w:t>
            </w:r>
            <w:r w:rsidDel="00000000" w:rsidR="00000000" w:rsidRPr="00000000">
              <w:rPr>
                <w:rtl w:val="0"/>
              </w:rPr>
            </w:r>
          </w:p>
        </w:tc>
      </w:tr>
      <w:tr>
        <w:trPr>
          <w:cantSplit w:val="0"/>
          <w:trHeight w:val="3203" w:hRule="atLeast"/>
          <w:tblHeader w:val="0"/>
        </w:trPr>
        <w:tc>
          <w:tcPr/>
          <w:p w:rsidR="00000000" w:rsidDel="00000000" w:rsidP="00000000" w:rsidRDefault="00000000" w:rsidRPr="00000000" w14:paraId="00000023">
            <w:pPr>
              <w:jc w:val="center"/>
              <w:rPr>
                <w:b w:val="1"/>
                <w:i w:val="1"/>
                <w:sz w:val="24"/>
                <w:szCs w:val="24"/>
              </w:rPr>
            </w:pPr>
            <w:r w:rsidDel="00000000" w:rsidR="00000000" w:rsidRPr="00000000">
              <w:rPr>
                <w:b w:val="1"/>
                <w:i w:val="1"/>
                <w:sz w:val="24"/>
                <w:szCs w:val="24"/>
                <w:rtl w:val="0"/>
              </w:rPr>
              <w:t xml:space="preserve">Evocare</w:t>
            </w:r>
          </w:p>
        </w:tc>
        <w:tc>
          <w:tcPr/>
          <w:p w:rsidR="00000000" w:rsidDel="00000000" w:rsidP="00000000" w:rsidRDefault="00000000" w:rsidRPr="00000000" w14:paraId="00000024">
            <w:pPr>
              <w:spacing w:after="0" w:line="276" w:lineRule="auto"/>
              <w:jc w:val="center"/>
              <w:rPr>
                <w:sz w:val="24"/>
                <w:szCs w:val="24"/>
              </w:rPr>
            </w:pPr>
            <w:r w:rsidDel="00000000" w:rsidR="00000000" w:rsidRPr="00000000">
              <w:rPr>
                <w:sz w:val="24"/>
                <w:szCs w:val="24"/>
                <w:rtl w:val="0"/>
              </w:rPr>
              <w:t xml:space="preserve">O.1</w:t>
            </w:r>
          </w:p>
          <w:p w:rsidR="00000000" w:rsidDel="00000000" w:rsidP="00000000" w:rsidRDefault="00000000" w:rsidRPr="00000000" w14:paraId="00000025">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26">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27">
            <w:pPr>
              <w:spacing w:after="0" w:line="276" w:lineRule="auto"/>
              <w:rPr>
                <w:sz w:val="24"/>
                <w:szCs w:val="24"/>
              </w:rPr>
            </w:pPr>
            <w:r w:rsidDel="00000000" w:rsidR="00000000" w:rsidRPr="00000000">
              <w:rPr>
                <w:rtl w:val="0"/>
              </w:rPr>
            </w:r>
          </w:p>
          <w:p w:rsidR="00000000" w:rsidDel="00000000" w:rsidP="00000000" w:rsidRDefault="00000000" w:rsidRPr="00000000" w14:paraId="00000028">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29">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2A">
            <w:pPr>
              <w:spacing w:after="0" w:line="276" w:lineRule="auto"/>
              <w:jc w:val="center"/>
              <w:rPr>
                <w:sz w:val="24"/>
                <w:szCs w:val="24"/>
              </w:rPr>
            </w:pPr>
            <w:r w:rsidDel="00000000" w:rsidR="00000000" w:rsidRPr="00000000">
              <w:rPr>
                <w:sz w:val="24"/>
                <w:szCs w:val="24"/>
                <w:rtl w:val="0"/>
              </w:rPr>
              <w:t xml:space="preserve">O.2</w:t>
            </w:r>
          </w:p>
          <w:p w:rsidR="00000000" w:rsidDel="00000000" w:rsidP="00000000" w:rsidRDefault="00000000" w:rsidRPr="00000000" w14:paraId="0000002B">
            <w:pPr>
              <w:spacing w:after="0" w:line="276" w:lineRule="auto"/>
              <w:jc w:val="center"/>
              <w:rPr>
                <w:sz w:val="24"/>
                <w:szCs w:val="24"/>
              </w:rPr>
            </w:pPr>
            <w:r w:rsidDel="00000000" w:rsidR="00000000" w:rsidRPr="00000000">
              <w:rPr>
                <w:sz w:val="24"/>
                <w:szCs w:val="24"/>
                <w:rtl w:val="0"/>
              </w:rPr>
              <w:t xml:space="preserve">O.5</w:t>
            </w:r>
          </w:p>
        </w:tc>
        <w:tc>
          <w:tcPr/>
          <w:p w:rsidR="00000000" w:rsidDel="00000000" w:rsidP="00000000" w:rsidRDefault="00000000" w:rsidRPr="00000000" w14:paraId="0000002C">
            <w:pPr>
              <w:spacing w:after="0" w:line="276" w:lineRule="auto"/>
              <w:jc w:val="both"/>
              <w:rPr>
                <w:i w:val="1"/>
                <w:sz w:val="24"/>
                <w:szCs w:val="24"/>
              </w:rPr>
            </w:pPr>
            <w:r w:rsidDel="00000000" w:rsidR="00000000" w:rsidRPr="00000000">
              <w:rPr>
                <w:sz w:val="24"/>
                <w:szCs w:val="24"/>
                <w:rtl w:val="0"/>
              </w:rPr>
              <w:t xml:space="preserve">Verificarea nivelului de pregătire pentru lecție, realizarea apelului. </w:t>
            </w:r>
            <w:r w:rsidDel="00000000" w:rsidR="00000000" w:rsidRPr="00000000">
              <w:rPr>
                <w:rtl w:val="0"/>
              </w:rPr>
            </w:r>
          </w:p>
          <w:p w:rsidR="00000000" w:rsidDel="00000000" w:rsidP="00000000" w:rsidRDefault="00000000" w:rsidRPr="00000000" w14:paraId="0000002D">
            <w:pPr>
              <w:spacing w:after="0" w:line="276" w:lineRule="auto"/>
              <w:jc w:val="both"/>
              <w:rPr>
                <w:b w:val="1"/>
                <w:i w:val="1"/>
                <w:sz w:val="24"/>
                <w:szCs w:val="24"/>
              </w:rPr>
            </w:pPr>
            <w:r w:rsidDel="00000000" w:rsidR="00000000" w:rsidRPr="00000000">
              <w:rPr>
                <w:sz w:val="24"/>
                <w:szCs w:val="24"/>
                <w:rtl w:val="0"/>
              </w:rPr>
              <w:t xml:space="preserve">Pentru a reactualiza cunoștințele dobândite anterior profesorul adresează întrebări: Cum se numesc numerele la adunare? Care sunt proprietățile adunării? Cum se schimbă valoarea unui număr atunci când îl aduni cu un alt număr natural? Dă un exemplu din viața de zi cu zi în care ai nevoie de adunarea numerelor naturale.</w:t>
            </w:r>
            <w:r w:rsidDel="00000000" w:rsidR="00000000" w:rsidRPr="00000000">
              <w:rPr>
                <w:rtl w:val="0"/>
              </w:rPr>
            </w:r>
          </w:p>
          <w:p w:rsidR="00000000" w:rsidDel="00000000" w:rsidP="00000000" w:rsidRDefault="00000000" w:rsidRPr="00000000" w14:paraId="0000002E">
            <w:pPr>
              <w:spacing w:after="0" w:line="276" w:lineRule="auto"/>
              <w:jc w:val="both"/>
              <w:rPr>
                <w:sz w:val="24"/>
                <w:szCs w:val="24"/>
              </w:rPr>
            </w:pPr>
            <w:r w:rsidDel="00000000" w:rsidR="00000000" w:rsidRPr="00000000">
              <w:rPr>
                <w:sz w:val="24"/>
                <w:szCs w:val="24"/>
                <w:rtl w:val="0"/>
              </w:rPr>
              <w:t xml:space="preserve">Elevii răspund oral la întrebări, la necesitate completează răspunsurile colegilor.</w:t>
            </w:r>
          </w:p>
          <w:p w:rsidR="00000000" w:rsidDel="00000000" w:rsidP="00000000" w:rsidRDefault="00000000" w:rsidRPr="00000000" w14:paraId="0000002F">
            <w:pPr>
              <w:spacing w:after="0" w:line="276" w:lineRule="auto"/>
              <w:jc w:val="both"/>
              <w:rPr>
                <w:b w:val="1"/>
                <w:i w:val="1"/>
                <w:sz w:val="24"/>
                <w:szCs w:val="24"/>
              </w:rPr>
            </w:pPr>
            <w:r w:rsidDel="00000000" w:rsidR="00000000" w:rsidRPr="00000000">
              <w:rPr>
                <w:sz w:val="24"/>
                <w:szCs w:val="24"/>
                <w:rtl w:val="0"/>
              </w:rPr>
              <w:t xml:space="preserve">Profesorul  propune să analizeze situația: </w:t>
            </w:r>
            <w:r w:rsidDel="00000000" w:rsidR="00000000" w:rsidRPr="00000000">
              <w:rPr>
                <w:b w:val="1"/>
                <w:i w:val="1"/>
                <w:sz w:val="24"/>
                <w:szCs w:val="24"/>
                <w:rtl w:val="0"/>
              </w:rPr>
              <w:t xml:space="preserve">Cercetăm și descoperim. </w:t>
            </w:r>
          </w:p>
          <w:p w:rsidR="00000000" w:rsidDel="00000000" w:rsidP="00000000" w:rsidRDefault="00000000" w:rsidRPr="00000000" w14:paraId="00000030">
            <w:pPr>
              <w:spacing w:after="0" w:line="276" w:lineRule="auto"/>
              <w:jc w:val="both"/>
              <w:rPr>
                <w:b w:val="1"/>
                <w:i w:val="1"/>
                <w:sz w:val="24"/>
                <w:szCs w:val="24"/>
              </w:rPr>
            </w:pPr>
            <w:r w:rsidDel="00000000" w:rsidR="00000000" w:rsidRPr="00000000">
              <w:rPr>
                <w:i w:val="1"/>
                <w:sz w:val="24"/>
                <w:szCs w:val="24"/>
                <w:rtl w:val="0"/>
              </w:rPr>
              <w:t xml:space="preserve">(Manual, pagina 17/ Anexa Nr.1)</w:t>
            </w:r>
            <w:r w:rsidDel="00000000" w:rsidR="00000000" w:rsidRPr="00000000">
              <w:rPr>
                <w:b w:val="1"/>
                <w:i w:val="1"/>
                <w:sz w:val="24"/>
                <w:szCs w:val="24"/>
                <w:rtl w:val="0"/>
              </w:rPr>
              <w:t xml:space="preserve"> </w:t>
            </w:r>
          </w:p>
          <w:p w:rsidR="00000000" w:rsidDel="00000000" w:rsidP="00000000" w:rsidRDefault="00000000" w:rsidRPr="00000000" w14:paraId="00000031">
            <w:pPr>
              <w:spacing w:after="0" w:line="276" w:lineRule="auto"/>
              <w:jc w:val="both"/>
              <w:rPr>
                <w:i w:val="1"/>
                <w:sz w:val="24"/>
                <w:szCs w:val="24"/>
              </w:rPr>
            </w:pPr>
            <w:r w:rsidDel="00000000" w:rsidR="00000000" w:rsidRPr="00000000">
              <w:rPr>
                <w:sz w:val="24"/>
                <w:szCs w:val="24"/>
                <w:rtl w:val="0"/>
              </w:rPr>
              <w:t xml:space="preserve">Elevii citesc, analizează, discută și formulează concluzii. În urma analizei, profesorul adresează întrebări. </w:t>
            </w:r>
            <w:r w:rsidDel="00000000" w:rsidR="00000000" w:rsidRPr="00000000">
              <w:rPr>
                <w:rtl w:val="0"/>
              </w:rPr>
            </w:r>
          </w:p>
        </w:tc>
        <w:tc>
          <w:tcPr/>
          <w:p w:rsidR="00000000" w:rsidDel="00000000" w:rsidP="00000000" w:rsidRDefault="00000000" w:rsidRPr="00000000" w14:paraId="00000032">
            <w:pPr>
              <w:spacing w:line="360" w:lineRule="auto"/>
              <w:ind w:left="-104" w:firstLine="0"/>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33">
            <w:pPr>
              <w:spacing w:line="360" w:lineRule="auto"/>
              <w:ind w:left="-104" w:firstLine="0"/>
              <w:jc w:val="center"/>
              <w:rPr>
                <w:sz w:val="24"/>
                <w:szCs w:val="24"/>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36">
            <w:pPr>
              <w:spacing w:line="360" w:lineRule="auto"/>
              <w:jc w:val="center"/>
              <w:rPr>
                <w:sz w:val="24"/>
                <w:szCs w:val="24"/>
              </w:rPr>
            </w:pPr>
            <w:r w:rsidDel="00000000" w:rsidR="00000000" w:rsidRPr="00000000">
              <w:rPr>
                <w:rtl w:val="0"/>
              </w:rPr>
            </w:r>
          </w:p>
        </w:tc>
        <w:tc>
          <w:tcPr/>
          <w:p w:rsidR="00000000" w:rsidDel="00000000" w:rsidP="00000000" w:rsidRDefault="00000000" w:rsidRPr="00000000" w14:paraId="00000037">
            <w:pPr>
              <w:spacing w:after="0" w:line="276" w:lineRule="auto"/>
              <w:jc w:val="center"/>
              <w:rPr>
                <w:sz w:val="24"/>
                <w:szCs w:val="24"/>
              </w:rPr>
            </w:pPr>
            <w:r w:rsidDel="00000000" w:rsidR="00000000" w:rsidRPr="00000000">
              <w:rPr>
                <w:sz w:val="24"/>
                <w:szCs w:val="24"/>
                <w:rtl w:val="0"/>
              </w:rPr>
              <w:t xml:space="preserve">Frontal</w:t>
            </w:r>
          </w:p>
          <w:p w:rsidR="00000000" w:rsidDel="00000000" w:rsidP="00000000" w:rsidRDefault="00000000" w:rsidRPr="00000000" w14:paraId="00000038">
            <w:pPr>
              <w:spacing w:after="0" w:line="276" w:lineRule="auto"/>
              <w:jc w:val="center"/>
              <w:rPr>
                <w:sz w:val="24"/>
                <w:szCs w:val="24"/>
              </w:rPr>
            </w:pPr>
            <w:r w:rsidDel="00000000" w:rsidR="00000000" w:rsidRPr="00000000">
              <w:rPr>
                <w:sz w:val="24"/>
                <w:szCs w:val="24"/>
                <w:rtl w:val="0"/>
              </w:rPr>
              <w:t xml:space="preserve">Conversația</w:t>
            </w:r>
          </w:p>
          <w:p w:rsidR="00000000" w:rsidDel="00000000" w:rsidP="00000000" w:rsidRDefault="00000000" w:rsidRPr="00000000" w14:paraId="00000039">
            <w:pPr>
              <w:spacing w:after="0" w:line="276" w:lineRule="auto"/>
              <w:jc w:val="center"/>
              <w:rPr>
                <w:sz w:val="24"/>
                <w:szCs w:val="24"/>
              </w:rPr>
            </w:pPr>
            <w:r w:rsidDel="00000000" w:rsidR="00000000" w:rsidRPr="00000000">
              <w:rPr>
                <w:sz w:val="24"/>
                <w:szCs w:val="24"/>
                <w:rtl w:val="0"/>
              </w:rPr>
              <w:t xml:space="preserve">Evaluarea orală</w:t>
            </w:r>
          </w:p>
          <w:p w:rsidR="00000000" w:rsidDel="00000000" w:rsidP="00000000" w:rsidRDefault="00000000" w:rsidRPr="00000000" w14:paraId="0000003A">
            <w:pPr>
              <w:spacing w:after="0" w:line="276" w:lineRule="auto"/>
              <w:rPr/>
            </w:pPr>
            <w:r w:rsidDel="00000000" w:rsidR="00000000" w:rsidRPr="00000000">
              <w:rPr>
                <w:rtl w:val="0"/>
              </w:rPr>
            </w:r>
          </w:p>
          <w:p w:rsidR="00000000" w:rsidDel="00000000" w:rsidP="00000000" w:rsidRDefault="00000000" w:rsidRPr="00000000" w14:paraId="0000003B">
            <w:pPr>
              <w:spacing w:after="0" w:line="276" w:lineRule="auto"/>
              <w:jc w:val="center"/>
              <w:rPr/>
            </w:pPr>
            <w:r w:rsidDel="00000000" w:rsidR="00000000" w:rsidRPr="00000000">
              <w:rPr>
                <w:rtl w:val="0"/>
              </w:rPr>
            </w:r>
          </w:p>
          <w:p w:rsidR="00000000" w:rsidDel="00000000" w:rsidP="00000000" w:rsidRDefault="00000000" w:rsidRPr="00000000" w14:paraId="0000003C">
            <w:pPr>
              <w:spacing w:after="0" w:line="276" w:lineRule="auto"/>
              <w:jc w:val="center"/>
              <w:rPr>
                <w:sz w:val="24"/>
                <w:szCs w:val="24"/>
              </w:rPr>
            </w:pPr>
            <w:r w:rsidDel="00000000" w:rsidR="00000000" w:rsidRPr="00000000">
              <w:rPr>
                <w:sz w:val="24"/>
                <w:szCs w:val="24"/>
                <w:rtl w:val="0"/>
              </w:rPr>
              <w:t xml:space="preserve">Conversația </w:t>
            </w:r>
          </w:p>
          <w:p w:rsidR="00000000" w:rsidDel="00000000" w:rsidP="00000000" w:rsidRDefault="00000000" w:rsidRPr="00000000" w14:paraId="0000003D">
            <w:pPr>
              <w:spacing w:after="0" w:line="276" w:lineRule="auto"/>
              <w:jc w:val="center"/>
              <w:rPr/>
            </w:pPr>
            <w:r w:rsidDel="00000000" w:rsidR="00000000" w:rsidRPr="00000000">
              <w:rPr>
                <w:sz w:val="24"/>
                <w:szCs w:val="24"/>
                <w:rtl w:val="0"/>
              </w:rPr>
              <w:t xml:space="preserve">Frontal</w:t>
            </w:r>
            <w:r w:rsidDel="00000000" w:rsidR="00000000" w:rsidRPr="00000000">
              <w:rPr>
                <w:rtl w:val="0"/>
              </w:rPr>
            </w:r>
          </w:p>
        </w:tc>
      </w:tr>
      <w:tr>
        <w:trPr>
          <w:cantSplit w:val="0"/>
          <w:trHeight w:val="982" w:hRule="atLeast"/>
          <w:tblHeader w:val="0"/>
        </w:trPr>
        <w:tc>
          <w:tcPr/>
          <w:p w:rsidR="00000000" w:rsidDel="00000000" w:rsidP="00000000" w:rsidRDefault="00000000" w:rsidRPr="00000000" w14:paraId="0000003E">
            <w:pPr>
              <w:tabs>
                <w:tab w:val="left" w:leader="none" w:pos="1005"/>
              </w:tabs>
              <w:spacing w:after="0" w:lineRule="auto"/>
              <w:ind w:left="-157" w:firstLine="0"/>
              <w:jc w:val="center"/>
              <w:rPr>
                <w:b w:val="1"/>
                <w:i w:val="1"/>
                <w:sz w:val="24"/>
                <w:szCs w:val="24"/>
              </w:rPr>
            </w:pPr>
            <w:r w:rsidDel="00000000" w:rsidR="00000000" w:rsidRPr="00000000">
              <w:rPr>
                <w:b w:val="1"/>
                <w:i w:val="1"/>
                <w:sz w:val="24"/>
                <w:szCs w:val="24"/>
                <w:rtl w:val="0"/>
              </w:rPr>
              <w:t xml:space="preserve">Realizarea sensului</w:t>
            </w:r>
          </w:p>
        </w:tc>
        <w:tc>
          <w:tcPr/>
          <w:p w:rsidR="00000000" w:rsidDel="00000000" w:rsidP="00000000" w:rsidRDefault="00000000" w:rsidRPr="00000000" w14:paraId="0000003F">
            <w:pPr>
              <w:spacing w:after="0" w:line="276" w:lineRule="auto"/>
              <w:jc w:val="center"/>
              <w:rPr>
                <w:sz w:val="24"/>
                <w:szCs w:val="24"/>
              </w:rPr>
            </w:pPr>
            <w:r w:rsidDel="00000000" w:rsidR="00000000" w:rsidRPr="00000000">
              <w:rPr>
                <w:sz w:val="24"/>
                <w:szCs w:val="24"/>
                <w:rtl w:val="0"/>
              </w:rPr>
              <w:t xml:space="preserve">O.2</w:t>
            </w:r>
          </w:p>
          <w:p w:rsidR="00000000" w:rsidDel="00000000" w:rsidP="00000000" w:rsidRDefault="00000000" w:rsidRPr="00000000" w14:paraId="00000040">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41">
            <w:pPr>
              <w:spacing w:after="0" w:line="276" w:lineRule="auto"/>
              <w:jc w:val="center"/>
              <w:rPr>
                <w:b w:val="1"/>
                <w:sz w:val="32"/>
                <w:szCs w:val="32"/>
              </w:rPr>
            </w:pPr>
            <w:r w:rsidDel="00000000" w:rsidR="00000000" w:rsidRPr="00000000">
              <w:rPr>
                <w:sz w:val="24"/>
                <w:szCs w:val="24"/>
                <w:rtl w:val="0"/>
              </w:rPr>
              <w:t xml:space="preserve">O.4</w:t>
            </w:r>
            <w:r w:rsidDel="00000000" w:rsidR="00000000" w:rsidRPr="00000000">
              <w:rPr>
                <w:rtl w:val="0"/>
              </w:rPr>
            </w:r>
          </w:p>
        </w:tc>
        <w:tc>
          <w:tcPr/>
          <w:p w:rsidR="00000000" w:rsidDel="00000000" w:rsidP="00000000" w:rsidRDefault="00000000" w:rsidRPr="00000000" w14:paraId="00000042">
            <w:pPr>
              <w:spacing w:after="0" w:line="276" w:lineRule="auto"/>
              <w:ind w:left="-6" w:firstLine="79"/>
              <w:jc w:val="both"/>
              <w:rPr>
                <w:i w:val="1"/>
                <w:sz w:val="24"/>
                <w:szCs w:val="24"/>
              </w:rPr>
            </w:pPr>
            <w:r w:rsidDel="00000000" w:rsidR="00000000" w:rsidRPr="00000000">
              <w:rPr>
                <w:sz w:val="24"/>
                <w:szCs w:val="24"/>
                <w:rtl w:val="0"/>
              </w:rPr>
              <w:t xml:space="preserve">Profesorul anunță subiectul și obiectivele lecției: </w:t>
            </w:r>
            <w:r w:rsidDel="00000000" w:rsidR="00000000" w:rsidRPr="00000000">
              <w:rPr>
                <w:b w:val="1"/>
                <w:i w:val="1"/>
                <w:sz w:val="24"/>
                <w:szCs w:val="24"/>
                <w:rtl w:val="0"/>
              </w:rPr>
              <w:t xml:space="preserve">Scăderea numerelor naturale. </w:t>
            </w:r>
            <w:r w:rsidDel="00000000" w:rsidR="00000000" w:rsidRPr="00000000">
              <w:rPr>
                <w:rtl w:val="0"/>
              </w:rPr>
            </w:r>
          </w:p>
          <w:p w:rsidR="00000000" w:rsidDel="00000000" w:rsidP="00000000" w:rsidRDefault="00000000" w:rsidRPr="00000000" w14:paraId="00000043">
            <w:pPr>
              <w:spacing w:after="0" w:line="276" w:lineRule="auto"/>
              <w:jc w:val="both"/>
              <w:rPr>
                <w:sz w:val="24"/>
                <w:szCs w:val="24"/>
              </w:rPr>
            </w:pPr>
            <w:r w:rsidDel="00000000" w:rsidR="00000000" w:rsidRPr="00000000">
              <w:rPr>
                <w:sz w:val="24"/>
                <w:szCs w:val="24"/>
                <w:rtl w:val="0"/>
              </w:rPr>
              <w:t xml:space="preserve"> Amintește elevilor cum se numesc numerele la scădere </w:t>
            </w:r>
            <w:r w:rsidDel="00000000" w:rsidR="00000000" w:rsidRPr="00000000">
              <w:rPr>
                <w:i w:val="1"/>
                <w:sz w:val="24"/>
                <w:szCs w:val="24"/>
                <w:rtl w:val="0"/>
              </w:rPr>
              <w:t xml:space="preserve">(Manual, pagina 17 /Anexa Nr.1)</w:t>
            </w:r>
            <w:r w:rsidDel="00000000" w:rsidR="00000000" w:rsidRPr="00000000">
              <w:rPr>
                <w:sz w:val="24"/>
                <w:szCs w:val="24"/>
                <w:rtl w:val="0"/>
              </w:rPr>
              <w:t xml:space="preserve">, cum se scad două numere naturale</w:t>
            </w:r>
            <w:r w:rsidDel="00000000" w:rsidR="00000000" w:rsidRPr="00000000">
              <w:rPr>
                <w:i w:val="1"/>
                <w:sz w:val="24"/>
                <w:szCs w:val="24"/>
                <w:rtl w:val="0"/>
              </w:rPr>
              <w:t xml:space="preserve">.</w:t>
            </w:r>
            <w:r w:rsidDel="00000000" w:rsidR="00000000" w:rsidRPr="00000000">
              <w:rPr>
                <w:sz w:val="24"/>
                <w:szCs w:val="24"/>
                <w:rtl w:val="0"/>
              </w:rPr>
              <w:t xml:space="preserve"> Pentru a pune în evidență unele reguli care se respectă atunci când efectuăm operația de scădere se va analiza </w:t>
            </w:r>
            <w:r w:rsidDel="00000000" w:rsidR="00000000" w:rsidRPr="00000000">
              <w:rPr>
                <w:b w:val="1"/>
                <w:i w:val="1"/>
                <w:sz w:val="24"/>
                <w:szCs w:val="24"/>
                <w:rtl w:val="0"/>
              </w:rPr>
              <w:t xml:space="preserve">situația practică</w:t>
            </w:r>
            <w:r w:rsidDel="00000000" w:rsidR="00000000" w:rsidRPr="00000000">
              <w:rPr>
                <w:sz w:val="24"/>
                <w:szCs w:val="24"/>
                <w:rtl w:val="0"/>
              </w:rPr>
              <w:t xml:space="preserve">: În colecția sa, Victor are 27 de bancnote din diferite țări de pe glob. El dorește să completeze un clasor întreg, prevăzut cu 40 de spații pentru bancnote. Câte bancnote îi mai sunt necesare?</w:t>
            </w:r>
          </w:p>
          <w:p w:rsidR="00000000" w:rsidDel="00000000" w:rsidP="00000000" w:rsidRDefault="00000000" w:rsidRPr="00000000" w14:paraId="00000044">
            <w:pPr>
              <w:spacing w:after="0" w:line="276" w:lineRule="auto"/>
              <w:jc w:val="both"/>
              <w:rPr>
                <w:sz w:val="24"/>
                <w:szCs w:val="24"/>
              </w:rPr>
            </w:pPr>
            <w:r w:rsidDel="00000000" w:rsidR="00000000" w:rsidRPr="00000000">
              <w:rPr>
                <w:i w:val="1"/>
                <w:sz w:val="24"/>
                <w:szCs w:val="24"/>
                <w:rtl w:val="0"/>
              </w:rPr>
              <w:t xml:space="preserve">Analiză:</w:t>
            </w:r>
            <w:r w:rsidDel="00000000" w:rsidR="00000000" w:rsidRPr="00000000">
              <w:rPr>
                <w:sz w:val="24"/>
                <w:szCs w:val="24"/>
                <w:rtl w:val="0"/>
              </w:rPr>
              <w:t xml:space="preserve"> Pentru a rezolva problema, ar trebui să aflăm un număr care adunat cu 27 dă 40. Un astfel de număr există, deoarece 40 se află după 27 în șirul numerelor naturale sau, altfel spus, deoarece 40 este mai mare decât 27. Vom numi acest număr diferența numerelor 40 și 27.</w:t>
              <w:br w:type="textWrapping"/>
              <w:t xml:space="preserve">Răspuns: 40 - 27 = 13 bancnote îi sunt necesare lui Victor.</w:t>
            </w:r>
          </w:p>
          <w:p w:rsidR="00000000" w:rsidDel="00000000" w:rsidP="00000000" w:rsidRDefault="00000000" w:rsidRPr="00000000" w14:paraId="00000045">
            <w:pPr>
              <w:spacing w:after="0" w:line="276" w:lineRule="auto"/>
              <w:jc w:val="both"/>
              <w:rPr>
                <w:sz w:val="24"/>
                <w:szCs w:val="24"/>
              </w:rPr>
            </w:pPr>
            <w:r w:rsidDel="00000000" w:rsidR="00000000" w:rsidRPr="00000000">
              <w:rPr>
                <w:sz w:val="24"/>
                <w:szCs w:val="24"/>
                <w:rtl w:val="0"/>
              </w:rPr>
              <w:t xml:space="preserve">Împreună cu elevii analizează </w:t>
            </w:r>
            <w:r w:rsidDel="00000000" w:rsidR="00000000" w:rsidRPr="00000000">
              <w:rPr>
                <w:b w:val="1"/>
                <w:i w:val="1"/>
                <w:sz w:val="24"/>
                <w:szCs w:val="24"/>
                <w:rtl w:val="0"/>
              </w:rPr>
              <w:t xml:space="preserve">curiozitatea</w:t>
            </w:r>
            <w:r w:rsidDel="00000000" w:rsidR="00000000" w:rsidRPr="00000000">
              <w:rPr>
                <w:sz w:val="24"/>
                <w:szCs w:val="24"/>
                <w:rtl w:val="0"/>
              </w:rPr>
              <w:t xml:space="preserve">:</w:t>
            </w:r>
            <w:r w:rsidDel="00000000" w:rsidR="00000000" w:rsidRPr="00000000">
              <w:rPr>
                <w:rFonts w:ascii="IBM Plex Sans" w:cs="IBM Plex Sans" w:eastAsia="IBM Plex Sans" w:hAnsi="IBM Plex Sans"/>
                <w:color w:val="333333"/>
                <w:sz w:val="25"/>
                <w:szCs w:val="25"/>
                <w:rtl w:val="0"/>
              </w:rPr>
              <w:t xml:space="preserve"> </w:t>
            </w:r>
            <w:r w:rsidDel="00000000" w:rsidR="00000000" w:rsidRPr="00000000">
              <w:rPr>
                <w:sz w:val="24"/>
                <w:szCs w:val="24"/>
                <w:rtl w:val="0"/>
              </w:rPr>
              <w:t xml:space="preserve">Scăderea, fiind operația inversă adunării, reprezintă o numărare succesivă, în sens descrescător. De exemplu, pentru a scădea din 9 pe 6, vom număra, în sens descrescător, 6 numere pornind de la 9: …   10   9   →   8   →   7   →   6   →   5   →   4   →   3   2   1   0</w:t>
            </w:r>
          </w:p>
          <w:p w:rsidR="00000000" w:rsidDel="00000000" w:rsidP="00000000" w:rsidRDefault="00000000" w:rsidRPr="00000000" w14:paraId="00000046">
            <w:pPr>
              <w:spacing w:after="0" w:line="276" w:lineRule="auto"/>
              <w:jc w:val="both"/>
              <w:rPr>
                <w:sz w:val="24"/>
                <w:szCs w:val="24"/>
              </w:rPr>
            </w:pPr>
            <w:r w:rsidDel="00000000" w:rsidR="00000000" w:rsidRPr="00000000">
              <w:rPr>
                <w:sz w:val="24"/>
                <w:szCs w:val="24"/>
                <w:rtl w:val="0"/>
              </w:rPr>
              <w:t xml:space="preserve">Privind scăderea astfel, constatăm de ce este necesar ca scăzătorul să fie cel mult egal cu descăzutul.</w:t>
            </w:r>
          </w:p>
          <w:p w:rsidR="00000000" w:rsidDel="00000000" w:rsidP="00000000" w:rsidRDefault="00000000" w:rsidRPr="00000000" w14:paraId="00000047">
            <w:pPr>
              <w:spacing w:after="0" w:line="276" w:lineRule="auto"/>
              <w:jc w:val="both"/>
              <w:rPr>
                <w:i w:val="1"/>
                <w:sz w:val="24"/>
                <w:szCs w:val="24"/>
              </w:rPr>
            </w:pPr>
            <w:r w:rsidDel="00000000" w:rsidR="00000000" w:rsidRPr="00000000">
              <w:rPr>
                <w:sz w:val="24"/>
                <w:szCs w:val="24"/>
                <w:rtl w:val="0"/>
              </w:rPr>
              <w:t xml:space="preserve">Elevii sunt atenți la explicațiile profesorului , colaborează cu profesorul și fac notițe în caiete.</w:t>
            </w:r>
            <w:r w:rsidDel="00000000" w:rsidR="00000000" w:rsidRPr="00000000">
              <w:rPr>
                <w:rtl w:val="0"/>
              </w:rPr>
            </w:r>
          </w:p>
        </w:tc>
        <w:tc>
          <w:tcPr/>
          <w:p w:rsidR="00000000" w:rsidDel="00000000" w:rsidP="00000000" w:rsidRDefault="00000000" w:rsidRPr="00000000" w14:paraId="00000048">
            <w:pPr>
              <w:spacing w:after="0" w:line="360" w:lineRule="auto"/>
              <w:ind w:left="-59" w:hanging="180"/>
              <w:jc w:val="center"/>
              <w:rPr>
                <w:sz w:val="24"/>
                <w:szCs w:val="24"/>
              </w:rPr>
            </w:pPr>
            <w:r w:rsidDel="00000000" w:rsidR="00000000" w:rsidRPr="00000000">
              <w:rPr>
                <w:sz w:val="24"/>
                <w:szCs w:val="24"/>
                <w:rtl w:val="0"/>
              </w:rPr>
              <w:t xml:space="preserve">10</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tc>
        <w:tc>
          <w:tcPr/>
          <w:p w:rsidR="00000000" w:rsidDel="00000000" w:rsidP="00000000" w:rsidRDefault="00000000" w:rsidRPr="00000000" w14:paraId="00000052">
            <w:pPr>
              <w:spacing w:after="0" w:line="276" w:lineRule="auto"/>
              <w:jc w:val="center"/>
              <w:rPr>
                <w:sz w:val="24"/>
                <w:szCs w:val="24"/>
              </w:rPr>
            </w:pPr>
            <w:r w:rsidDel="00000000" w:rsidR="00000000" w:rsidRPr="00000000">
              <w:rPr>
                <w:sz w:val="24"/>
                <w:szCs w:val="24"/>
                <w:rtl w:val="0"/>
              </w:rPr>
              <w:t xml:space="preserve">Explicația</w:t>
            </w:r>
          </w:p>
          <w:p w:rsidR="00000000" w:rsidDel="00000000" w:rsidP="00000000" w:rsidRDefault="00000000" w:rsidRPr="00000000" w14:paraId="00000053">
            <w:pPr>
              <w:spacing w:after="0" w:line="276" w:lineRule="auto"/>
              <w:jc w:val="center"/>
              <w:rPr>
                <w:sz w:val="24"/>
                <w:szCs w:val="24"/>
              </w:rPr>
            </w:pPr>
            <w:r w:rsidDel="00000000" w:rsidR="00000000" w:rsidRPr="00000000">
              <w:rPr>
                <w:sz w:val="24"/>
                <w:szCs w:val="24"/>
                <w:rtl w:val="0"/>
              </w:rPr>
              <w:t xml:space="preserve">Frontal</w:t>
            </w:r>
          </w:p>
          <w:p w:rsidR="00000000" w:rsidDel="00000000" w:rsidP="00000000" w:rsidRDefault="00000000" w:rsidRPr="00000000" w14:paraId="00000054">
            <w:pPr>
              <w:spacing w:after="0" w:line="276" w:lineRule="auto"/>
              <w:jc w:val="center"/>
              <w:rPr>
                <w:sz w:val="24"/>
                <w:szCs w:val="24"/>
              </w:rPr>
            </w:pPr>
            <w:r w:rsidDel="00000000" w:rsidR="00000000" w:rsidRPr="00000000">
              <w:rPr>
                <w:sz w:val="24"/>
                <w:szCs w:val="24"/>
                <w:rtl w:val="0"/>
              </w:rPr>
              <w:t xml:space="preserve">Manualul</w:t>
            </w:r>
          </w:p>
          <w:p w:rsidR="00000000" w:rsidDel="00000000" w:rsidP="00000000" w:rsidRDefault="00000000" w:rsidRPr="00000000" w14:paraId="00000055">
            <w:pPr>
              <w:spacing w:after="0" w:line="276" w:lineRule="auto"/>
              <w:jc w:val="center"/>
              <w:rPr>
                <w:sz w:val="24"/>
                <w:szCs w:val="24"/>
              </w:rPr>
            </w:pPr>
            <w:r w:rsidDel="00000000" w:rsidR="00000000" w:rsidRPr="00000000">
              <w:rPr>
                <w:sz w:val="24"/>
                <w:szCs w:val="24"/>
                <w:rtl w:val="0"/>
              </w:rPr>
              <w:t xml:space="preserve">Algorimizarea</w:t>
            </w:r>
          </w:p>
        </w:tc>
      </w:tr>
      <w:tr>
        <w:trPr>
          <w:cantSplit w:val="0"/>
          <w:trHeight w:val="8010" w:hRule="atLeast"/>
          <w:tblHeader w:val="0"/>
        </w:trPr>
        <w:tc>
          <w:tcPr/>
          <w:p w:rsidR="00000000" w:rsidDel="00000000" w:rsidP="00000000" w:rsidRDefault="00000000" w:rsidRPr="00000000" w14:paraId="00000056">
            <w:pPr>
              <w:spacing w:after="0" w:lineRule="auto"/>
              <w:jc w:val="center"/>
              <w:rPr>
                <w:b w:val="1"/>
                <w:i w:val="1"/>
                <w:sz w:val="24"/>
                <w:szCs w:val="24"/>
              </w:rPr>
            </w:pPr>
            <w:r w:rsidDel="00000000" w:rsidR="00000000" w:rsidRPr="00000000">
              <w:rPr>
                <w:b w:val="1"/>
                <w:i w:val="1"/>
                <w:sz w:val="24"/>
                <w:szCs w:val="24"/>
                <w:rtl w:val="0"/>
              </w:rPr>
              <w:t xml:space="preserve">Reflecția</w:t>
            </w:r>
          </w:p>
        </w:tc>
        <w:tc>
          <w:tcPr/>
          <w:p w:rsidR="00000000" w:rsidDel="00000000" w:rsidP="00000000" w:rsidRDefault="00000000" w:rsidRPr="00000000" w14:paraId="00000057">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58">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59">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5A">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5B">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5C">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5D">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5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5F">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0">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1">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2">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3">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4">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5">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6">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7">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68">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69">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6A">
            <w:pPr>
              <w:spacing w:after="0" w:before="240" w:line="276" w:lineRule="auto"/>
              <w:rPr>
                <w:sz w:val="24"/>
                <w:szCs w:val="24"/>
              </w:rPr>
            </w:pPr>
            <w:r w:rsidDel="00000000" w:rsidR="00000000" w:rsidRPr="00000000">
              <w:rPr>
                <w:sz w:val="24"/>
                <w:szCs w:val="24"/>
                <w:rtl w:val="0"/>
              </w:rPr>
              <w:t xml:space="preserve">     O.1</w:t>
            </w:r>
          </w:p>
          <w:p w:rsidR="00000000" w:rsidDel="00000000" w:rsidP="00000000" w:rsidRDefault="00000000" w:rsidRPr="00000000" w14:paraId="0000006B">
            <w:pPr>
              <w:spacing w:after="0" w:line="276" w:lineRule="auto"/>
              <w:jc w:val="center"/>
              <w:rPr>
                <w:sz w:val="24"/>
                <w:szCs w:val="24"/>
              </w:rPr>
            </w:pPr>
            <w:r w:rsidDel="00000000" w:rsidR="00000000" w:rsidRPr="00000000">
              <w:rPr>
                <w:sz w:val="24"/>
                <w:szCs w:val="24"/>
                <w:rtl w:val="0"/>
              </w:rPr>
              <w:t xml:space="preserve">O.2</w:t>
            </w:r>
          </w:p>
          <w:p w:rsidR="00000000" w:rsidDel="00000000" w:rsidP="00000000" w:rsidRDefault="00000000" w:rsidRPr="00000000" w14:paraId="0000006C">
            <w:pPr>
              <w:spacing w:after="0" w:line="276" w:lineRule="auto"/>
              <w:jc w:val="center"/>
              <w:rPr>
                <w:b w:val="1"/>
                <w:sz w:val="32"/>
                <w:szCs w:val="32"/>
              </w:rPr>
            </w:pPr>
            <w:r w:rsidDel="00000000" w:rsidR="00000000" w:rsidRPr="00000000">
              <w:rPr>
                <w:sz w:val="24"/>
                <w:szCs w:val="24"/>
                <w:rtl w:val="0"/>
              </w:rPr>
              <w:t xml:space="preserve">O.5</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Activitate frontală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propune  spre rezolvare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Aplicăm legătura dintre adunare și scădere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E">
            <w:pPr>
              <w:spacing w:after="0" w:line="276" w:lineRule="auto"/>
              <w:ind w:left="360" w:firstLine="0"/>
              <w:jc w:val="both"/>
              <w:rPr>
                <w:sz w:val="24"/>
                <w:szCs w:val="24"/>
              </w:rPr>
            </w:pPr>
            <w:r w:rsidDel="00000000" w:rsidR="00000000" w:rsidRPr="00000000">
              <w:rPr>
                <w:sz w:val="24"/>
                <w:szCs w:val="24"/>
                <w:rtl w:val="0"/>
              </w:rPr>
              <w:t xml:space="preserve">(pagina 18, din manual) </w:t>
            </w:r>
            <w:r w:rsidDel="00000000" w:rsidR="00000000" w:rsidRPr="00000000">
              <w:rPr>
                <w:sz w:val="24"/>
                <w:szCs w:val="24"/>
                <w:u w:val="single"/>
                <w:rtl w:val="0"/>
              </w:rPr>
              <w:t xml:space="preserve">Exercițiul 1.</w:t>
            </w:r>
            <w:r w:rsidDel="00000000" w:rsidR="00000000" w:rsidRPr="00000000">
              <w:rPr>
                <w:sz w:val="24"/>
                <w:szCs w:val="24"/>
                <w:rtl w:val="0"/>
              </w:rPr>
              <w:t xml:space="preserve"> Completați fiecare lanț cu numerele care lipsesc:</w:t>
            </w:r>
          </w:p>
          <w:p w:rsidR="00000000" w:rsidDel="00000000" w:rsidP="00000000" w:rsidRDefault="00000000" w:rsidRPr="00000000" w14:paraId="0000006F">
            <w:pPr>
              <w:spacing w:after="0" w:line="276" w:lineRule="auto"/>
              <w:jc w:val="both"/>
              <w:rPr>
                <w:sz w:val="24"/>
                <w:szCs w:val="24"/>
              </w:rPr>
            </w:pPr>
            <w:r w:rsidDel="00000000" w:rsidR="00000000" w:rsidRPr="00000000">
              <w:rPr>
                <w:i w:val="1"/>
                <w:sz w:val="24"/>
                <w:szCs w:val="24"/>
              </w:rPr>
              <w:drawing>
                <wp:inline distB="0" distT="0" distL="0" distR="0">
                  <wp:extent cx="3505200" cy="361481"/>
                  <wp:effectExtent b="0" l="0" r="0" t="0"/>
                  <wp:docPr id="2060762220" name="image5.png"/>
                  <a:graphic>
                    <a:graphicData uri="http://schemas.openxmlformats.org/drawingml/2006/picture">
                      <pic:pic>
                        <pic:nvPicPr>
                          <pic:cNvPr id="0" name="image5.png"/>
                          <pic:cNvPicPr preferRelativeResize="0"/>
                        </pic:nvPicPr>
                        <pic:blipFill>
                          <a:blip r:embed="rId7"/>
                          <a:srcRect b="77140" l="0" r="0" t="4994"/>
                          <a:stretch>
                            <a:fillRect/>
                          </a:stretch>
                        </pic:blipFill>
                        <pic:spPr>
                          <a:xfrm>
                            <a:off x="0" y="0"/>
                            <a:ext cx="3505200" cy="361481"/>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after="0" w:line="276" w:lineRule="auto"/>
              <w:jc w:val="both"/>
              <w:rPr>
                <w:sz w:val="24"/>
                <w:szCs w:val="24"/>
              </w:rPr>
            </w:pPr>
            <w:r w:rsidDel="00000000" w:rsidR="00000000" w:rsidRPr="00000000">
              <w:rPr>
                <w:sz w:val="24"/>
                <w:szCs w:val="24"/>
                <w:rtl w:val="0"/>
              </w:rPr>
              <w:t xml:space="preserve">           Cum aflăm componenta necunoscută a operaţiei de adunare? Dar a operaţiei de scădere?</w:t>
            </w:r>
          </w:p>
          <w:p w:rsidR="00000000" w:rsidDel="00000000" w:rsidP="00000000" w:rsidRDefault="00000000" w:rsidRPr="00000000" w14:paraId="00000071">
            <w:pPr>
              <w:spacing w:after="0" w:line="276" w:lineRule="auto"/>
              <w:ind w:left="612" w:hanging="612"/>
              <w:jc w:val="both"/>
              <w:rPr>
                <w:sz w:val="24"/>
                <w:szCs w:val="24"/>
              </w:rPr>
            </w:pPr>
            <w:r w:rsidDel="00000000" w:rsidR="00000000" w:rsidRPr="00000000">
              <w:rPr>
                <w:sz w:val="24"/>
                <w:szCs w:val="24"/>
                <w:rtl w:val="0"/>
              </w:rPr>
              <w:t xml:space="preserve">          </w:t>
            </w:r>
            <w:r w:rsidDel="00000000" w:rsidR="00000000" w:rsidRPr="00000000">
              <w:rPr>
                <w:sz w:val="24"/>
                <w:szCs w:val="24"/>
                <w:u w:val="single"/>
                <w:rtl w:val="0"/>
              </w:rPr>
              <w:t xml:space="preserve">Exercițiul 2.</w:t>
            </w:r>
            <w:r w:rsidDel="00000000" w:rsidR="00000000" w:rsidRPr="00000000">
              <w:rPr>
                <w:sz w:val="24"/>
                <w:szCs w:val="24"/>
                <w:rtl w:val="0"/>
              </w:rPr>
              <w:t xml:space="preserve"> Aflaţi valoarea numerică a fiecărei litere. Explicaţi după   modele.</w:t>
            </w:r>
          </w:p>
          <w:p w:rsidR="00000000" w:rsidDel="00000000" w:rsidP="00000000" w:rsidRDefault="00000000" w:rsidRPr="00000000" w14:paraId="00000072">
            <w:pPr>
              <w:spacing w:after="0" w:line="276" w:lineRule="auto"/>
              <w:ind w:left="612" w:hanging="612"/>
              <w:jc w:val="both"/>
              <w:rPr>
                <w:sz w:val="24"/>
                <w:szCs w:val="24"/>
              </w:rPr>
            </w:pPr>
            <w:r w:rsidDel="00000000" w:rsidR="00000000" w:rsidRPr="00000000">
              <w:rPr>
                <w:sz w:val="24"/>
                <w:szCs w:val="24"/>
              </w:rPr>
              <w:drawing>
                <wp:inline distB="0" distT="0" distL="0" distR="0">
                  <wp:extent cx="4219575" cy="403990"/>
                  <wp:effectExtent b="0" l="0" r="0" t="0"/>
                  <wp:docPr id="206076222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219575" cy="40399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after="0" w:line="276" w:lineRule="auto"/>
              <w:jc w:val="both"/>
              <w:rPr>
                <w:sz w:val="24"/>
                <w:szCs w:val="24"/>
              </w:rPr>
            </w:pPr>
            <w:r w:rsidDel="00000000" w:rsidR="00000000" w:rsidRPr="00000000">
              <w:rPr>
                <w:sz w:val="24"/>
                <w:szCs w:val="24"/>
                <w:rtl w:val="0"/>
              </w:rPr>
              <w:t xml:space="preserve">Scrieţi literele în ordinea crescătoare a valorilor numerice şi veţi afla ce antrenaţi învăţând matematică. </w:t>
            </w:r>
          </w:p>
          <w:p w:rsidR="00000000" w:rsidDel="00000000" w:rsidP="00000000" w:rsidRDefault="00000000" w:rsidRPr="00000000" w14:paraId="00000074">
            <w:pPr>
              <w:spacing w:after="0" w:line="276" w:lineRule="auto"/>
              <w:jc w:val="both"/>
              <w:rPr>
                <w:sz w:val="24"/>
                <w:szCs w:val="24"/>
              </w:rPr>
            </w:pPr>
            <w:r w:rsidDel="00000000" w:rsidR="00000000" w:rsidRPr="00000000">
              <w:rPr>
                <w:sz w:val="24"/>
                <w:szCs w:val="24"/>
              </w:rPr>
              <w:drawing>
                <wp:inline distB="0" distT="0" distL="0" distR="0">
                  <wp:extent cx="2647950" cy="646524"/>
                  <wp:effectExtent b="0" l="0" r="0" t="0"/>
                  <wp:docPr id="206076222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647950" cy="646524"/>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after="0" w:line="276" w:lineRule="auto"/>
              <w:jc w:val="both"/>
              <w:rPr>
                <w:sz w:val="24"/>
                <w:szCs w:val="24"/>
              </w:rPr>
            </w:pPr>
            <w:r w:rsidDel="00000000" w:rsidR="00000000" w:rsidRPr="00000000">
              <w:rPr>
                <w:sz w:val="24"/>
                <w:szCs w:val="24"/>
                <w:rtl w:val="0"/>
              </w:rPr>
              <w:t xml:space="preserve">Câte un elev rezolvă la tablă, restul elevilor scriu în caiete. La necesitate completează sau corectează răspunsul colegului.</w:t>
            </w: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Lucru în perechi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propune: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Exercițiul 11, 12 pagina 20, din manual.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(Anexa Nr.2)</w:t>
            </w:r>
            <w:r w:rsidDel="00000000" w:rsidR="00000000" w:rsidRPr="00000000">
              <w:rPr>
                <w:rtl w:val="0"/>
              </w:rPr>
            </w:r>
          </w:p>
          <w:p w:rsidR="00000000" w:rsidDel="00000000" w:rsidP="00000000" w:rsidRDefault="00000000" w:rsidRPr="00000000" w14:paraId="00000077">
            <w:pPr>
              <w:spacing w:after="0" w:line="276" w:lineRule="auto"/>
              <w:jc w:val="both"/>
              <w:rPr>
                <w:i w:val="1"/>
                <w:sz w:val="24"/>
                <w:szCs w:val="24"/>
              </w:rPr>
            </w:pPr>
            <w:r w:rsidDel="00000000" w:rsidR="00000000" w:rsidRPr="00000000">
              <w:rPr>
                <w:sz w:val="24"/>
                <w:szCs w:val="24"/>
                <w:rtl w:val="0"/>
              </w:rPr>
              <w:t xml:space="preserve">Elevii rezolvă exercițiile în perechi, apoi se invită să scrie pe tablă  rezultatele obținute pentru a se evalua reciproc.  </w:t>
            </w:r>
            <w:r w:rsidDel="00000000" w:rsidR="00000000" w:rsidRPr="00000000">
              <w:rPr>
                <w:rtl w:val="0"/>
              </w:rPr>
            </w:r>
          </w:p>
          <w:p w:rsidR="00000000" w:rsidDel="00000000" w:rsidP="00000000" w:rsidRDefault="00000000" w:rsidRPr="00000000" w14:paraId="00000078">
            <w:pPr>
              <w:spacing w:after="0" w:line="276" w:lineRule="auto"/>
              <w:jc w:val="both"/>
              <w:rPr>
                <w:sz w:val="24"/>
                <w:szCs w:val="24"/>
              </w:rPr>
            </w:pPr>
            <w:r w:rsidDel="00000000" w:rsidR="00000000" w:rsidRPr="00000000">
              <w:rPr>
                <w:sz w:val="24"/>
                <w:szCs w:val="24"/>
                <w:rtl w:val="0"/>
              </w:rPr>
              <w:t xml:space="preserve">Se realizează bilanțul cantitativ și calitativ: Ce am învățat astăzi la lecție?  Cum se numesc numerele la scădere? Care este legătura dintre adunare și scădere?</w:t>
            </w:r>
          </w:p>
          <w:p w:rsidR="00000000" w:rsidDel="00000000" w:rsidP="00000000" w:rsidRDefault="00000000" w:rsidRPr="00000000" w14:paraId="00000079">
            <w:pPr>
              <w:spacing w:after="0" w:line="276" w:lineRule="auto"/>
              <w:jc w:val="both"/>
              <w:rPr>
                <w:i w:val="1"/>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Se formulează concluzii privind activitatea clasei de elevi în ansamblu și a unor elevi în particular, a obiectivelor realizate în timpul lecției. </w:t>
            </w:r>
            <w:r w:rsidDel="00000000" w:rsidR="00000000" w:rsidRPr="00000000">
              <w:rPr>
                <w:rtl w:val="0"/>
              </w:rPr>
            </w:r>
          </w:p>
        </w:tc>
        <w:tc>
          <w:tcPr/>
          <w:p w:rsidR="00000000" w:rsidDel="00000000" w:rsidP="00000000" w:rsidRDefault="00000000" w:rsidRPr="00000000" w14:paraId="0000007A">
            <w:pPr>
              <w:spacing w:after="0" w:line="360" w:lineRule="auto"/>
              <w:ind w:left="-108" w:firstLine="0"/>
              <w:jc w:val="center"/>
              <w:rPr>
                <w:sz w:val="24"/>
                <w:szCs w:val="24"/>
              </w:rPr>
            </w:pPr>
            <w:r w:rsidDel="00000000" w:rsidR="00000000" w:rsidRPr="00000000">
              <w:rPr>
                <w:sz w:val="24"/>
                <w:szCs w:val="24"/>
                <w:rtl w:val="0"/>
              </w:rPr>
              <w:t xml:space="preserve">10</w:t>
            </w:r>
          </w:p>
          <w:p w:rsidR="00000000" w:rsidDel="00000000" w:rsidP="00000000" w:rsidRDefault="00000000" w:rsidRPr="00000000" w14:paraId="0000007B">
            <w:pPr>
              <w:spacing w:after="0" w:line="360" w:lineRule="auto"/>
              <w:rPr>
                <w:sz w:val="24"/>
                <w:szCs w:val="24"/>
              </w:rPr>
            </w:pPr>
            <w:r w:rsidDel="00000000" w:rsidR="00000000" w:rsidRPr="00000000">
              <w:rPr>
                <w:rtl w:val="0"/>
              </w:rPr>
            </w:r>
          </w:p>
          <w:p w:rsidR="00000000" w:rsidDel="00000000" w:rsidP="00000000" w:rsidRDefault="00000000" w:rsidRPr="00000000" w14:paraId="0000007C">
            <w:pPr>
              <w:spacing w:after="0" w:line="360" w:lineRule="auto"/>
              <w:rPr>
                <w:sz w:val="24"/>
                <w:szCs w:val="24"/>
              </w:rPr>
            </w:pPr>
            <w:r w:rsidDel="00000000" w:rsidR="00000000" w:rsidRPr="00000000">
              <w:rPr>
                <w:rtl w:val="0"/>
              </w:rPr>
            </w:r>
          </w:p>
          <w:p w:rsidR="00000000" w:rsidDel="00000000" w:rsidP="00000000" w:rsidRDefault="00000000" w:rsidRPr="00000000" w14:paraId="0000007D">
            <w:pPr>
              <w:spacing w:after="0" w:line="360" w:lineRule="auto"/>
              <w:rPr>
                <w:sz w:val="24"/>
                <w:szCs w:val="24"/>
              </w:rPr>
            </w:pPr>
            <w:r w:rsidDel="00000000" w:rsidR="00000000" w:rsidRPr="00000000">
              <w:rPr>
                <w:rtl w:val="0"/>
              </w:rPr>
            </w:r>
          </w:p>
          <w:p w:rsidR="00000000" w:rsidDel="00000000" w:rsidP="00000000" w:rsidRDefault="00000000" w:rsidRPr="00000000" w14:paraId="0000007E">
            <w:pPr>
              <w:spacing w:after="0" w:line="360" w:lineRule="auto"/>
              <w:rPr>
                <w:sz w:val="24"/>
                <w:szCs w:val="24"/>
              </w:rPr>
            </w:pPr>
            <w:r w:rsidDel="00000000" w:rsidR="00000000" w:rsidRPr="00000000">
              <w:rPr>
                <w:rtl w:val="0"/>
              </w:rPr>
            </w:r>
          </w:p>
          <w:p w:rsidR="00000000" w:rsidDel="00000000" w:rsidP="00000000" w:rsidRDefault="00000000" w:rsidRPr="00000000" w14:paraId="0000007F">
            <w:pPr>
              <w:spacing w:after="0" w:line="360" w:lineRule="auto"/>
              <w:rPr>
                <w:sz w:val="24"/>
                <w:szCs w:val="24"/>
              </w:rPr>
            </w:pPr>
            <w:r w:rsidDel="00000000" w:rsidR="00000000" w:rsidRPr="00000000">
              <w:rPr>
                <w:rtl w:val="0"/>
              </w:rPr>
            </w:r>
          </w:p>
          <w:p w:rsidR="00000000" w:rsidDel="00000000" w:rsidP="00000000" w:rsidRDefault="00000000" w:rsidRPr="00000000" w14:paraId="00000080">
            <w:pPr>
              <w:spacing w:after="0" w:line="360" w:lineRule="auto"/>
              <w:rPr>
                <w:sz w:val="24"/>
                <w:szCs w:val="24"/>
              </w:rPr>
            </w:pPr>
            <w:r w:rsidDel="00000000" w:rsidR="00000000" w:rsidRPr="00000000">
              <w:rPr>
                <w:rtl w:val="0"/>
              </w:rPr>
            </w:r>
          </w:p>
          <w:p w:rsidR="00000000" w:rsidDel="00000000" w:rsidP="00000000" w:rsidRDefault="00000000" w:rsidRPr="00000000" w14:paraId="00000081">
            <w:pPr>
              <w:spacing w:after="0" w:line="360" w:lineRule="auto"/>
              <w:rPr>
                <w:sz w:val="24"/>
                <w:szCs w:val="24"/>
              </w:rPr>
            </w:pPr>
            <w:r w:rsidDel="00000000" w:rsidR="00000000" w:rsidRPr="00000000">
              <w:rPr>
                <w:rtl w:val="0"/>
              </w:rPr>
            </w:r>
          </w:p>
          <w:p w:rsidR="00000000" w:rsidDel="00000000" w:rsidP="00000000" w:rsidRDefault="00000000" w:rsidRPr="00000000" w14:paraId="00000082">
            <w:pPr>
              <w:spacing w:after="0" w:line="360" w:lineRule="auto"/>
              <w:rPr>
                <w:sz w:val="24"/>
                <w:szCs w:val="24"/>
              </w:rPr>
            </w:pPr>
            <w:r w:rsidDel="00000000" w:rsidR="00000000" w:rsidRPr="00000000">
              <w:rPr>
                <w:rtl w:val="0"/>
              </w:rPr>
            </w:r>
          </w:p>
          <w:p w:rsidR="00000000" w:rsidDel="00000000" w:rsidP="00000000" w:rsidRDefault="00000000" w:rsidRPr="00000000" w14:paraId="00000083">
            <w:pPr>
              <w:spacing w:after="0" w:line="360" w:lineRule="auto"/>
              <w:rPr>
                <w:sz w:val="24"/>
                <w:szCs w:val="24"/>
              </w:rPr>
            </w:pPr>
            <w:r w:rsidDel="00000000" w:rsidR="00000000" w:rsidRPr="00000000">
              <w:rPr>
                <w:rtl w:val="0"/>
              </w:rPr>
            </w:r>
          </w:p>
          <w:p w:rsidR="00000000" w:rsidDel="00000000" w:rsidP="00000000" w:rsidRDefault="00000000" w:rsidRPr="00000000" w14:paraId="00000084">
            <w:pPr>
              <w:spacing w:after="0" w:line="360" w:lineRule="auto"/>
              <w:rPr>
                <w:sz w:val="24"/>
                <w:szCs w:val="24"/>
              </w:rPr>
            </w:pPr>
            <w:r w:rsidDel="00000000" w:rsidR="00000000" w:rsidRPr="00000000">
              <w:rPr>
                <w:rtl w:val="0"/>
              </w:rPr>
            </w:r>
          </w:p>
          <w:p w:rsidR="00000000" w:rsidDel="00000000" w:rsidP="00000000" w:rsidRDefault="00000000" w:rsidRPr="00000000" w14:paraId="00000085">
            <w:pPr>
              <w:spacing w:after="0" w:line="360" w:lineRule="auto"/>
              <w:rPr>
                <w:sz w:val="24"/>
                <w:szCs w:val="24"/>
              </w:rPr>
            </w:pPr>
            <w:r w:rsidDel="00000000" w:rsidR="00000000" w:rsidRPr="00000000">
              <w:rPr>
                <w:rtl w:val="0"/>
              </w:rPr>
            </w:r>
          </w:p>
          <w:p w:rsidR="00000000" w:rsidDel="00000000" w:rsidP="00000000" w:rsidRDefault="00000000" w:rsidRPr="00000000" w14:paraId="00000086">
            <w:pPr>
              <w:spacing w:after="0" w:line="360" w:lineRule="auto"/>
              <w:rPr>
                <w:sz w:val="24"/>
                <w:szCs w:val="24"/>
              </w:rPr>
            </w:pPr>
            <w:r w:rsidDel="00000000" w:rsidR="00000000" w:rsidRPr="00000000">
              <w:rPr>
                <w:rtl w:val="0"/>
              </w:rPr>
            </w:r>
          </w:p>
          <w:p w:rsidR="00000000" w:rsidDel="00000000" w:rsidP="00000000" w:rsidRDefault="00000000" w:rsidRPr="00000000" w14:paraId="00000087">
            <w:pPr>
              <w:spacing w:after="0" w:line="360" w:lineRule="auto"/>
              <w:ind w:left="-108" w:firstLine="0"/>
              <w:jc w:val="center"/>
              <w:rPr>
                <w:sz w:val="24"/>
                <w:szCs w:val="24"/>
              </w:rPr>
            </w:pPr>
            <w:r w:rsidDel="00000000" w:rsidR="00000000" w:rsidRPr="00000000">
              <w:rPr>
                <w:sz w:val="24"/>
                <w:szCs w:val="24"/>
                <w:rtl w:val="0"/>
              </w:rPr>
              <w:t xml:space="preserve">10</w:t>
            </w:r>
          </w:p>
          <w:p w:rsidR="00000000" w:rsidDel="00000000" w:rsidP="00000000" w:rsidRDefault="00000000" w:rsidRPr="00000000" w14:paraId="00000088">
            <w:pPr>
              <w:spacing w:after="0" w:line="360" w:lineRule="auto"/>
              <w:rPr>
                <w:sz w:val="24"/>
                <w:szCs w:val="24"/>
              </w:rPr>
            </w:pPr>
            <w:r w:rsidDel="00000000" w:rsidR="00000000" w:rsidRPr="00000000">
              <w:rPr>
                <w:rtl w:val="0"/>
              </w:rPr>
            </w:r>
          </w:p>
          <w:p w:rsidR="00000000" w:rsidDel="00000000" w:rsidP="00000000" w:rsidRDefault="00000000" w:rsidRPr="00000000" w14:paraId="00000089">
            <w:pPr>
              <w:spacing w:after="0" w:line="360" w:lineRule="auto"/>
              <w:jc w:val="center"/>
              <w:rPr>
                <w:sz w:val="24"/>
                <w:szCs w:val="24"/>
              </w:rPr>
            </w:pPr>
            <w:r w:rsidDel="00000000" w:rsidR="00000000" w:rsidRPr="00000000">
              <w:rPr>
                <w:rtl w:val="0"/>
              </w:rPr>
            </w:r>
          </w:p>
          <w:p w:rsidR="00000000" w:rsidDel="00000000" w:rsidP="00000000" w:rsidRDefault="00000000" w:rsidRPr="00000000" w14:paraId="0000008A">
            <w:pPr>
              <w:spacing w:after="0" w:line="360"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8B">
            <w:pPr>
              <w:spacing w:after="0" w:line="276" w:lineRule="auto"/>
              <w:rPr>
                <w:sz w:val="24"/>
                <w:szCs w:val="24"/>
              </w:rPr>
            </w:pPr>
            <w:r w:rsidDel="00000000" w:rsidR="00000000" w:rsidRPr="00000000">
              <w:rPr>
                <w:sz w:val="24"/>
                <w:szCs w:val="24"/>
                <w:rtl w:val="0"/>
              </w:rPr>
              <w:t xml:space="preserve">Manualul</w:t>
            </w:r>
          </w:p>
          <w:p w:rsidR="00000000" w:rsidDel="00000000" w:rsidP="00000000" w:rsidRDefault="00000000" w:rsidRPr="00000000" w14:paraId="0000008C">
            <w:pPr>
              <w:spacing w:after="0" w:line="276" w:lineRule="auto"/>
              <w:rPr>
                <w:sz w:val="24"/>
                <w:szCs w:val="24"/>
              </w:rPr>
            </w:pPr>
            <w:r w:rsidDel="00000000" w:rsidR="00000000" w:rsidRPr="00000000">
              <w:rPr>
                <w:sz w:val="24"/>
                <w:szCs w:val="24"/>
                <w:rtl w:val="0"/>
              </w:rPr>
              <w:t xml:space="preserve">Frontal</w:t>
            </w:r>
          </w:p>
          <w:p w:rsidR="00000000" w:rsidDel="00000000" w:rsidP="00000000" w:rsidRDefault="00000000" w:rsidRPr="00000000" w14:paraId="0000008D">
            <w:pPr>
              <w:spacing w:after="0" w:line="276" w:lineRule="auto"/>
              <w:rPr>
                <w:sz w:val="24"/>
                <w:szCs w:val="24"/>
              </w:rPr>
            </w:pPr>
            <w:r w:rsidDel="00000000" w:rsidR="00000000" w:rsidRPr="00000000">
              <w:rPr>
                <w:sz w:val="24"/>
                <w:szCs w:val="24"/>
                <w:rtl w:val="0"/>
              </w:rPr>
              <w:t xml:space="preserve">Exercițiu rezolvat</w:t>
            </w:r>
          </w:p>
          <w:p w:rsidR="00000000" w:rsidDel="00000000" w:rsidP="00000000" w:rsidRDefault="00000000" w:rsidRPr="00000000" w14:paraId="0000008E">
            <w:pPr>
              <w:spacing w:after="0" w:line="360" w:lineRule="auto"/>
              <w:rPr>
                <w:sz w:val="24"/>
                <w:szCs w:val="24"/>
              </w:rPr>
            </w:pPr>
            <w:r w:rsidDel="00000000" w:rsidR="00000000" w:rsidRPr="00000000">
              <w:rPr>
                <w:rtl w:val="0"/>
              </w:rPr>
            </w:r>
          </w:p>
          <w:p w:rsidR="00000000" w:rsidDel="00000000" w:rsidP="00000000" w:rsidRDefault="00000000" w:rsidRPr="00000000" w14:paraId="0000008F">
            <w:pPr>
              <w:spacing w:after="0" w:line="360" w:lineRule="auto"/>
              <w:rPr>
                <w:sz w:val="24"/>
                <w:szCs w:val="24"/>
              </w:rPr>
            </w:pPr>
            <w:r w:rsidDel="00000000" w:rsidR="00000000" w:rsidRPr="00000000">
              <w:rPr>
                <w:rtl w:val="0"/>
              </w:rPr>
            </w:r>
          </w:p>
          <w:p w:rsidR="00000000" w:rsidDel="00000000" w:rsidP="00000000" w:rsidRDefault="00000000" w:rsidRPr="00000000" w14:paraId="00000090">
            <w:pPr>
              <w:spacing w:after="0" w:line="360" w:lineRule="auto"/>
              <w:rPr>
                <w:sz w:val="24"/>
                <w:szCs w:val="24"/>
              </w:rPr>
            </w:pPr>
            <w:r w:rsidDel="00000000" w:rsidR="00000000" w:rsidRPr="00000000">
              <w:rPr>
                <w:rtl w:val="0"/>
              </w:rPr>
            </w:r>
          </w:p>
          <w:p w:rsidR="00000000" w:rsidDel="00000000" w:rsidP="00000000" w:rsidRDefault="00000000" w:rsidRPr="00000000" w14:paraId="00000091">
            <w:pPr>
              <w:spacing w:after="0" w:line="360" w:lineRule="auto"/>
              <w:rPr>
                <w:sz w:val="24"/>
                <w:szCs w:val="24"/>
              </w:rPr>
            </w:pPr>
            <w:r w:rsidDel="00000000" w:rsidR="00000000" w:rsidRPr="00000000">
              <w:rPr>
                <w:rtl w:val="0"/>
              </w:rPr>
            </w:r>
          </w:p>
          <w:p w:rsidR="00000000" w:rsidDel="00000000" w:rsidP="00000000" w:rsidRDefault="00000000" w:rsidRPr="00000000" w14:paraId="00000092">
            <w:pPr>
              <w:spacing w:after="0" w:line="360" w:lineRule="auto"/>
              <w:rPr>
                <w:sz w:val="24"/>
                <w:szCs w:val="24"/>
              </w:rPr>
            </w:pPr>
            <w:r w:rsidDel="00000000" w:rsidR="00000000" w:rsidRPr="00000000">
              <w:rPr>
                <w:rtl w:val="0"/>
              </w:rPr>
            </w:r>
          </w:p>
          <w:p w:rsidR="00000000" w:rsidDel="00000000" w:rsidP="00000000" w:rsidRDefault="00000000" w:rsidRPr="00000000" w14:paraId="00000093">
            <w:pPr>
              <w:spacing w:after="0" w:line="360" w:lineRule="auto"/>
              <w:rPr>
                <w:sz w:val="24"/>
                <w:szCs w:val="24"/>
              </w:rPr>
            </w:pPr>
            <w:r w:rsidDel="00000000" w:rsidR="00000000" w:rsidRPr="00000000">
              <w:rPr>
                <w:rtl w:val="0"/>
              </w:rPr>
            </w:r>
          </w:p>
          <w:p w:rsidR="00000000" w:rsidDel="00000000" w:rsidP="00000000" w:rsidRDefault="00000000" w:rsidRPr="00000000" w14:paraId="00000094">
            <w:pPr>
              <w:spacing w:after="0" w:line="360" w:lineRule="auto"/>
              <w:rPr>
                <w:sz w:val="24"/>
                <w:szCs w:val="24"/>
              </w:rPr>
            </w:pPr>
            <w:r w:rsidDel="00000000" w:rsidR="00000000" w:rsidRPr="00000000">
              <w:rPr>
                <w:rtl w:val="0"/>
              </w:rPr>
            </w:r>
          </w:p>
          <w:p w:rsidR="00000000" w:rsidDel="00000000" w:rsidP="00000000" w:rsidRDefault="00000000" w:rsidRPr="00000000" w14:paraId="00000095">
            <w:pPr>
              <w:spacing w:after="0" w:line="360" w:lineRule="auto"/>
              <w:rPr>
                <w:sz w:val="24"/>
                <w:szCs w:val="24"/>
              </w:rPr>
            </w:pPr>
            <w:r w:rsidDel="00000000" w:rsidR="00000000" w:rsidRPr="00000000">
              <w:rPr>
                <w:rtl w:val="0"/>
              </w:rPr>
            </w:r>
          </w:p>
          <w:p w:rsidR="00000000" w:rsidDel="00000000" w:rsidP="00000000" w:rsidRDefault="00000000" w:rsidRPr="00000000" w14:paraId="00000096">
            <w:pPr>
              <w:spacing w:after="0" w:line="360" w:lineRule="auto"/>
              <w:rPr>
                <w:sz w:val="24"/>
                <w:szCs w:val="24"/>
              </w:rPr>
            </w:pPr>
            <w:r w:rsidDel="00000000" w:rsidR="00000000" w:rsidRPr="00000000">
              <w:rPr>
                <w:rtl w:val="0"/>
              </w:rPr>
            </w:r>
          </w:p>
          <w:p w:rsidR="00000000" w:rsidDel="00000000" w:rsidP="00000000" w:rsidRDefault="00000000" w:rsidRPr="00000000" w14:paraId="00000097">
            <w:pPr>
              <w:spacing w:after="0" w:line="360" w:lineRule="auto"/>
              <w:rPr>
                <w:sz w:val="24"/>
                <w:szCs w:val="24"/>
              </w:rPr>
            </w:pPr>
            <w:r w:rsidDel="00000000" w:rsidR="00000000" w:rsidRPr="00000000">
              <w:rPr>
                <w:rtl w:val="0"/>
              </w:rPr>
            </w:r>
          </w:p>
          <w:p w:rsidR="00000000" w:rsidDel="00000000" w:rsidP="00000000" w:rsidRDefault="00000000" w:rsidRPr="00000000" w14:paraId="00000098">
            <w:pPr>
              <w:spacing w:after="0" w:line="276" w:lineRule="auto"/>
              <w:rPr>
                <w:sz w:val="24"/>
                <w:szCs w:val="24"/>
              </w:rPr>
            </w:pPr>
            <w:r w:rsidDel="00000000" w:rsidR="00000000" w:rsidRPr="00000000">
              <w:rPr>
                <w:sz w:val="24"/>
                <w:szCs w:val="24"/>
                <w:rtl w:val="0"/>
              </w:rPr>
              <w:t xml:space="preserve">Lucru în perechi</w:t>
            </w:r>
          </w:p>
          <w:p w:rsidR="00000000" w:rsidDel="00000000" w:rsidP="00000000" w:rsidRDefault="00000000" w:rsidRPr="00000000" w14:paraId="00000099">
            <w:pPr>
              <w:spacing w:after="0" w:line="276" w:lineRule="auto"/>
              <w:rPr>
                <w:b w:val="1"/>
                <w:sz w:val="24"/>
                <w:szCs w:val="24"/>
              </w:rPr>
            </w:pPr>
            <w:r w:rsidDel="00000000" w:rsidR="00000000" w:rsidRPr="00000000">
              <w:rPr>
                <w:sz w:val="24"/>
                <w:szCs w:val="24"/>
                <w:rtl w:val="0"/>
              </w:rPr>
              <w:t xml:space="preserve">Evaluare reciprocă</w:t>
            </w:r>
            <w:r w:rsidDel="00000000" w:rsidR="00000000" w:rsidRPr="00000000">
              <w:rPr>
                <w:rtl w:val="0"/>
              </w:rPr>
            </w:r>
          </w:p>
          <w:p w:rsidR="00000000" w:rsidDel="00000000" w:rsidP="00000000" w:rsidRDefault="00000000" w:rsidRPr="00000000" w14:paraId="0000009A">
            <w:pPr>
              <w:spacing w:after="0" w:line="276" w:lineRule="auto"/>
              <w:rPr>
                <w:sz w:val="24"/>
                <w:szCs w:val="24"/>
              </w:rPr>
            </w:pPr>
            <w:r w:rsidDel="00000000" w:rsidR="00000000" w:rsidRPr="00000000">
              <w:rPr>
                <w:sz w:val="24"/>
                <w:szCs w:val="24"/>
                <w:rtl w:val="0"/>
              </w:rPr>
              <w:t xml:space="preserve">Manualul   </w:t>
            </w:r>
          </w:p>
          <w:p w:rsidR="00000000" w:rsidDel="00000000" w:rsidP="00000000" w:rsidRDefault="00000000" w:rsidRPr="00000000" w14:paraId="0000009B">
            <w:pPr>
              <w:spacing w:after="0" w:lineRule="auto"/>
              <w:rPr>
                <w:sz w:val="24"/>
                <w:szCs w:val="24"/>
              </w:rPr>
            </w:pP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sz w:val="24"/>
                <w:szCs w:val="24"/>
                <w:rtl w:val="0"/>
              </w:rPr>
              <w:t xml:space="preserve">Evaluarea fără aprecieri cu note</w:t>
            </w:r>
            <w:r w:rsidDel="00000000" w:rsidR="00000000" w:rsidRPr="00000000">
              <w:rPr>
                <w:rtl w:val="0"/>
              </w:rPr>
            </w:r>
          </w:p>
          <w:p w:rsidR="00000000" w:rsidDel="00000000" w:rsidP="00000000" w:rsidRDefault="00000000" w:rsidRPr="00000000" w14:paraId="0000009D">
            <w:pPr>
              <w:spacing w:after="0" w:line="360" w:lineRule="auto"/>
              <w:rPr>
                <w:sz w:val="24"/>
                <w:szCs w:val="24"/>
              </w:rPr>
            </w:pPr>
            <w:r w:rsidDel="00000000" w:rsidR="00000000" w:rsidRPr="00000000">
              <w:rPr>
                <w:sz w:val="24"/>
                <w:szCs w:val="24"/>
                <w:rtl w:val="0"/>
              </w:rPr>
              <w:t xml:space="preserve">Frontal</w:t>
            </w:r>
          </w:p>
          <w:p w:rsidR="00000000" w:rsidDel="00000000" w:rsidP="00000000" w:rsidRDefault="00000000" w:rsidRPr="00000000" w14:paraId="0000009E">
            <w:pPr>
              <w:spacing w:after="0" w:line="276" w:lineRule="auto"/>
              <w:rPr>
                <w:sz w:val="24"/>
                <w:szCs w:val="24"/>
              </w:rPr>
            </w:pPr>
            <w:r w:rsidDel="00000000" w:rsidR="00000000" w:rsidRPr="00000000">
              <w:rPr>
                <w:rtl w:val="0"/>
              </w:rPr>
            </w:r>
          </w:p>
        </w:tc>
      </w:tr>
    </w:tbl>
    <w:p w:rsidR="00000000" w:rsidDel="00000000" w:rsidP="00000000" w:rsidRDefault="00000000" w:rsidRPr="00000000" w14:paraId="0000009F">
      <w:pPr>
        <w:jc w:val="center"/>
        <w:rPr>
          <w:b w:val="1"/>
          <w:i w:val="1"/>
          <w:sz w:val="24"/>
          <w:szCs w:val="24"/>
        </w:rPr>
        <w:sectPr>
          <w:type w:val="nextPage"/>
          <w:pgSz w:h="11906" w:w="16838" w:orient="landscape"/>
          <w:pgMar w:bottom="1134" w:top="1134" w:left="1134" w:right="851" w:header="709" w:footer="709"/>
        </w:sectPr>
      </w:pPr>
      <w:r w:rsidDel="00000000" w:rsidR="00000000" w:rsidRPr="00000000">
        <w:rPr>
          <w:rtl w:val="0"/>
        </w:rPr>
      </w:r>
    </w:p>
    <w:p w:rsidR="00000000" w:rsidDel="00000000" w:rsidP="00000000" w:rsidRDefault="00000000" w:rsidRPr="00000000" w14:paraId="000000A0">
      <w:pPr>
        <w:tabs>
          <w:tab w:val="left" w:leader="none" w:pos="4625"/>
        </w:tabs>
        <w:jc w:val="center"/>
        <w:rPr>
          <w:color w:val="1f497d"/>
          <w:sz w:val="44"/>
          <w:szCs w:val="44"/>
        </w:rPr>
      </w:pPr>
      <w:bookmarkStart w:colFirst="0" w:colLast="0" w:name="_heading=h.30j0zll"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4790765</wp:posOffset>
                </wp:positionH>
                <wp:positionV relativeFrom="paragraph">
                  <wp:posOffset>361950</wp:posOffset>
                </wp:positionV>
                <wp:extent cx="1838325" cy="1593533"/>
                <wp:effectExtent b="0" l="0" r="0" t="0"/>
                <wp:wrapSquare wrapText="bothSides" distB="0" distT="0" distL="114300" distR="114300"/>
                <wp:docPr id="2060762219" name=""/>
                <a:graphic>
                  <a:graphicData uri="http://schemas.microsoft.com/office/word/2010/wordprocessingShape">
                    <wps:wsp>
                      <wps:cNvSpPr/>
                      <wps:cNvPr id="3" name="Shape 3"/>
                      <wps:spPr>
                        <a:xfrm>
                          <a:off x="4431600" y="2865600"/>
                          <a:ext cx="1828800" cy="1828800"/>
                        </a:xfrm>
                        <a:prstGeom prst="rect">
                          <a:avLst/>
                        </a:prstGeom>
                        <a:noFill/>
                        <a:ln>
                          <a:noFill/>
                        </a:ln>
                      </wps:spPr>
                      <wps:txbx>
                        <w:txbxContent>
                          <w:p w:rsidR="00000000" w:rsidDel="00000000" w:rsidP="00000000" w:rsidRDefault="00000000" w:rsidRPr="00000000">
                            <w:pPr>
                              <w:spacing w:after="160" w:before="0" w:line="240"/>
                              <w:ind w:left="-1080" w:right="0" w:firstLine="-1080"/>
                              <w:jc w:val="righ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Anexa Nr.1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4790765</wp:posOffset>
                </wp:positionH>
                <wp:positionV relativeFrom="paragraph">
                  <wp:posOffset>361950</wp:posOffset>
                </wp:positionV>
                <wp:extent cx="1838325" cy="1593533"/>
                <wp:effectExtent b="0" l="0" r="0" t="0"/>
                <wp:wrapSquare wrapText="bothSides" distB="0" distT="0" distL="114300" distR="114300"/>
                <wp:docPr id="206076221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838325" cy="1593533"/>
                        </a:xfrm>
                        <a:prstGeom prst="rect"/>
                        <a:ln/>
                      </pic:spPr>
                    </pic:pic>
                  </a:graphicData>
                </a:graphic>
              </wp:anchor>
            </w:drawing>
          </mc:Fallback>
        </mc:AlternateContent>
      </w:r>
    </w:p>
    <w:p w:rsidR="00000000" w:rsidDel="00000000" w:rsidP="00000000" w:rsidRDefault="00000000" w:rsidRPr="00000000" w14:paraId="000000A1">
      <w:pPr>
        <w:rPr>
          <w:i w:val="1"/>
          <w:sz w:val="24"/>
          <w:szCs w:val="24"/>
        </w:rPr>
      </w:pPr>
      <w:r w:rsidDel="00000000" w:rsidR="00000000" w:rsidRPr="00000000">
        <w:rPr>
          <w:i w:val="1"/>
          <w:sz w:val="24"/>
          <w:szCs w:val="24"/>
        </w:rPr>
        <w:drawing>
          <wp:inline distB="0" distT="0" distL="0" distR="0">
            <wp:extent cx="5753100" cy="4212908"/>
            <wp:effectExtent b="0" l="0" r="0" t="0"/>
            <wp:docPr id="2060762224" name="image3.png"/>
            <a:graphic>
              <a:graphicData uri="http://schemas.openxmlformats.org/drawingml/2006/picture">
                <pic:pic>
                  <pic:nvPicPr>
                    <pic:cNvPr id="0" name="image3.png"/>
                    <pic:cNvPicPr preferRelativeResize="0"/>
                  </pic:nvPicPr>
                  <pic:blipFill>
                    <a:blip r:embed="rId11"/>
                    <a:srcRect b="0" l="0" r="0" t="2263"/>
                    <a:stretch>
                      <a:fillRect/>
                    </a:stretch>
                  </pic:blipFill>
                  <pic:spPr>
                    <a:xfrm>
                      <a:off x="0" y="0"/>
                      <a:ext cx="5753100" cy="4212908"/>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tabs>
          <w:tab w:val="left" w:leader="none" w:pos="1395"/>
        </w:tabs>
        <w:ind w:left="810" w:firstLine="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5054600</wp:posOffset>
                </wp:positionH>
                <wp:positionV relativeFrom="paragraph">
                  <wp:posOffset>0</wp:posOffset>
                </wp:positionV>
                <wp:extent cx="1663065" cy="283845"/>
                <wp:effectExtent b="0" l="0" r="0" t="0"/>
                <wp:wrapNone/>
                <wp:docPr id="2060762218" name=""/>
                <a:graphic>
                  <a:graphicData uri="http://schemas.microsoft.com/office/word/2010/wordprocessingShape">
                    <wps:wsp>
                      <wps:cNvSpPr/>
                      <wps:cNvPr id="2" name="Shape 2"/>
                      <wps:spPr>
                        <a:xfrm>
                          <a:off x="4519230" y="3642840"/>
                          <a:ext cx="1653540" cy="274320"/>
                        </a:xfrm>
                        <a:prstGeom prst="rect">
                          <a:avLst/>
                        </a:prstGeom>
                        <a:solidFill>
                          <a:schemeClr val="lt1"/>
                        </a:solidFill>
                        <a:ln>
                          <a:noFill/>
                        </a:ln>
                      </wps:spPr>
                      <wps:txbx>
                        <w:txbxContent>
                          <w:p w:rsidR="00000000" w:rsidDel="00000000" w:rsidP="00000000" w:rsidRDefault="00000000" w:rsidRPr="00000000">
                            <w:pPr>
                              <w:spacing w:after="160" w:before="0" w:line="240"/>
                              <w:ind w:left="-1080" w:right="0" w:firstLine="-108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Anexa Nr.2</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5054600</wp:posOffset>
                </wp:positionH>
                <wp:positionV relativeFrom="paragraph">
                  <wp:posOffset>0</wp:posOffset>
                </wp:positionV>
                <wp:extent cx="1663065" cy="283845"/>
                <wp:effectExtent b="0" l="0" r="0" t="0"/>
                <wp:wrapNone/>
                <wp:docPr id="2060762218"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663065" cy="283845"/>
                        </a:xfrm>
                        <a:prstGeom prst="rect"/>
                        <a:ln/>
                      </pic:spPr>
                    </pic:pic>
                  </a:graphicData>
                </a:graphic>
              </wp:anchor>
            </w:drawing>
          </mc:Fallback>
        </mc:AlternateContent>
      </w:r>
    </w:p>
    <w:p w:rsidR="00000000" w:rsidDel="00000000" w:rsidP="00000000" w:rsidRDefault="00000000" w:rsidRPr="00000000" w14:paraId="000000A3">
      <w:pPr>
        <w:tabs>
          <w:tab w:val="left" w:leader="none" w:pos="1395"/>
        </w:tabs>
        <w:rPr>
          <w:sz w:val="24"/>
          <w:szCs w:val="24"/>
          <w:u w:val="single"/>
        </w:rPr>
      </w:pPr>
      <w:r w:rsidDel="00000000" w:rsidR="00000000" w:rsidRPr="00000000">
        <w:rPr>
          <w:sz w:val="24"/>
          <w:szCs w:val="24"/>
        </w:rPr>
        <w:drawing>
          <wp:inline distB="0" distT="0" distL="0" distR="0">
            <wp:extent cx="6334125" cy="3631883"/>
            <wp:effectExtent b="0" l="0" r="0" t="0"/>
            <wp:docPr id="206076222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334125" cy="3631883"/>
                    </a:xfrm>
                    <a:prstGeom prst="rect"/>
                    <a:ln/>
                  </pic:spPr>
                </pic:pic>
              </a:graphicData>
            </a:graphic>
          </wp:inline>
        </w:drawing>
      </w:r>
      <w:r w:rsidDel="00000000" w:rsidR="00000000" w:rsidRPr="00000000">
        <w:rPr>
          <w:rtl w:val="0"/>
        </w:rPr>
      </w:r>
    </w:p>
    <w:sectPr>
      <w:type w:val="nextPage"/>
      <w:pgSz w:h="16838" w:w="11906" w:orient="portrait"/>
      <w:pgMar w:bottom="540" w:top="48" w:left="900" w:right="56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o-MD"/>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0"/>
      <w:spacing w:after="0" w:before="141" w:lineRule="auto"/>
      <w:ind w:left="5938"/>
    </w:pPr>
    <w:rPr>
      <w:rFonts w:ascii="Cambria" w:cs="Cambria" w:eastAsia="Cambria" w:hAnsi="Cambria"/>
      <w:sz w:val="24"/>
      <w:szCs w:val="24"/>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55EDA"/>
    <w:pPr>
      <w:spacing w:after="160" w:line="240" w:lineRule="auto"/>
    </w:pPr>
    <w:rPr>
      <w:rFonts w:ascii="Times New Roman" w:hAnsi="Times New Roman"/>
      <w:noProof w:val="1"/>
      <w:sz w:val="28"/>
      <w:lang w:val="ro-MD"/>
    </w:rPr>
  </w:style>
  <w:style w:type="paragraph" w:styleId="Titlu2">
    <w:name w:val="heading 2"/>
    <w:basedOn w:val="Normal"/>
    <w:link w:val="Titlu2Caracter"/>
    <w:uiPriority w:val="9"/>
    <w:unhideWhenUsed w:val="1"/>
    <w:qFormat w:val="1"/>
    <w:rsid w:val="00BF684C"/>
    <w:pPr>
      <w:widowControl w:val="0"/>
      <w:autoSpaceDE w:val="0"/>
      <w:autoSpaceDN w:val="0"/>
      <w:spacing w:after="0" w:before="141"/>
      <w:ind w:left="5938"/>
      <w:outlineLvl w:val="1"/>
    </w:pPr>
    <w:rPr>
      <w:rFonts w:ascii="Cambria" w:cs="Cambria" w:eastAsia="Cambria" w:hAnsi="Cambria"/>
      <w:sz w:val="24"/>
      <w:szCs w:val="24"/>
      <w:lang w:val="ro-RO"/>
    </w:rPr>
  </w:style>
  <w:style w:type="paragraph" w:styleId="Titlu3">
    <w:name w:val="heading 3"/>
    <w:basedOn w:val="Normal"/>
    <w:next w:val="Normal"/>
    <w:link w:val="Titlu3Caracter"/>
    <w:uiPriority w:val="9"/>
    <w:semiHidden w:val="1"/>
    <w:unhideWhenUsed w:val="1"/>
    <w:qFormat w:val="1"/>
    <w:rsid w:val="006E7DAA"/>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Hyperlink">
    <w:name w:val="Hyperlink"/>
    <w:basedOn w:val="Fontdeparagrafimplicit"/>
    <w:uiPriority w:val="99"/>
    <w:unhideWhenUsed w:val="1"/>
    <w:rsid w:val="00A55EDA"/>
    <w:rPr>
      <w:color w:val="0000ff" w:themeColor="hyperlink"/>
      <w:u w:val="single"/>
    </w:rPr>
  </w:style>
  <w:style w:type="table" w:styleId="Tabelgril">
    <w:name w:val="Table Grid"/>
    <w:basedOn w:val="TabelNormal"/>
    <w:uiPriority w:val="59"/>
    <w:rsid w:val="00A55ED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nBalon">
    <w:name w:val="Balloon Text"/>
    <w:basedOn w:val="Normal"/>
    <w:link w:val="TextnBalonCaracter"/>
    <w:uiPriority w:val="99"/>
    <w:semiHidden w:val="1"/>
    <w:unhideWhenUsed w:val="1"/>
    <w:rsid w:val="00511318"/>
    <w:pPr>
      <w:spacing w:after="0"/>
    </w:pPr>
    <w:rPr>
      <w:rFonts w:ascii="Tahoma" w:cs="Tahoma" w:hAnsi="Tahoma"/>
      <w:sz w:val="16"/>
      <w:szCs w:val="16"/>
    </w:rPr>
  </w:style>
  <w:style w:type="character" w:styleId="TextnBalonCaracter" w:customStyle="1">
    <w:name w:val="Text în Balon Caracter"/>
    <w:basedOn w:val="Fontdeparagrafimplicit"/>
    <w:link w:val="TextnBalon"/>
    <w:uiPriority w:val="99"/>
    <w:semiHidden w:val="1"/>
    <w:rsid w:val="00511318"/>
    <w:rPr>
      <w:rFonts w:ascii="Tahoma" w:cs="Tahoma" w:hAnsi="Tahoma"/>
      <w:sz w:val="16"/>
      <w:szCs w:val="16"/>
    </w:rPr>
  </w:style>
  <w:style w:type="paragraph" w:styleId="Listparagraf">
    <w:name w:val="List Paragraph"/>
    <w:basedOn w:val="Normal"/>
    <w:uiPriority w:val="34"/>
    <w:qFormat w:val="1"/>
    <w:rsid w:val="00511318"/>
    <w:pPr>
      <w:ind w:left="720"/>
      <w:contextualSpacing w:val="1"/>
    </w:pPr>
  </w:style>
  <w:style w:type="numbering" w:styleId="CurrentList1" w:customStyle="1">
    <w:name w:val="Current List1"/>
    <w:uiPriority w:val="99"/>
    <w:rsid w:val="007433B7"/>
    <w:pPr>
      <w:numPr>
        <w:numId w:val="7"/>
      </w:numPr>
    </w:pPr>
  </w:style>
  <w:style w:type="character" w:styleId="Titlu2Caracter" w:customStyle="1">
    <w:name w:val="Titlu 2 Caracter"/>
    <w:basedOn w:val="Fontdeparagrafimplicit"/>
    <w:link w:val="Titlu2"/>
    <w:uiPriority w:val="9"/>
    <w:rsid w:val="00BF684C"/>
    <w:rPr>
      <w:rFonts w:ascii="Cambria" w:cs="Cambria" w:eastAsia="Cambria" w:hAnsi="Cambria"/>
      <w:sz w:val="24"/>
      <w:szCs w:val="24"/>
      <w:lang w:val="ro-RO"/>
    </w:rPr>
  </w:style>
  <w:style w:type="paragraph" w:styleId="Corptext">
    <w:name w:val="Body Text"/>
    <w:basedOn w:val="Normal"/>
    <w:link w:val="CorptextCaracter"/>
    <w:uiPriority w:val="1"/>
    <w:qFormat w:val="1"/>
    <w:rsid w:val="00BF684C"/>
    <w:pPr>
      <w:widowControl w:val="0"/>
      <w:autoSpaceDE w:val="0"/>
      <w:autoSpaceDN w:val="0"/>
      <w:spacing w:after="0"/>
    </w:pPr>
    <w:rPr>
      <w:rFonts w:ascii="Cambria" w:cs="Cambria" w:eastAsia="Cambria" w:hAnsi="Cambria"/>
      <w:i w:val="1"/>
      <w:iCs w:val="1"/>
      <w:sz w:val="24"/>
      <w:szCs w:val="24"/>
      <w:lang w:val="ro-RO"/>
    </w:rPr>
  </w:style>
  <w:style w:type="character" w:styleId="CorptextCaracter" w:customStyle="1">
    <w:name w:val="Corp text Caracter"/>
    <w:basedOn w:val="Fontdeparagrafimplicit"/>
    <w:link w:val="Corptext"/>
    <w:uiPriority w:val="1"/>
    <w:rsid w:val="00BF684C"/>
    <w:rPr>
      <w:rFonts w:ascii="Cambria" w:cs="Cambria" w:eastAsia="Cambria" w:hAnsi="Cambria"/>
      <w:i w:val="1"/>
      <w:iCs w:val="1"/>
      <w:sz w:val="24"/>
      <w:szCs w:val="24"/>
      <w:lang w:val="ro-RO"/>
    </w:rPr>
  </w:style>
  <w:style w:type="paragraph" w:styleId="TableParagraph" w:customStyle="1">
    <w:name w:val="Table Paragraph"/>
    <w:basedOn w:val="Normal"/>
    <w:uiPriority w:val="1"/>
    <w:qFormat w:val="1"/>
    <w:rsid w:val="00BF684C"/>
    <w:pPr>
      <w:widowControl w:val="0"/>
      <w:autoSpaceDE w:val="0"/>
      <w:autoSpaceDN w:val="0"/>
      <w:spacing w:after="0"/>
    </w:pPr>
    <w:rPr>
      <w:rFonts w:ascii="Cambria" w:cs="Cambria" w:eastAsia="Cambria" w:hAnsi="Cambria"/>
      <w:sz w:val="22"/>
      <w:lang w:val="ro-RO"/>
    </w:rPr>
  </w:style>
  <w:style w:type="character" w:styleId="Textsubstituent">
    <w:name w:val="Placeholder Text"/>
    <w:basedOn w:val="Fontdeparagrafimplicit"/>
    <w:uiPriority w:val="99"/>
    <w:semiHidden w:val="1"/>
    <w:rsid w:val="00D63DDD"/>
    <w:rPr>
      <w:color w:val="666666"/>
    </w:rPr>
  </w:style>
  <w:style w:type="paragraph" w:styleId="Frspaiere">
    <w:name w:val="No Spacing"/>
    <w:uiPriority w:val="1"/>
    <w:qFormat w:val="1"/>
    <w:rsid w:val="00D7357A"/>
    <w:pPr>
      <w:spacing w:after="0" w:line="240" w:lineRule="auto"/>
    </w:pPr>
    <w:rPr>
      <w:rFonts w:ascii="Calibri" w:cs="Times New Roman" w:eastAsia="Times New Roman" w:hAnsi="Calibri"/>
      <w:lang w:val="en-US"/>
    </w:rPr>
  </w:style>
  <w:style w:type="character" w:styleId="MeniuneNerezolvat">
    <w:name w:val="Unresolved Mention"/>
    <w:basedOn w:val="Fontdeparagrafimplicit"/>
    <w:uiPriority w:val="99"/>
    <w:semiHidden w:val="1"/>
    <w:unhideWhenUsed w:val="1"/>
    <w:rsid w:val="00CE660A"/>
    <w:rPr>
      <w:color w:val="605e5c"/>
      <w:shd w:color="auto" w:fill="e1dfdd" w:val="clear"/>
    </w:rPr>
  </w:style>
  <w:style w:type="character" w:styleId="Titlu3Caracter" w:customStyle="1">
    <w:name w:val="Titlu 3 Caracter"/>
    <w:basedOn w:val="Fontdeparagrafimplicit"/>
    <w:link w:val="Titlu3"/>
    <w:uiPriority w:val="9"/>
    <w:semiHidden w:val="1"/>
    <w:rsid w:val="006E7DAA"/>
    <w:rPr>
      <w:rFonts w:asciiTheme="majorHAnsi" w:cstheme="majorBidi" w:eastAsiaTheme="majorEastAsia" w:hAnsiTheme="majorHAnsi"/>
      <w:color w:val="243f60" w:themeColor="accent1" w:themeShade="00007F"/>
      <w:sz w:val="24"/>
      <w:szCs w:val="24"/>
    </w:rPr>
  </w:style>
  <w:style w:type="paragraph" w:styleId="NormalWeb">
    <w:name w:val="Normal (Web)"/>
    <w:basedOn w:val="Normal"/>
    <w:uiPriority w:val="99"/>
    <w:semiHidden w:val="1"/>
    <w:unhideWhenUsed w:val="1"/>
    <w:rsid w:val="00AE3242"/>
    <w:pPr>
      <w:spacing w:after="100" w:afterAutospacing="1" w:before="100" w:beforeAutospacing="1"/>
    </w:pPr>
    <w:rPr>
      <w:rFonts w:cs="Times New Roman" w:eastAsia="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X5vxfuXbLwr81ZwbmFvhwONvIw==">CgMxLjAyCGguZ2pkZ3hzMgloLjMwajB6bGw4AHIhMTJWNnVQU1lMQWp3UmhQVG9QSUNmb0ZwTmFUZUxqNkNu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2024-08-12T16:22:00Z</dcterms:created>
  <dc:creator>Aliona</dc:creator>
</cp:coreProperties>
</file>