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045EF0" w:rsidRPr="008214E3" w:rsidRDefault="00000000">
      <w:pPr>
        <w:spacing w:line="276" w:lineRule="auto"/>
        <w:jc w:val="center"/>
        <w:rPr>
          <w:b/>
          <w:i/>
        </w:rPr>
      </w:pPr>
      <w:bookmarkStart w:id="0" w:name="_heading=h.gjdgxs" w:colFirst="0" w:colLast="0"/>
      <w:bookmarkEnd w:id="0"/>
      <w:r w:rsidRPr="008214E3">
        <w:rPr>
          <w:b/>
          <w:i/>
        </w:rPr>
        <w:t>Proiectul didactic al lecției</w:t>
      </w:r>
    </w:p>
    <w:p w:rsidR="00045EF0" w:rsidRPr="008214E3" w:rsidRDefault="00000000" w:rsidP="008214E3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567"/>
        </w:tabs>
        <w:spacing w:line="360" w:lineRule="auto"/>
        <w:rPr>
          <w:b/>
          <w:i/>
          <w:color w:val="000000"/>
        </w:rPr>
      </w:pPr>
      <w:r w:rsidRPr="008214E3">
        <w:rPr>
          <w:b/>
          <w:i/>
          <w:color w:val="000000"/>
        </w:rPr>
        <w:t>Disciplina: Matematică</w:t>
      </w:r>
    </w:p>
    <w:p w:rsidR="00045EF0" w:rsidRPr="008214E3" w:rsidRDefault="00000000" w:rsidP="008214E3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567"/>
        </w:tabs>
        <w:spacing w:line="360" w:lineRule="auto"/>
        <w:rPr>
          <w:b/>
          <w:i/>
          <w:color w:val="000000"/>
        </w:rPr>
      </w:pPr>
      <w:r w:rsidRPr="008214E3">
        <w:rPr>
          <w:b/>
          <w:i/>
          <w:color w:val="000000"/>
        </w:rPr>
        <w:t>Clasa: a VII-a</w:t>
      </w:r>
    </w:p>
    <w:p w:rsidR="00045EF0" w:rsidRPr="008214E3" w:rsidRDefault="00000000" w:rsidP="008214E3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567"/>
        </w:tabs>
        <w:spacing w:line="360" w:lineRule="auto"/>
        <w:rPr>
          <w:b/>
          <w:i/>
          <w:color w:val="000000"/>
        </w:rPr>
      </w:pPr>
      <w:r w:rsidRPr="008214E3">
        <w:rPr>
          <w:b/>
          <w:i/>
          <w:color w:val="000000"/>
        </w:rPr>
        <w:t>Unitatea de conținut: Paralelism și perpendicularitate</w:t>
      </w:r>
    </w:p>
    <w:p w:rsidR="00045EF0" w:rsidRPr="008214E3" w:rsidRDefault="00000000" w:rsidP="008214E3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567"/>
        </w:tabs>
        <w:spacing w:line="360" w:lineRule="auto"/>
        <w:rPr>
          <w:b/>
          <w:i/>
          <w:color w:val="000000"/>
        </w:rPr>
      </w:pPr>
      <w:r w:rsidRPr="008214E3">
        <w:rPr>
          <w:b/>
          <w:i/>
          <w:color w:val="000000"/>
        </w:rPr>
        <w:t>Numărul lecției în unitatea de conținut (conform proiectării didactice de lungă durată): 7/14</w:t>
      </w:r>
    </w:p>
    <w:p w:rsidR="00045EF0" w:rsidRPr="008214E3" w:rsidRDefault="00000000" w:rsidP="008214E3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567"/>
        </w:tabs>
        <w:spacing w:line="360" w:lineRule="auto"/>
        <w:rPr>
          <w:color w:val="000000"/>
        </w:rPr>
      </w:pPr>
      <w:r w:rsidRPr="008214E3">
        <w:rPr>
          <w:b/>
          <w:i/>
          <w:color w:val="000000"/>
        </w:rPr>
        <w:t>Durata lecției:</w:t>
      </w:r>
      <w:r w:rsidRPr="008214E3">
        <w:rPr>
          <w:color w:val="000000"/>
        </w:rPr>
        <w:t xml:space="preserve"> 45 de minute</w:t>
      </w:r>
    </w:p>
    <w:p w:rsidR="00045EF0" w:rsidRPr="008214E3" w:rsidRDefault="00000000" w:rsidP="008214E3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567"/>
        </w:tabs>
        <w:spacing w:line="360" w:lineRule="auto"/>
        <w:rPr>
          <w:b/>
          <w:i/>
          <w:color w:val="FF0000"/>
        </w:rPr>
      </w:pPr>
      <w:r w:rsidRPr="008214E3">
        <w:rPr>
          <w:b/>
          <w:i/>
          <w:color w:val="000000"/>
        </w:rPr>
        <w:t>Subiectul lecției: Mediatoarea unui segment. Proprietatea mediatoarei</w:t>
      </w:r>
      <w:r w:rsidRPr="008214E3">
        <w:rPr>
          <w:b/>
          <w:i/>
          <w:color w:val="FF0000"/>
        </w:rPr>
        <w:t xml:space="preserve"> </w:t>
      </w:r>
    </w:p>
    <w:p w:rsidR="00045EF0" w:rsidRPr="008214E3" w:rsidRDefault="00000000" w:rsidP="008214E3">
      <w:pPr>
        <w:widowControl w:val="0"/>
        <w:tabs>
          <w:tab w:val="left" w:pos="284"/>
          <w:tab w:val="left" w:pos="567"/>
        </w:tabs>
        <w:spacing w:before="1" w:line="360" w:lineRule="auto"/>
      </w:pPr>
      <w:r w:rsidRPr="008214E3">
        <w:rPr>
          <w:b/>
          <w:i/>
        </w:rPr>
        <w:t>Unități de competență</w:t>
      </w:r>
      <w:r w:rsidRPr="008214E3">
        <w:t xml:space="preserve">: </w:t>
      </w:r>
    </w:p>
    <w:p w:rsidR="00045EF0" w:rsidRPr="008214E3" w:rsidRDefault="00000000" w:rsidP="008214E3">
      <w:pPr>
        <w:widowControl w:val="0"/>
        <w:tabs>
          <w:tab w:val="left" w:pos="284"/>
          <w:tab w:val="left" w:pos="567"/>
        </w:tabs>
        <w:spacing w:before="1" w:line="360" w:lineRule="auto"/>
      </w:pPr>
      <w:r w:rsidRPr="008214E3">
        <w:t xml:space="preserve">5.1. </w:t>
      </w:r>
      <w:r w:rsidRPr="008214E3">
        <w:rPr>
          <w:b/>
        </w:rPr>
        <w:t xml:space="preserve">Identificarea </w:t>
      </w:r>
      <w:r w:rsidRPr="008214E3">
        <w:t>și</w:t>
      </w:r>
      <w:r w:rsidRPr="008214E3">
        <w:rPr>
          <w:b/>
        </w:rPr>
        <w:t xml:space="preserve"> aplicarea</w:t>
      </w:r>
      <w:r w:rsidRPr="008214E3">
        <w:t xml:space="preserve"> terminologiei și a notațiilor aferente figurilor geometrice studiate în diverse contexte. </w:t>
      </w:r>
    </w:p>
    <w:p w:rsidR="00045EF0" w:rsidRPr="008214E3" w:rsidRDefault="00000000" w:rsidP="008214E3">
      <w:pPr>
        <w:widowControl w:val="0"/>
        <w:tabs>
          <w:tab w:val="left" w:pos="284"/>
          <w:tab w:val="left" w:pos="567"/>
        </w:tabs>
        <w:spacing w:line="360" w:lineRule="auto"/>
      </w:pPr>
      <w:bookmarkStart w:id="1" w:name="_heading=h.30j0zll" w:colFirst="0" w:colLast="0"/>
      <w:bookmarkEnd w:id="1"/>
      <w:r w:rsidRPr="008214E3">
        <w:t xml:space="preserve">6.2. </w:t>
      </w:r>
      <w:r w:rsidRPr="008214E3">
        <w:rPr>
          <w:b/>
        </w:rPr>
        <w:t>Reprezentarea</w:t>
      </w:r>
      <w:r w:rsidRPr="008214E3">
        <w:t xml:space="preserve"> prin desen a figurilor studiate și </w:t>
      </w:r>
      <w:r w:rsidRPr="008214E3">
        <w:rPr>
          <w:b/>
        </w:rPr>
        <w:t>confecționarea</w:t>
      </w:r>
      <w:r w:rsidRPr="008214E3">
        <w:t xml:space="preserve"> din diferite materiale a figurilor geometrice și relațiilor studiate.</w:t>
      </w:r>
    </w:p>
    <w:p w:rsidR="00045EF0" w:rsidRPr="008214E3" w:rsidRDefault="00000000" w:rsidP="008214E3">
      <w:pPr>
        <w:widowControl w:val="0"/>
        <w:tabs>
          <w:tab w:val="left" w:pos="284"/>
          <w:tab w:val="left" w:pos="567"/>
        </w:tabs>
        <w:spacing w:before="1" w:line="360" w:lineRule="auto"/>
      </w:pPr>
      <w:r w:rsidRPr="008214E3">
        <w:t xml:space="preserve">6.3. </w:t>
      </w:r>
      <w:r w:rsidRPr="008214E3">
        <w:rPr>
          <w:b/>
        </w:rPr>
        <w:t>Transpunerea</w:t>
      </w:r>
      <w:r w:rsidRPr="008214E3">
        <w:t xml:space="preserve"> în limbaj specific geometriei a unor probleme, a unor situații-problemă și </w:t>
      </w:r>
      <w:r w:rsidRPr="008214E3">
        <w:rPr>
          <w:b/>
        </w:rPr>
        <w:t xml:space="preserve">rezolvarea </w:t>
      </w:r>
      <w:r w:rsidRPr="008214E3">
        <w:t xml:space="preserve">problemelor obținute. </w:t>
      </w:r>
    </w:p>
    <w:p w:rsidR="00045EF0" w:rsidRPr="008214E3" w:rsidRDefault="00000000" w:rsidP="008214E3">
      <w:pPr>
        <w:widowControl w:val="0"/>
        <w:tabs>
          <w:tab w:val="left" w:pos="284"/>
          <w:tab w:val="left" w:pos="567"/>
        </w:tabs>
        <w:spacing w:line="360" w:lineRule="auto"/>
      </w:pPr>
      <w:bookmarkStart w:id="2" w:name="_heading=h.1fob9te" w:colFirst="0" w:colLast="0"/>
      <w:bookmarkEnd w:id="2"/>
      <w:r w:rsidRPr="008214E3">
        <w:t xml:space="preserve">6.7. </w:t>
      </w:r>
      <w:r w:rsidRPr="008214E3">
        <w:rPr>
          <w:b/>
        </w:rPr>
        <w:t xml:space="preserve">Justificarea </w:t>
      </w:r>
      <w:r w:rsidRPr="008214E3">
        <w:t xml:space="preserve">unui demers sau rezultat obținut sau indicat cu triunghiuri, recurgând la argumentări, demonstrații. </w:t>
      </w:r>
    </w:p>
    <w:p w:rsidR="00045EF0" w:rsidRPr="008214E3" w:rsidRDefault="00000000" w:rsidP="008214E3">
      <w:pPr>
        <w:widowControl w:val="0"/>
        <w:tabs>
          <w:tab w:val="left" w:pos="284"/>
          <w:tab w:val="left" w:pos="567"/>
        </w:tabs>
        <w:spacing w:before="2" w:line="360" w:lineRule="auto"/>
      </w:pPr>
      <w:r w:rsidRPr="008214E3">
        <w:t xml:space="preserve">6.9. </w:t>
      </w:r>
      <w:r w:rsidRPr="008214E3">
        <w:rPr>
          <w:b/>
        </w:rPr>
        <w:t xml:space="preserve">Investigarea </w:t>
      </w:r>
      <w:r w:rsidRPr="008214E3">
        <w:t>valorii de adevăr a unei afirmații, propoziții, inclusiv cu ajutorul exemplelor, contraexemplelor.</w:t>
      </w:r>
      <w:r w:rsidRPr="008214E3">
        <w:rPr>
          <w:b/>
          <w:i/>
        </w:rPr>
        <w:t xml:space="preserve"> </w:t>
      </w:r>
    </w:p>
    <w:p w:rsidR="00045EF0" w:rsidRPr="008214E3" w:rsidRDefault="00000000" w:rsidP="008214E3">
      <w:pPr>
        <w:widowControl w:val="0"/>
        <w:tabs>
          <w:tab w:val="left" w:pos="284"/>
          <w:tab w:val="left" w:pos="567"/>
        </w:tabs>
        <w:spacing w:line="360" w:lineRule="auto"/>
        <w:rPr>
          <w:b/>
          <w:i/>
        </w:rPr>
      </w:pPr>
      <w:r w:rsidRPr="008214E3">
        <w:rPr>
          <w:b/>
          <w:i/>
        </w:rPr>
        <w:t xml:space="preserve"> Obiectivele lecției:</w:t>
      </w:r>
    </w:p>
    <w:p w:rsidR="00045EF0" w:rsidRPr="008214E3" w:rsidRDefault="00000000" w:rsidP="008214E3">
      <w:pPr>
        <w:widowControl w:val="0"/>
        <w:tabs>
          <w:tab w:val="left" w:pos="284"/>
          <w:tab w:val="left" w:pos="567"/>
        </w:tabs>
        <w:spacing w:line="360" w:lineRule="auto"/>
        <w:rPr>
          <w:b/>
          <w:i/>
        </w:rPr>
      </w:pPr>
      <w:r w:rsidRPr="008214E3">
        <w:rPr>
          <w:b/>
          <w:i/>
        </w:rPr>
        <w:t xml:space="preserve"> La finele lecției, elevii vor fi capabili:</w:t>
      </w:r>
    </w:p>
    <w:p w:rsidR="00045EF0" w:rsidRPr="008214E3" w:rsidRDefault="00000000" w:rsidP="008214E3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426"/>
        </w:tabs>
        <w:spacing w:line="360" w:lineRule="auto"/>
        <w:ind w:left="142" w:hanging="142"/>
        <w:rPr>
          <w:i/>
          <w:color w:val="000000"/>
        </w:rPr>
      </w:pPr>
      <w:r w:rsidRPr="008214E3">
        <w:rPr>
          <w:i/>
          <w:color w:val="000000"/>
        </w:rPr>
        <w:t xml:space="preserve">să definească, să identifice și să reprezinte prin desen mediatoarea unui segment; </w:t>
      </w:r>
    </w:p>
    <w:p w:rsidR="00045EF0" w:rsidRPr="008214E3" w:rsidRDefault="00000000" w:rsidP="008214E3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426"/>
        </w:tabs>
        <w:spacing w:line="360" w:lineRule="auto"/>
        <w:ind w:left="142" w:hanging="142"/>
        <w:rPr>
          <w:i/>
          <w:color w:val="000000"/>
        </w:rPr>
      </w:pPr>
      <w:r w:rsidRPr="008214E3">
        <w:rPr>
          <w:i/>
          <w:color w:val="000000"/>
        </w:rPr>
        <w:t>să  aplice proprietatea mediatoarei unui segment la rezolvarea problemelor;</w:t>
      </w:r>
    </w:p>
    <w:p w:rsidR="00045EF0" w:rsidRPr="008214E3" w:rsidRDefault="00000000" w:rsidP="008214E3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426"/>
        </w:tabs>
        <w:spacing w:line="360" w:lineRule="auto"/>
        <w:ind w:left="142" w:hanging="142"/>
        <w:rPr>
          <w:i/>
          <w:color w:val="000000"/>
        </w:rPr>
      </w:pPr>
      <w:r w:rsidRPr="008214E3">
        <w:rPr>
          <w:i/>
          <w:color w:val="000000"/>
        </w:rPr>
        <w:t>să transpună în limbaj specific geometriei situația-problemă cu privire la determinarea locului geometric al punctului în diverse contexte;</w:t>
      </w:r>
    </w:p>
    <w:p w:rsidR="00045EF0" w:rsidRPr="008214E3" w:rsidRDefault="00000000" w:rsidP="008214E3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426"/>
        </w:tabs>
        <w:spacing w:line="360" w:lineRule="auto"/>
        <w:ind w:left="142" w:hanging="142"/>
        <w:rPr>
          <w:i/>
          <w:color w:val="000000"/>
        </w:rPr>
      </w:pPr>
      <w:r w:rsidRPr="008214E3">
        <w:rPr>
          <w:i/>
          <w:color w:val="000000"/>
        </w:rPr>
        <w:t>să justifice rezultatele obținute cu figuri geometrice studiate (drepte, segmente, unghiuri, triunghiuri), recurgănd la argmentări, demonstrații;</w:t>
      </w:r>
    </w:p>
    <w:p w:rsidR="00045EF0" w:rsidRPr="008214E3" w:rsidRDefault="00000000" w:rsidP="008214E3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426"/>
        </w:tabs>
        <w:spacing w:line="360" w:lineRule="auto"/>
        <w:ind w:left="142" w:hanging="142"/>
        <w:rPr>
          <w:i/>
          <w:color w:val="000000"/>
        </w:rPr>
      </w:pPr>
      <w:bookmarkStart w:id="3" w:name="_heading=h.3znysh7" w:colFirst="0" w:colLast="0"/>
      <w:bookmarkEnd w:id="3"/>
      <w:r w:rsidRPr="008214E3">
        <w:rPr>
          <w:i/>
          <w:color w:val="000000"/>
        </w:rPr>
        <w:t>să investigheze valoarea de adevăr a unor propoziții despre drepte, unghiuri, segmente și mediatoarea unui segment;</w:t>
      </w:r>
    </w:p>
    <w:p w:rsidR="00045EF0" w:rsidRPr="008214E3" w:rsidRDefault="00000000" w:rsidP="008214E3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426"/>
        </w:tabs>
        <w:spacing w:line="360" w:lineRule="auto"/>
        <w:ind w:left="142" w:hanging="142"/>
        <w:rPr>
          <w:i/>
          <w:color w:val="000000"/>
        </w:rPr>
      </w:pPr>
      <w:r w:rsidRPr="008214E3">
        <w:rPr>
          <w:i/>
          <w:color w:val="000000"/>
        </w:rPr>
        <w:t>să susțină propriile idei și puncte de vedere prin argumentare.</w:t>
      </w:r>
    </w:p>
    <w:p w:rsidR="00045EF0" w:rsidRPr="008214E3" w:rsidRDefault="00000000" w:rsidP="008214E3">
      <w:pPr>
        <w:widowControl w:val="0"/>
        <w:tabs>
          <w:tab w:val="left" w:pos="284"/>
          <w:tab w:val="left" w:pos="567"/>
        </w:tabs>
        <w:spacing w:line="360" w:lineRule="auto"/>
        <w:rPr>
          <w:b/>
          <w:i/>
        </w:rPr>
      </w:pPr>
      <w:r w:rsidRPr="008214E3">
        <w:rPr>
          <w:b/>
          <w:i/>
        </w:rPr>
        <w:t>Tipul lecției: Lecție de formare a capacităților de dobândire a cunoștințelor.</w:t>
      </w:r>
    </w:p>
    <w:p w:rsidR="00045EF0" w:rsidRPr="008214E3" w:rsidRDefault="00000000" w:rsidP="008214E3">
      <w:pPr>
        <w:widowControl w:val="0"/>
        <w:tabs>
          <w:tab w:val="left" w:pos="284"/>
          <w:tab w:val="left" w:pos="567"/>
        </w:tabs>
        <w:spacing w:line="360" w:lineRule="auto"/>
        <w:rPr>
          <w:b/>
          <w:i/>
        </w:rPr>
      </w:pPr>
      <w:r w:rsidRPr="008214E3">
        <w:rPr>
          <w:i/>
          <w:color w:val="FF0000"/>
        </w:rPr>
        <w:t xml:space="preserve"> </w:t>
      </w:r>
      <w:r w:rsidRPr="008214E3">
        <w:rPr>
          <w:b/>
          <w:i/>
        </w:rPr>
        <w:t>Tehnologii didactice:</w:t>
      </w:r>
    </w:p>
    <w:p w:rsidR="00045EF0" w:rsidRPr="008214E3" w:rsidRDefault="00000000" w:rsidP="008214E3">
      <w:pPr>
        <w:numPr>
          <w:ilvl w:val="0"/>
          <w:numId w:val="6"/>
        </w:numPr>
        <w:tabs>
          <w:tab w:val="left" w:pos="284"/>
          <w:tab w:val="left" w:pos="567"/>
        </w:tabs>
        <w:spacing w:line="360" w:lineRule="auto"/>
        <w:ind w:left="0" w:firstLine="0"/>
        <w:rPr>
          <w:b/>
          <w:i/>
        </w:rPr>
      </w:pPr>
      <w:r w:rsidRPr="008214E3">
        <w:rPr>
          <w:b/>
          <w:i/>
        </w:rPr>
        <w:t xml:space="preserve">Forme:  </w:t>
      </w:r>
      <w:r w:rsidRPr="008214E3">
        <w:t>frontală, individuală.</w:t>
      </w:r>
    </w:p>
    <w:p w:rsidR="00045EF0" w:rsidRPr="008214E3" w:rsidRDefault="00000000" w:rsidP="008214E3">
      <w:pPr>
        <w:numPr>
          <w:ilvl w:val="0"/>
          <w:numId w:val="6"/>
        </w:numPr>
        <w:tabs>
          <w:tab w:val="left" w:pos="284"/>
          <w:tab w:val="left" w:pos="567"/>
        </w:tabs>
        <w:spacing w:line="360" w:lineRule="auto"/>
        <w:ind w:left="0" w:firstLine="0"/>
        <w:rPr>
          <w:b/>
          <w:i/>
        </w:rPr>
      </w:pPr>
      <w:r w:rsidRPr="008214E3">
        <w:rPr>
          <w:b/>
          <w:i/>
        </w:rPr>
        <w:t xml:space="preserve">Metode: </w:t>
      </w:r>
      <w:r w:rsidRPr="008214E3">
        <w:t xml:space="preserve">metoda exercițiului, metoda dialogată, lucrul cu manualul, explicația, observarea, argumentarea, demonstrația, asaltul de idei.  </w:t>
      </w:r>
    </w:p>
    <w:p w:rsidR="00045EF0" w:rsidRPr="008214E3" w:rsidRDefault="00000000" w:rsidP="008214E3">
      <w:pPr>
        <w:numPr>
          <w:ilvl w:val="0"/>
          <w:numId w:val="6"/>
        </w:numPr>
        <w:tabs>
          <w:tab w:val="left" w:pos="284"/>
          <w:tab w:val="left" w:pos="567"/>
        </w:tabs>
        <w:spacing w:line="360" w:lineRule="auto"/>
        <w:ind w:left="0" w:firstLine="0"/>
        <w:rPr>
          <w:b/>
          <w:i/>
        </w:rPr>
      </w:pPr>
      <w:r w:rsidRPr="008214E3">
        <w:rPr>
          <w:b/>
          <w:i/>
        </w:rPr>
        <w:t>Mijloace de învățământ:</w:t>
      </w:r>
    </w:p>
    <w:p w:rsidR="00045EF0" w:rsidRPr="008214E3" w:rsidRDefault="00000000" w:rsidP="008214E3">
      <w:pPr>
        <w:numPr>
          <w:ilvl w:val="0"/>
          <w:numId w:val="7"/>
        </w:numPr>
        <w:tabs>
          <w:tab w:val="left" w:pos="284"/>
          <w:tab w:val="left" w:pos="567"/>
        </w:tabs>
        <w:spacing w:line="360" w:lineRule="auto"/>
        <w:ind w:left="0" w:firstLine="0"/>
      </w:pPr>
      <w:r w:rsidRPr="008214E3">
        <w:lastRenderedPageBreak/>
        <w:t>I. Achiri, A. Braiciv, O. Șpuntenco. Matematică. Manual. Clasa a VII-a. Editura Prut Internațional. Chișinău, 2023;</w:t>
      </w:r>
    </w:p>
    <w:p w:rsidR="00045EF0" w:rsidRPr="008214E3" w:rsidRDefault="00000000" w:rsidP="008214E3">
      <w:pPr>
        <w:numPr>
          <w:ilvl w:val="0"/>
          <w:numId w:val="7"/>
        </w:numPr>
        <w:tabs>
          <w:tab w:val="left" w:pos="284"/>
          <w:tab w:val="left" w:pos="567"/>
        </w:tabs>
        <w:spacing w:line="360" w:lineRule="auto"/>
        <w:ind w:left="0" w:firstLine="0"/>
      </w:pPr>
      <w:r w:rsidRPr="008214E3">
        <w:t>Prezentarea Power Point (PPT):</w:t>
      </w:r>
    </w:p>
    <w:p w:rsidR="00045EF0" w:rsidRPr="008214E3" w:rsidRDefault="00000000" w:rsidP="008214E3">
      <w:pPr>
        <w:numPr>
          <w:ilvl w:val="0"/>
          <w:numId w:val="7"/>
        </w:numPr>
        <w:tabs>
          <w:tab w:val="left" w:pos="284"/>
          <w:tab w:val="left" w:pos="567"/>
        </w:tabs>
        <w:spacing w:line="360" w:lineRule="auto"/>
        <w:ind w:left="0" w:firstLine="0"/>
      </w:pPr>
      <w:r w:rsidRPr="008214E3">
        <w:t>Proiectorul sau tabla interactivă;</w:t>
      </w:r>
    </w:p>
    <w:p w:rsidR="00045EF0" w:rsidRPr="008214E3" w:rsidRDefault="00000000" w:rsidP="008214E3">
      <w:pPr>
        <w:numPr>
          <w:ilvl w:val="0"/>
          <w:numId w:val="7"/>
        </w:numPr>
        <w:tabs>
          <w:tab w:val="left" w:pos="284"/>
          <w:tab w:val="left" w:pos="567"/>
        </w:tabs>
        <w:spacing w:line="360" w:lineRule="auto"/>
        <w:ind w:left="0" w:firstLine="0"/>
      </w:pPr>
      <w:r w:rsidRPr="008214E3">
        <w:t>Platforme educaționale:</w:t>
      </w:r>
    </w:p>
    <w:p w:rsidR="00045EF0" w:rsidRPr="008214E3" w:rsidRDefault="00000000" w:rsidP="008214E3">
      <w:pPr>
        <w:tabs>
          <w:tab w:val="left" w:pos="284"/>
          <w:tab w:val="left" w:pos="567"/>
        </w:tabs>
        <w:spacing w:line="360" w:lineRule="auto"/>
      </w:pPr>
      <w:hyperlink r:id="rId8">
        <w:r w:rsidRPr="008214E3">
          <w:rPr>
            <w:color w:val="0000FF"/>
            <w:u w:val="single"/>
          </w:rPr>
          <w:t>https://www.youtube.com/watch?v=MW2nLCQyipo&amp;t=12s</w:t>
        </w:r>
      </w:hyperlink>
      <w:r w:rsidRPr="008214E3">
        <w:t xml:space="preserve">   </w:t>
      </w:r>
    </w:p>
    <w:p w:rsidR="00045EF0" w:rsidRPr="008214E3" w:rsidRDefault="00000000" w:rsidP="008214E3">
      <w:pPr>
        <w:tabs>
          <w:tab w:val="left" w:pos="284"/>
          <w:tab w:val="left" w:pos="567"/>
        </w:tabs>
        <w:spacing w:line="360" w:lineRule="auto"/>
      </w:pPr>
      <w:r w:rsidRPr="008214E3">
        <w:t xml:space="preserve">                  </w:t>
      </w:r>
      <w:hyperlink r:id="rId9">
        <w:r w:rsidRPr="008214E3">
          <w:rPr>
            <w:color w:val="0000FF"/>
            <w:u w:val="single"/>
          </w:rPr>
          <w:t>https://educatieinteractiva.md/text-liber/9540</w:t>
        </w:r>
      </w:hyperlink>
    </w:p>
    <w:p w:rsidR="00045EF0" w:rsidRPr="008214E3" w:rsidRDefault="00000000" w:rsidP="008214E3">
      <w:pPr>
        <w:tabs>
          <w:tab w:val="left" w:pos="284"/>
          <w:tab w:val="left" w:pos="567"/>
        </w:tabs>
        <w:spacing w:line="360" w:lineRule="auto"/>
      </w:pPr>
      <w:r w:rsidRPr="008214E3">
        <w:rPr>
          <w:b/>
          <w:i/>
        </w:rPr>
        <w:t xml:space="preserve">Evaluarea: </w:t>
      </w:r>
      <w:r w:rsidRPr="008214E3">
        <w:t xml:space="preserve"> frontală orală, autoevaluarea.</w:t>
      </w:r>
    </w:p>
    <w:p w:rsidR="00045EF0" w:rsidRPr="008214E3" w:rsidRDefault="00000000" w:rsidP="008214E3">
      <w:pPr>
        <w:tabs>
          <w:tab w:val="left" w:pos="284"/>
          <w:tab w:val="left" w:pos="567"/>
        </w:tabs>
        <w:spacing w:line="360" w:lineRule="auto"/>
        <w:sectPr w:rsidR="00045EF0" w:rsidRPr="008214E3">
          <w:footerReference w:type="default" r:id="rId10"/>
          <w:pgSz w:w="11906" w:h="16838"/>
          <w:pgMar w:top="720" w:right="720" w:bottom="720" w:left="720" w:header="708" w:footer="708" w:gutter="0"/>
          <w:pgNumType w:start="1"/>
          <w:cols w:space="720"/>
        </w:sectPr>
      </w:pPr>
      <w:r w:rsidRPr="008214E3">
        <w:t xml:space="preserve">                   produse: problemă rezolvată, răspuns oral, desen realizat în baza datelor probleme</w:t>
      </w:r>
    </w:p>
    <w:p w:rsidR="00045EF0" w:rsidRPr="008214E3" w:rsidRDefault="00000000">
      <w:pPr>
        <w:spacing w:line="276" w:lineRule="auto"/>
        <w:jc w:val="center"/>
        <w:rPr>
          <w:b/>
        </w:rPr>
      </w:pPr>
      <w:r w:rsidRPr="008214E3">
        <w:rPr>
          <w:b/>
        </w:rPr>
        <w:lastRenderedPageBreak/>
        <w:t>Scenariul lecției</w:t>
      </w:r>
    </w:p>
    <w:tbl>
      <w:tblPr>
        <w:tblStyle w:val="a"/>
        <w:tblW w:w="1516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129"/>
        <w:gridCol w:w="851"/>
        <w:gridCol w:w="7371"/>
        <w:gridCol w:w="850"/>
        <w:gridCol w:w="4962"/>
      </w:tblGrid>
      <w:tr w:rsidR="00045EF0" w:rsidRPr="008214E3">
        <w:trPr>
          <w:trHeight w:val="660"/>
        </w:trPr>
        <w:tc>
          <w:tcPr>
            <w:tcW w:w="1129" w:type="dxa"/>
          </w:tcPr>
          <w:p w:rsidR="00045EF0" w:rsidRPr="008214E3" w:rsidRDefault="00000000" w:rsidP="008214E3">
            <w:pPr>
              <w:spacing w:line="276" w:lineRule="auto"/>
              <w:jc w:val="center"/>
              <w:rPr>
                <w:b/>
              </w:rPr>
            </w:pPr>
            <w:r w:rsidRPr="008214E3">
              <w:rPr>
                <w:b/>
                <w:i/>
              </w:rPr>
              <w:t>Etapele activității didactice</w:t>
            </w:r>
          </w:p>
        </w:tc>
        <w:tc>
          <w:tcPr>
            <w:tcW w:w="851" w:type="dxa"/>
          </w:tcPr>
          <w:p w:rsidR="00045EF0" w:rsidRPr="008214E3" w:rsidRDefault="00000000" w:rsidP="008214E3">
            <w:pPr>
              <w:spacing w:line="276" w:lineRule="auto"/>
              <w:rPr>
                <w:b/>
              </w:rPr>
            </w:pPr>
            <w:r w:rsidRPr="008214E3">
              <w:rPr>
                <w:b/>
              </w:rPr>
              <w:t>Obiectivele</w:t>
            </w:r>
          </w:p>
        </w:tc>
        <w:tc>
          <w:tcPr>
            <w:tcW w:w="7371" w:type="dxa"/>
          </w:tcPr>
          <w:p w:rsidR="00045EF0" w:rsidRPr="008214E3" w:rsidRDefault="00000000" w:rsidP="008214E3">
            <w:pPr>
              <w:spacing w:line="276" w:lineRule="auto"/>
              <w:jc w:val="center"/>
              <w:rPr>
                <w:b/>
              </w:rPr>
            </w:pPr>
            <w:r w:rsidRPr="008214E3">
              <w:rPr>
                <w:b/>
              </w:rPr>
              <w:t>Demers acțional</w:t>
            </w:r>
          </w:p>
        </w:tc>
        <w:tc>
          <w:tcPr>
            <w:tcW w:w="850" w:type="dxa"/>
          </w:tcPr>
          <w:p w:rsidR="00045EF0" w:rsidRPr="008214E3" w:rsidRDefault="00000000">
            <w:pPr>
              <w:spacing w:line="276" w:lineRule="auto"/>
              <w:jc w:val="center"/>
              <w:rPr>
                <w:b/>
              </w:rPr>
            </w:pPr>
            <w:r w:rsidRPr="008214E3">
              <w:rPr>
                <w:b/>
              </w:rPr>
              <w:t>Timpul</w:t>
            </w:r>
          </w:p>
        </w:tc>
        <w:tc>
          <w:tcPr>
            <w:tcW w:w="4962" w:type="dxa"/>
          </w:tcPr>
          <w:p w:rsidR="00045EF0" w:rsidRPr="008214E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b/>
                <w:i/>
                <w:color w:val="000000"/>
              </w:rPr>
            </w:pPr>
            <w:r w:rsidRPr="008214E3">
              <w:rPr>
                <w:b/>
                <w:i/>
                <w:color w:val="000000"/>
              </w:rPr>
              <w:t>Tehnologia realizării</w:t>
            </w:r>
          </w:p>
          <w:p w:rsidR="00045EF0" w:rsidRPr="008214E3" w:rsidRDefault="00000000">
            <w:pPr>
              <w:spacing w:line="276" w:lineRule="auto"/>
              <w:jc w:val="center"/>
              <w:rPr>
                <w:b/>
              </w:rPr>
            </w:pPr>
            <w:r w:rsidRPr="008214E3">
              <w:t>(Metodă/Formă de</w:t>
            </w:r>
            <w:r w:rsidRPr="008214E3">
              <w:rPr>
                <w:b/>
                <w:i/>
              </w:rPr>
              <w:t xml:space="preserve"> </w:t>
            </w:r>
            <w:r w:rsidRPr="008214E3">
              <w:t>activitate/Resurse)</w:t>
            </w:r>
          </w:p>
        </w:tc>
      </w:tr>
      <w:tr w:rsidR="00045EF0" w:rsidRPr="008214E3">
        <w:tc>
          <w:tcPr>
            <w:tcW w:w="1129" w:type="dxa"/>
          </w:tcPr>
          <w:p w:rsidR="00045EF0" w:rsidRPr="008214E3" w:rsidRDefault="00000000" w:rsidP="008214E3">
            <w:pPr>
              <w:spacing w:line="276" w:lineRule="auto"/>
              <w:rPr>
                <w:b/>
                <w:i/>
              </w:rPr>
            </w:pPr>
            <w:r w:rsidRPr="008214E3">
              <w:rPr>
                <w:b/>
                <w:i/>
              </w:rPr>
              <w:t>Evocare</w:t>
            </w:r>
          </w:p>
        </w:tc>
        <w:tc>
          <w:tcPr>
            <w:tcW w:w="851" w:type="dxa"/>
          </w:tcPr>
          <w:p w:rsidR="00045EF0" w:rsidRPr="008214E3" w:rsidRDefault="00045EF0" w:rsidP="008214E3">
            <w:pPr>
              <w:spacing w:line="276" w:lineRule="auto"/>
              <w:jc w:val="center"/>
            </w:pPr>
          </w:p>
          <w:p w:rsidR="00045EF0" w:rsidRPr="008214E3" w:rsidRDefault="00045EF0" w:rsidP="008214E3">
            <w:pPr>
              <w:spacing w:line="276" w:lineRule="auto"/>
            </w:pPr>
          </w:p>
          <w:p w:rsidR="00045EF0" w:rsidRPr="008214E3" w:rsidRDefault="00000000" w:rsidP="008214E3">
            <w:pPr>
              <w:spacing w:line="276" w:lineRule="auto"/>
            </w:pPr>
            <w:r w:rsidRPr="008214E3">
              <w:t>O.4</w:t>
            </w:r>
          </w:p>
          <w:p w:rsidR="00045EF0" w:rsidRPr="008214E3" w:rsidRDefault="00000000" w:rsidP="008214E3">
            <w:pPr>
              <w:spacing w:line="276" w:lineRule="auto"/>
            </w:pPr>
            <w:r w:rsidRPr="008214E3">
              <w:t>O.6</w:t>
            </w:r>
          </w:p>
        </w:tc>
        <w:tc>
          <w:tcPr>
            <w:tcW w:w="7371" w:type="dxa"/>
            <w:tcBorders>
              <w:bottom w:val="single" w:sz="4" w:space="0" w:color="000000"/>
            </w:tcBorders>
          </w:tcPr>
          <w:p w:rsidR="00045EF0" w:rsidRPr="008214E3" w:rsidRDefault="00000000" w:rsidP="008214E3">
            <w:pPr>
              <w:spacing w:line="276" w:lineRule="auto"/>
              <w:rPr>
                <w:b/>
              </w:rPr>
            </w:pPr>
            <w:r w:rsidRPr="008214E3">
              <w:t>Verificarea pregătirii elevilor pentru lecție.</w:t>
            </w:r>
          </w:p>
          <w:p w:rsidR="00045EF0" w:rsidRPr="008214E3" w:rsidRDefault="00000000" w:rsidP="008214E3">
            <w:pPr>
              <w:spacing w:line="276" w:lineRule="auto"/>
              <w:rPr>
                <w:b/>
              </w:rPr>
            </w:pPr>
            <w:r w:rsidRPr="008214E3">
              <w:rPr>
                <w:b/>
              </w:rPr>
              <w:t xml:space="preserve">Verificarea temei pentru acasă: </w:t>
            </w:r>
          </w:p>
          <w:p w:rsidR="00045EF0" w:rsidRPr="008214E3" w:rsidRDefault="00000000" w:rsidP="008214E3">
            <w:pPr>
              <w:spacing w:line="276" w:lineRule="auto"/>
            </w:pPr>
            <w:r w:rsidRPr="008214E3">
              <w:t xml:space="preserve">Elevii vor anunța oral răspunsurile.  </w:t>
            </w:r>
          </w:p>
          <w:p w:rsidR="00045EF0" w:rsidRPr="008214E3" w:rsidRDefault="00000000" w:rsidP="008214E3">
            <w:pPr>
              <w:spacing w:line="276" w:lineRule="auto"/>
            </w:pPr>
            <w:r w:rsidRPr="008214E3">
              <w:t xml:space="preserve">Ex.1, pag.143, din manual </w:t>
            </w:r>
            <m:oMath>
              <m:r>
                <w:rPr>
                  <w:rFonts w:ascii="Cambria Math" w:hAnsi="Cambria Math"/>
                </w:rPr>
                <m:t>→</m:t>
              </m:r>
            </m:oMath>
            <w:r w:rsidRPr="008214E3">
              <w:t xml:space="preserve"> răspuns: a</w:t>
            </w:r>
            <w:r w:rsidRPr="008214E3">
              <w:rPr>
                <w:rFonts w:ascii="Cambria Math" w:eastAsia="Cambria Math" w:hAnsi="Cambria Math" w:cs="Cambria Math"/>
              </w:rPr>
              <w:t>⟘</w:t>
            </w:r>
            <w:r w:rsidRPr="008214E3">
              <w:t>b, g</w:t>
            </w:r>
            <w:r w:rsidRPr="008214E3">
              <w:rPr>
                <w:rFonts w:ascii="Cambria Math" w:eastAsia="Cambria Math" w:hAnsi="Cambria Math" w:cs="Cambria Math"/>
              </w:rPr>
              <w:t>⟘</w:t>
            </w:r>
            <w:r w:rsidRPr="008214E3">
              <w:t>h, c</w:t>
            </w:r>
            <w:r w:rsidRPr="008214E3">
              <w:rPr>
                <w:rFonts w:ascii="Cambria Math" w:eastAsia="Cambria Math" w:hAnsi="Cambria Math" w:cs="Cambria Math"/>
              </w:rPr>
              <w:t>⟘</w:t>
            </w:r>
            <w:r w:rsidRPr="008214E3">
              <w:t>e, d</w:t>
            </w:r>
            <w:r w:rsidRPr="008214E3">
              <w:rPr>
                <w:rFonts w:ascii="Cambria Math" w:eastAsia="Cambria Math" w:hAnsi="Cambria Math" w:cs="Cambria Math"/>
              </w:rPr>
              <w:t>⟘</w:t>
            </w:r>
            <w:r w:rsidRPr="008214E3">
              <w:t>f.</w:t>
            </w:r>
          </w:p>
          <w:p w:rsidR="00045EF0" w:rsidRPr="008214E3" w:rsidRDefault="00000000" w:rsidP="008214E3">
            <w:pPr>
              <w:spacing w:line="276" w:lineRule="auto"/>
              <w:rPr>
                <w:color w:val="000000"/>
              </w:rPr>
            </w:pPr>
            <w:r w:rsidRPr="008214E3">
              <w:t xml:space="preserve">Ex.3(b,d), pag.143, din manual </w:t>
            </w:r>
            <m:oMath>
              <m:r>
                <w:rPr>
                  <w:rFonts w:ascii="Cambria Math" w:hAnsi="Cambria Math"/>
                </w:rPr>
                <m:t>→</m:t>
              </m:r>
            </m:oMath>
            <w:r w:rsidRPr="008214E3">
              <w:t xml:space="preserve"> răspuns:</w:t>
            </w:r>
            <w:r w:rsidRPr="008214E3">
              <w:rPr>
                <w:rFonts w:eastAsia="Cambria Math"/>
              </w:rPr>
              <w:t xml:space="preserve"> </w:t>
            </w:r>
            <w:r w:rsidRPr="008214E3">
              <w:rPr>
                <w:color w:val="000000"/>
              </w:rPr>
              <w:t>(</w:t>
            </w:r>
            <m:oMath>
              <m:f>
                <m:fPr>
                  <m:ctrlPr>
                    <w:rPr>
                      <w:rFonts w:ascii="Cambria Math" w:eastAsia="Cambria Math" w:hAnsi="Cambria Math"/>
                      <w:color w:val="000000"/>
                    </w:rPr>
                  </m:ctrlPr>
                </m:fPr>
                <m:num>
                  <m:r>
                    <w:rPr>
                      <w:rFonts w:ascii="Cambria Math" w:eastAsia="Cambria Math" w:hAnsi="Cambria Math"/>
                      <w:color w:val="000000"/>
                    </w:rPr>
                    <m:t>1</m:t>
                  </m:r>
                </m:num>
                <m:den>
                  <m:r>
                    <w:rPr>
                      <w:rFonts w:ascii="Cambria Math" w:eastAsia="Cambria Math" w:hAnsi="Cambria Math"/>
                      <w:color w:val="000000"/>
                    </w:rPr>
                    <m:t>9</m:t>
                  </m:r>
                </m:den>
              </m:f>
              <m:r>
                <w:rPr>
                  <w:rFonts w:ascii="Cambria Math" w:eastAsia="Cambria Math" w:hAnsi="Cambria Math"/>
                  <w:color w:val="000000"/>
                </w:rPr>
                <m:t>;  0),  (0;  0) .</m:t>
              </m:r>
            </m:oMath>
          </w:p>
          <w:p w:rsidR="00045EF0" w:rsidRPr="008214E3" w:rsidRDefault="00000000" w:rsidP="008214E3">
            <w:pPr>
              <w:spacing w:line="276" w:lineRule="auto"/>
              <w:rPr>
                <w:color w:val="000000"/>
              </w:rPr>
            </w:pPr>
            <w:r w:rsidRPr="008214E3">
              <w:t xml:space="preserve">Ex.4(a, b), pag.143, din manual </w:t>
            </w:r>
            <m:oMath>
              <m:r>
                <w:rPr>
                  <w:rFonts w:ascii="Cambria Math" w:hAnsi="Cambria Math"/>
                </w:rPr>
                <m:t>→</m:t>
              </m:r>
            </m:oMath>
            <w:r w:rsidRPr="008214E3">
              <w:t xml:space="preserve"> răspuns:</w:t>
            </w:r>
            <w:r w:rsidRPr="008214E3">
              <w:rPr>
                <w:rFonts w:eastAsia="Cambria Math"/>
              </w:rPr>
              <w:t xml:space="preserve"> </w:t>
            </w:r>
            <w:r w:rsidRPr="008214E3">
              <w:rPr>
                <w:color w:val="000000"/>
              </w:rPr>
              <w:t>(</w:t>
            </w:r>
            <m:oMath>
              <m:r>
                <w:rPr>
                  <w:rFonts w:ascii="Cambria Math" w:eastAsia="Cambria Math" w:hAnsi="Cambria Math"/>
                  <w:color w:val="000000"/>
                </w:rPr>
                <m:t>0; -3,(4)),  (0;  0) .</m:t>
              </m:r>
            </m:oMath>
          </w:p>
          <w:p w:rsidR="00045EF0" w:rsidRPr="008214E3" w:rsidRDefault="00000000" w:rsidP="008214E3">
            <w:pPr>
              <w:spacing w:line="276" w:lineRule="auto"/>
              <w:rPr>
                <w:color w:val="000000"/>
              </w:rPr>
            </w:pPr>
            <w:r w:rsidRPr="008214E3">
              <w:rPr>
                <w:color w:val="000000"/>
              </w:rPr>
              <w:t xml:space="preserve">   Profesorul întreabă, iar elevii răspund (oral):</w:t>
            </w:r>
          </w:p>
          <w:p w:rsidR="00045EF0" w:rsidRPr="008214E3" w:rsidRDefault="00000000" w:rsidP="008214E3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  <w:r w:rsidRPr="008214E3">
              <w:rPr>
                <w:color w:val="000000"/>
              </w:rPr>
              <w:t>Care drepte se numesc perpendiculare?</w:t>
            </w:r>
          </w:p>
          <w:p w:rsidR="00045EF0" w:rsidRPr="008214E3" w:rsidRDefault="00000000" w:rsidP="008214E3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  <w:r w:rsidRPr="008214E3">
              <w:rPr>
                <w:color w:val="000000"/>
              </w:rPr>
              <w:t>Cum se numesc dreptele dintr-un plan care n-au puncte comune?</w:t>
            </w:r>
          </w:p>
          <w:p w:rsidR="00045EF0" w:rsidRPr="008214E3" w:rsidRDefault="00000000" w:rsidP="008214E3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  <w:r w:rsidRPr="008214E3">
              <w:rPr>
                <w:color w:val="000000"/>
              </w:rPr>
              <w:t>Cum se numesc dreptele care au mai mult decât un punct comun?</w:t>
            </w:r>
          </w:p>
          <w:p w:rsidR="00045EF0" w:rsidRPr="008214E3" w:rsidRDefault="00000000" w:rsidP="008214E3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  <w:r w:rsidRPr="008214E3">
              <w:rPr>
                <w:color w:val="000000"/>
              </w:rPr>
              <w:t>Enumerați criteriile de congruență a triunghiurilor.</w:t>
            </w:r>
          </w:p>
        </w:tc>
        <w:tc>
          <w:tcPr>
            <w:tcW w:w="850" w:type="dxa"/>
          </w:tcPr>
          <w:p w:rsidR="00045EF0" w:rsidRPr="008214E3" w:rsidRDefault="00000000">
            <w:pPr>
              <w:spacing w:line="276" w:lineRule="auto"/>
            </w:pPr>
            <w:r w:rsidRPr="008214E3">
              <w:t>1</w:t>
            </w:r>
          </w:p>
          <w:p w:rsidR="00045EF0" w:rsidRPr="008214E3" w:rsidRDefault="00045EF0">
            <w:pPr>
              <w:spacing w:line="276" w:lineRule="auto"/>
            </w:pPr>
          </w:p>
          <w:p w:rsidR="00045EF0" w:rsidRPr="008214E3" w:rsidRDefault="00000000">
            <w:pPr>
              <w:spacing w:line="276" w:lineRule="auto"/>
            </w:pPr>
            <w:r w:rsidRPr="008214E3">
              <w:t>1</w:t>
            </w:r>
          </w:p>
          <w:p w:rsidR="00045EF0" w:rsidRPr="008214E3" w:rsidRDefault="00045EF0">
            <w:pPr>
              <w:spacing w:line="276" w:lineRule="auto"/>
            </w:pPr>
          </w:p>
          <w:p w:rsidR="00045EF0" w:rsidRPr="008214E3" w:rsidRDefault="00045EF0">
            <w:pPr>
              <w:spacing w:line="276" w:lineRule="auto"/>
            </w:pPr>
          </w:p>
          <w:p w:rsidR="00045EF0" w:rsidRPr="008214E3" w:rsidRDefault="00045EF0">
            <w:pPr>
              <w:spacing w:line="276" w:lineRule="auto"/>
            </w:pPr>
          </w:p>
          <w:p w:rsidR="00045EF0" w:rsidRPr="008214E3" w:rsidRDefault="00000000">
            <w:pPr>
              <w:spacing w:line="276" w:lineRule="auto"/>
            </w:pPr>
            <w:r w:rsidRPr="008214E3">
              <w:t>1</w:t>
            </w:r>
          </w:p>
        </w:tc>
        <w:tc>
          <w:tcPr>
            <w:tcW w:w="4962" w:type="dxa"/>
          </w:tcPr>
          <w:p w:rsidR="00045EF0" w:rsidRPr="008214E3" w:rsidRDefault="00000000">
            <w:pPr>
              <w:spacing w:line="276" w:lineRule="auto"/>
              <w:rPr>
                <w:b/>
              </w:rPr>
            </w:pPr>
            <w:r w:rsidRPr="008214E3">
              <w:t>Vizual</w:t>
            </w:r>
          </w:p>
          <w:p w:rsidR="00045EF0" w:rsidRPr="008214E3" w:rsidRDefault="00045EF0">
            <w:pPr>
              <w:spacing w:line="276" w:lineRule="auto"/>
              <w:rPr>
                <w:b/>
              </w:rPr>
            </w:pPr>
          </w:p>
          <w:p w:rsidR="00045EF0" w:rsidRPr="008214E3" w:rsidRDefault="00000000">
            <w:pPr>
              <w:spacing w:line="276" w:lineRule="auto"/>
              <w:rPr>
                <w:b/>
              </w:rPr>
            </w:pPr>
            <w:r w:rsidRPr="008214E3">
              <w:rPr>
                <w:b/>
              </w:rPr>
              <w:t>Evaluare frontală, orală</w:t>
            </w:r>
          </w:p>
          <w:p w:rsidR="00045EF0" w:rsidRPr="008214E3" w:rsidRDefault="00045EF0">
            <w:pPr>
              <w:spacing w:line="276" w:lineRule="auto"/>
              <w:rPr>
                <w:b/>
              </w:rPr>
            </w:pPr>
          </w:p>
          <w:p w:rsidR="00045EF0" w:rsidRPr="008214E3" w:rsidRDefault="00045EF0">
            <w:pPr>
              <w:spacing w:line="276" w:lineRule="auto"/>
              <w:rPr>
                <w:b/>
              </w:rPr>
            </w:pPr>
          </w:p>
          <w:p w:rsidR="00045EF0" w:rsidRPr="008214E3" w:rsidRDefault="00045EF0">
            <w:pPr>
              <w:spacing w:line="276" w:lineRule="auto"/>
              <w:rPr>
                <w:b/>
              </w:rPr>
            </w:pPr>
          </w:p>
          <w:p w:rsidR="00045EF0" w:rsidRPr="008214E3" w:rsidRDefault="00045EF0">
            <w:pPr>
              <w:spacing w:line="276" w:lineRule="auto"/>
              <w:rPr>
                <w:b/>
              </w:rPr>
            </w:pPr>
          </w:p>
          <w:p w:rsidR="00045EF0" w:rsidRPr="008214E3" w:rsidRDefault="00000000">
            <w:pPr>
              <w:spacing w:line="276" w:lineRule="auto"/>
              <w:rPr>
                <w:i/>
              </w:rPr>
            </w:pPr>
            <w:r w:rsidRPr="008214E3">
              <w:rPr>
                <w:b/>
              </w:rPr>
              <w:t>Metoda dialogată</w:t>
            </w:r>
          </w:p>
        </w:tc>
      </w:tr>
      <w:tr w:rsidR="00045EF0" w:rsidRPr="008214E3">
        <w:trPr>
          <w:trHeight w:val="983"/>
        </w:trPr>
        <w:tc>
          <w:tcPr>
            <w:tcW w:w="1129" w:type="dxa"/>
          </w:tcPr>
          <w:p w:rsidR="00045EF0" w:rsidRPr="008214E3" w:rsidRDefault="00000000" w:rsidP="008214E3">
            <w:pPr>
              <w:spacing w:line="276" w:lineRule="auto"/>
              <w:rPr>
                <w:b/>
                <w:i/>
              </w:rPr>
            </w:pPr>
            <w:r w:rsidRPr="008214E3">
              <w:rPr>
                <w:b/>
                <w:i/>
              </w:rPr>
              <w:t>Realiza-rea sensului</w:t>
            </w:r>
          </w:p>
        </w:tc>
        <w:tc>
          <w:tcPr>
            <w:tcW w:w="851" w:type="dxa"/>
          </w:tcPr>
          <w:p w:rsidR="00045EF0" w:rsidRPr="008214E3" w:rsidRDefault="00045EF0" w:rsidP="008214E3">
            <w:pPr>
              <w:spacing w:line="276" w:lineRule="auto"/>
              <w:jc w:val="center"/>
            </w:pPr>
          </w:p>
          <w:p w:rsidR="00045EF0" w:rsidRPr="008214E3" w:rsidRDefault="00045EF0" w:rsidP="008214E3">
            <w:pPr>
              <w:spacing w:line="276" w:lineRule="auto"/>
              <w:jc w:val="center"/>
            </w:pPr>
          </w:p>
          <w:p w:rsidR="00045EF0" w:rsidRPr="008214E3" w:rsidRDefault="00045EF0" w:rsidP="008214E3">
            <w:pPr>
              <w:spacing w:line="276" w:lineRule="auto"/>
              <w:jc w:val="center"/>
            </w:pPr>
          </w:p>
          <w:p w:rsidR="00045EF0" w:rsidRPr="008214E3" w:rsidRDefault="00045EF0" w:rsidP="008214E3">
            <w:pPr>
              <w:spacing w:line="276" w:lineRule="auto"/>
              <w:jc w:val="center"/>
            </w:pPr>
          </w:p>
          <w:p w:rsidR="00045EF0" w:rsidRPr="008214E3" w:rsidRDefault="00045EF0" w:rsidP="008214E3">
            <w:pPr>
              <w:spacing w:line="276" w:lineRule="auto"/>
              <w:jc w:val="center"/>
            </w:pPr>
          </w:p>
          <w:p w:rsidR="00045EF0" w:rsidRPr="008214E3" w:rsidRDefault="00045EF0" w:rsidP="008214E3">
            <w:pPr>
              <w:spacing w:line="276" w:lineRule="auto"/>
              <w:jc w:val="center"/>
            </w:pPr>
          </w:p>
          <w:p w:rsidR="00045EF0" w:rsidRPr="008214E3" w:rsidRDefault="00045EF0" w:rsidP="008214E3">
            <w:pPr>
              <w:spacing w:line="276" w:lineRule="auto"/>
              <w:jc w:val="center"/>
            </w:pPr>
          </w:p>
          <w:p w:rsidR="00045EF0" w:rsidRPr="008214E3" w:rsidRDefault="00000000" w:rsidP="008214E3">
            <w:pPr>
              <w:spacing w:line="276" w:lineRule="auto"/>
              <w:jc w:val="center"/>
            </w:pPr>
            <w:r w:rsidRPr="008214E3">
              <w:t>O.4</w:t>
            </w:r>
          </w:p>
          <w:p w:rsidR="00045EF0" w:rsidRPr="008214E3" w:rsidRDefault="00045EF0" w:rsidP="008214E3">
            <w:pPr>
              <w:spacing w:line="276" w:lineRule="auto"/>
              <w:jc w:val="center"/>
            </w:pPr>
          </w:p>
          <w:p w:rsidR="00045EF0" w:rsidRPr="008214E3" w:rsidRDefault="00045EF0" w:rsidP="008214E3">
            <w:pPr>
              <w:spacing w:line="276" w:lineRule="auto"/>
              <w:jc w:val="center"/>
            </w:pPr>
          </w:p>
          <w:p w:rsidR="00045EF0" w:rsidRPr="008214E3" w:rsidRDefault="00000000" w:rsidP="008214E3">
            <w:pPr>
              <w:spacing w:line="276" w:lineRule="auto"/>
              <w:jc w:val="center"/>
            </w:pPr>
            <w:r w:rsidRPr="008214E3">
              <w:t>O.6</w:t>
            </w:r>
          </w:p>
        </w:tc>
        <w:tc>
          <w:tcPr>
            <w:tcW w:w="7371" w:type="dxa"/>
            <w:tcBorders>
              <w:bottom w:val="single" w:sz="4" w:space="0" w:color="000000"/>
            </w:tcBorders>
          </w:tcPr>
          <w:p w:rsidR="00045EF0" w:rsidRPr="008214E3" w:rsidRDefault="00000000" w:rsidP="008214E3">
            <w:pPr>
              <w:spacing w:line="276" w:lineRule="auto"/>
            </w:pPr>
            <w:r w:rsidRPr="008214E3">
              <w:t>Se proiectează pe ecran subiectul și obiectivele lecției .</w:t>
            </w:r>
          </w:p>
          <w:p w:rsidR="00045EF0" w:rsidRPr="008214E3" w:rsidRDefault="00000000" w:rsidP="008214E3">
            <w:pPr>
              <w:widowControl w:val="0"/>
              <w:spacing w:before="32" w:line="276" w:lineRule="auto"/>
            </w:pPr>
            <w:r w:rsidRPr="008214E3">
              <w:t xml:space="preserve">Elevii, în caiete, notează data și subiectul lecției: </w:t>
            </w:r>
          </w:p>
          <w:p w:rsidR="00045EF0" w:rsidRPr="008214E3" w:rsidRDefault="00000000" w:rsidP="008214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</w:rPr>
            </w:pPr>
            <w:r w:rsidRPr="008214E3">
              <w:rPr>
                <w:color w:val="000000"/>
              </w:rPr>
              <w:t xml:space="preserve">           </w:t>
            </w:r>
            <w:r w:rsidRPr="008214E3">
              <w:rPr>
                <w:b/>
                <w:color w:val="000000"/>
              </w:rPr>
              <w:t>Mediatoarea unui segment. Proprietatea mediatoarei</w:t>
            </w:r>
          </w:p>
          <w:p w:rsidR="00045EF0" w:rsidRPr="008214E3" w:rsidRDefault="00000000" w:rsidP="008214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</w:rPr>
            </w:pPr>
            <w:r w:rsidRPr="008214E3">
              <w:rPr>
                <w:color w:val="000000"/>
              </w:rPr>
              <w:t>Profesorul propune elevilor să vizualizeze secvența (0:40 – 1:53), apoi să scrie în caiete definiția mediatoarei unui segment (pag.142, din manual).</w:t>
            </w:r>
          </w:p>
          <w:p w:rsidR="00045EF0" w:rsidRPr="008214E3" w:rsidRDefault="00000000" w:rsidP="008214E3">
            <w:pPr>
              <w:spacing w:line="276" w:lineRule="auto"/>
            </w:pPr>
            <w:r w:rsidRPr="008214E3">
              <w:t xml:space="preserve">Profesorul propune elevilor: </w:t>
            </w:r>
          </w:p>
          <w:p w:rsidR="00045EF0" w:rsidRPr="008214E3" w:rsidRDefault="00000000" w:rsidP="008214E3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  <w:r w:rsidRPr="008214E3">
              <w:rPr>
                <w:color w:val="000000"/>
              </w:rPr>
              <w:t xml:space="preserve">să reformuleze teorema </w:t>
            </w:r>
          </w:p>
          <w:p w:rsidR="00045EF0" w:rsidRPr="008214E3" w:rsidRDefault="00000000" w:rsidP="008214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720"/>
              <w:rPr>
                <w:b/>
                <w:color w:val="000000"/>
              </w:rPr>
            </w:pPr>
            <w:r w:rsidRPr="008214E3">
              <w:rPr>
                <w:b/>
                <w:color w:val="000000"/>
              </w:rPr>
              <w:t xml:space="preserve">Punctele mediatoarei unui segment sunt egal depărtate de extrimitățile acestuia. </w:t>
            </w:r>
          </w:p>
          <w:p w:rsidR="00045EF0" w:rsidRPr="008214E3" w:rsidRDefault="00000000" w:rsidP="008214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720"/>
              <w:rPr>
                <w:color w:val="000000"/>
              </w:rPr>
            </w:pPr>
            <w:r w:rsidRPr="008214E3">
              <w:rPr>
                <w:color w:val="000000"/>
              </w:rPr>
              <w:t xml:space="preserve">după modelul : ,, </w:t>
            </w:r>
            <w:r w:rsidRPr="008214E3">
              <w:rPr>
                <w:i/>
                <w:color w:val="000000"/>
              </w:rPr>
              <w:t>Dacă ..................,   atunci</w:t>
            </w:r>
            <w:r w:rsidRPr="008214E3">
              <w:rPr>
                <w:color w:val="000000"/>
              </w:rPr>
              <w:t xml:space="preserve">  .................... ”;</w:t>
            </w:r>
          </w:p>
          <w:p w:rsidR="00045EF0" w:rsidRPr="008214E3" w:rsidRDefault="00000000" w:rsidP="008214E3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  <w:r w:rsidRPr="008214E3">
              <w:rPr>
                <w:color w:val="000000"/>
              </w:rPr>
              <w:t>să identifice ipoteza și concluzia teoremei și să scrie în caiete:</w:t>
            </w:r>
          </w:p>
          <w:tbl>
            <w:tblPr>
              <w:tblStyle w:val="a0"/>
              <w:tblW w:w="7145" w:type="dxa"/>
              <w:tblInd w:w="0" w:type="dxa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5845"/>
              <w:gridCol w:w="1300"/>
            </w:tblGrid>
            <w:tr w:rsidR="00045EF0" w:rsidRPr="008214E3">
              <w:tc>
                <w:tcPr>
                  <w:tcW w:w="5845" w:type="dxa"/>
                </w:tcPr>
                <w:p w:rsidR="00045EF0" w:rsidRPr="008214E3" w:rsidRDefault="00000000" w:rsidP="008214E3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rPr>
                      <w:i/>
                      <w:color w:val="000000"/>
                    </w:rPr>
                  </w:pPr>
                  <w:r w:rsidRPr="008214E3">
                    <w:rPr>
                      <w:i/>
                      <w:noProof/>
                      <w:color w:val="000000"/>
                    </w:rPr>
                    <w:drawing>
                      <wp:inline distT="0" distB="0" distL="0" distR="0">
                        <wp:extent cx="3683630" cy="426977"/>
                        <wp:effectExtent l="0" t="0" r="0" b="0"/>
                        <wp:docPr id="1926297974" name="image4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4.png"/>
                                <pic:cNvPicPr preferRelativeResize="0"/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683630" cy="426977"/>
                                </a:xfrm>
                                <a:prstGeom prst="rect">
                                  <a:avLst/>
                                </a:prstGeom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300" w:type="dxa"/>
                </w:tcPr>
                <w:p w:rsidR="00045EF0" w:rsidRPr="008214E3" w:rsidRDefault="00000000" w:rsidP="008214E3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rPr>
                      <w:i/>
                      <w:color w:val="000000"/>
                    </w:rPr>
                  </w:pPr>
                  <w:r w:rsidRPr="008214E3">
                    <w:rPr>
                      <w:i/>
                      <w:noProof/>
                      <w:color w:val="000000"/>
                    </w:rPr>
                    <w:drawing>
                      <wp:inline distT="0" distB="0" distL="0" distR="0">
                        <wp:extent cx="469440" cy="459792"/>
                        <wp:effectExtent l="0" t="0" r="0" b="0"/>
                        <wp:docPr id="1926297976" name="image6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6.png"/>
                                <pic:cNvPicPr preferRelativeResize="0"/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69440" cy="459792"/>
                                </a:xfrm>
                                <a:prstGeom prst="rect">
                                  <a:avLst/>
                                </a:prstGeom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045EF0" w:rsidRPr="008214E3" w:rsidRDefault="00000000" w:rsidP="008214E3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color w:val="000000"/>
              </w:rPr>
            </w:pPr>
            <w:r w:rsidRPr="008214E3">
              <w:rPr>
                <w:color w:val="000000"/>
              </w:rPr>
              <w:t>s-ă demonstreze pe tablă teorema cu unele indicații ale profesorului.</w:t>
            </w:r>
          </w:p>
          <w:p w:rsidR="00045EF0" w:rsidRPr="008214E3" w:rsidRDefault="00000000" w:rsidP="008214E3">
            <w:pPr>
              <w:spacing w:line="276" w:lineRule="auto"/>
              <w:jc w:val="both"/>
              <w:rPr>
                <w:i/>
              </w:rPr>
            </w:pPr>
            <w:r w:rsidRPr="008214E3">
              <w:lastRenderedPageBreak/>
              <w:t>Profesorul propune elevilor să formuleze oral reciproca teoremei anterioare și să o demonstreze cu unele indicații ale profesorului</w:t>
            </w:r>
            <w:r w:rsidRPr="008214E3">
              <w:rPr>
                <w:i/>
              </w:rPr>
              <w:t>.</w:t>
            </w:r>
          </w:p>
          <w:p w:rsidR="00045EF0" w:rsidRPr="008214E3" w:rsidRDefault="00000000" w:rsidP="008214E3">
            <w:pPr>
              <w:spacing w:line="276" w:lineRule="auto"/>
              <w:jc w:val="both"/>
              <w:rPr>
                <w:i/>
              </w:rPr>
            </w:pPr>
            <w:r w:rsidRPr="008214E3">
              <w:rPr>
                <w:i/>
              </w:rPr>
              <w:t>(Dacă un punct este egal depărtat de extremitățile unui segment, atunci el aparține mediatoarei acestui segment.)</w:t>
            </w:r>
          </w:p>
        </w:tc>
        <w:tc>
          <w:tcPr>
            <w:tcW w:w="850" w:type="dxa"/>
          </w:tcPr>
          <w:p w:rsidR="00045EF0" w:rsidRPr="008214E3" w:rsidRDefault="00000000">
            <w:pPr>
              <w:spacing w:line="276" w:lineRule="auto"/>
            </w:pPr>
            <w:r w:rsidRPr="008214E3">
              <w:lastRenderedPageBreak/>
              <w:t>1</w:t>
            </w:r>
          </w:p>
          <w:p w:rsidR="00045EF0" w:rsidRPr="008214E3" w:rsidRDefault="00045EF0">
            <w:pPr>
              <w:spacing w:line="276" w:lineRule="auto"/>
            </w:pPr>
          </w:p>
          <w:p w:rsidR="00045EF0" w:rsidRPr="008214E3" w:rsidRDefault="00045EF0">
            <w:pPr>
              <w:spacing w:line="276" w:lineRule="auto"/>
            </w:pPr>
          </w:p>
          <w:p w:rsidR="00045EF0" w:rsidRPr="008214E3" w:rsidRDefault="00045EF0">
            <w:pPr>
              <w:spacing w:line="276" w:lineRule="auto"/>
            </w:pPr>
          </w:p>
          <w:p w:rsidR="00045EF0" w:rsidRPr="008214E3" w:rsidRDefault="00000000">
            <w:pPr>
              <w:spacing w:line="276" w:lineRule="auto"/>
            </w:pPr>
            <w:r w:rsidRPr="008214E3">
              <w:t>5</w:t>
            </w:r>
          </w:p>
          <w:p w:rsidR="00045EF0" w:rsidRPr="008214E3" w:rsidRDefault="00045EF0">
            <w:pPr>
              <w:spacing w:line="276" w:lineRule="auto"/>
            </w:pPr>
          </w:p>
          <w:p w:rsidR="00045EF0" w:rsidRPr="008214E3" w:rsidRDefault="00045EF0">
            <w:pPr>
              <w:spacing w:line="276" w:lineRule="auto"/>
            </w:pPr>
          </w:p>
          <w:p w:rsidR="00045EF0" w:rsidRPr="008214E3" w:rsidRDefault="00045EF0">
            <w:pPr>
              <w:spacing w:line="276" w:lineRule="auto"/>
            </w:pPr>
          </w:p>
          <w:p w:rsidR="00045EF0" w:rsidRPr="008214E3" w:rsidRDefault="00045EF0">
            <w:pPr>
              <w:spacing w:line="276" w:lineRule="auto"/>
            </w:pPr>
          </w:p>
          <w:p w:rsidR="00045EF0" w:rsidRPr="008214E3" w:rsidRDefault="00000000">
            <w:pPr>
              <w:spacing w:line="276" w:lineRule="auto"/>
            </w:pPr>
            <w:r w:rsidRPr="008214E3">
              <w:t>4</w:t>
            </w:r>
          </w:p>
          <w:p w:rsidR="00045EF0" w:rsidRPr="008214E3" w:rsidRDefault="00045EF0">
            <w:pPr>
              <w:spacing w:line="276" w:lineRule="auto"/>
            </w:pPr>
          </w:p>
          <w:p w:rsidR="00045EF0" w:rsidRPr="008214E3" w:rsidRDefault="00045EF0">
            <w:pPr>
              <w:spacing w:line="276" w:lineRule="auto"/>
            </w:pPr>
          </w:p>
          <w:p w:rsidR="00045EF0" w:rsidRPr="008214E3" w:rsidRDefault="00045EF0">
            <w:pPr>
              <w:spacing w:line="276" w:lineRule="auto"/>
            </w:pPr>
          </w:p>
          <w:p w:rsidR="00045EF0" w:rsidRPr="008214E3" w:rsidRDefault="00045EF0">
            <w:pPr>
              <w:spacing w:line="276" w:lineRule="auto"/>
            </w:pPr>
          </w:p>
          <w:p w:rsidR="00045EF0" w:rsidRPr="008214E3" w:rsidRDefault="00045EF0">
            <w:pPr>
              <w:spacing w:line="276" w:lineRule="auto"/>
            </w:pPr>
          </w:p>
          <w:p w:rsidR="00045EF0" w:rsidRPr="008214E3" w:rsidRDefault="00045EF0">
            <w:pPr>
              <w:spacing w:line="276" w:lineRule="auto"/>
            </w:pPr>
          </w:p>
          <w:p w:rsidR="00045EF0" w:rsidRPr="008214E3" w:rsidRDefault="00045EF0">
            <w:pPr>
              <w:spacing w:line="276" w:lineRule="auto"/>
            </w:pPr>
          </w:p>
          <w:p w:rsidR="00045EF0" w:rsidRPr="008214E3" w:rsidRDefault="00000000" w:rsidP="008214E3">
            <w:pPr>
              <w:spacing w:line="276" w:lineRule="auto"/>
            </w:pPr>
            <w:r w:rsidRPr="008214E3">
              <w:t>3</w:t>
            </w:r>
          </w:p>
        </w:tc>
        <w:tc>
          <w:tcPr>
            <w:tcW w:w="4962" w:type="dxa"/>
          </w:tcPr>
          <w:p w:rsidR="00045EF0" w:rsidRPr="008214E3" w:rsidRDefault="00000000">
            <w:pPr>
              <w:spacing w:line="276" w:lineRule="auto"/>
              <w:rPr>
                <w:b/>
              </w:rPr>
            </w:pPr>
            <w:r w:rsidRPr="008214E3">
              <w:rPr>
                <w:b/>
              </w:rPr>
              <w:lastRenderedPageBreak/>
              <w:t xml:space="preserve">Prezentarea PPT </w:t>
            </w:r>
          </w:p>
          <w:p w:rsidR="00045EF0" w:rsidRPr="008214E3" w:rsidRDefault="00045EF0">
            <w:pPr>
              <w:spacing w:line="276" w:lineRule="auto"/>
              <w:rPr>
                <w:b/>
              </w:rPr>
            </w:pPr>
          </w:p>
          <w:p w:rsidR="00045EF0" w:rsidRPr="008214E3" w:rsidRDefault="00045EF0">
            <w:pPr>
              <w:spacing w:line="276" w:lineRule="auto"/>
              <w:rPr>
                <w:b/>
              </w:rPr>
            </w:pPr>
          </w:p>
          <w:p w:rsidR="00045EF0" w:rsidRPr="008214E3" w:rsidRDefault="00000000">
            <w:pPr>
              <w:spacing w:line="276" w:lineRule="auto"/>
            </w:pPr>
            <w:hyperlink r:id="rId13">
              <w:r w:rsidRPr="008214E3">
                <w:rPr>
                  <w:color w:val="0000FF"/>
                  <w:u w:val="single"/>
                </w:rPr>
                <w:t>https://www.youtube.com/watch?v=MW2nLCQyipo&amp;t=12s</w:t>
              </w:r>
            </w:hyperlink>
            <w:r w:rsidRPr="008214E3">
              <w:t xml:space="preserve">               Secvența (0:36 – 4:41)  </w:t>
            </w:r>
          </w:p>
          <w:p w:rsidR="00045EF0" w:rsidRPr="008214E3" w:rsidRDefault="00045EF0">
            <w:pPr>
              <w:spacing w:line="276" w:lineRule="auto"/>
              <w:rPr>
                <w:b/>
              </w:rPr>
            </w:pPr>
          </w:p>
          <w:p w:rsidR="00045EF0" w:rsidRPr="008214E3" w:rsidRDefault="00000000">
            <w:pPr>
              <w:spacing w:line="276" w:lineRule="auto"/>
              <w:rPr>
                <w:b/>
              </w:rPr>
            </w:pPr>
            <w:r w:rsidRPr="008214E3">
              <w:rPr>
                <w:b/>
              </w:rPr>
              <w:t>Lucrul cu manualul</w:t>
            </w:r>
          </w:p>
          <w:p w:rsidR="00045EF0" w:rsidRPr="008214E3" w:rsidRDefault="00045EF0">
            <w:pPr>
              <w:spacing w:line="276" w:lineRule="auto"/>
            </w:pPr>
          </w:p>
          <w:p w:rsidR="00045EF0" w:rsidRPr="008214E3" w:rsidRDefault="00045EF0">
            <w:pPr>
              <w:spacing w:line="276" w:lineRule="auto"/>
            </w:pPr>
          </w:p>
          <w:p w:rsidR="00045EF0" w:rsidRPr="008214E3" w:rsidRDefault="00045EF0">
            <w:pPr>
              <w:spacing w:line="276" w:lineRule="auto"/>
            </w:pPr>
          </w:p>
          <w:p w:rsidR="00045EF0" w:rsidRPr="008214E3" w:rsidRDefault="00045EF0">
            <w:pPr>
              <w:spacing w:line="276" w:lineRule="auto"/>
            </w:pPr>
          </w:p>
          <w:p w:rsidR="00045EF0" w:rsidRPr="008214E3" w:rsidRDefault="00000000">
            <w:pPr>
              <w:spacing w:line="276" w:lineRule="auto"/>
              <w:rPr>
                <w:b/>
              </w:rPr>
            </w:pPr>
            <w:r w:rsidRPr="008214E3">
              <w:rPr>
                <w:b/>
              </w:rPr>
              <w:t>Demonstrația</w:t>
            </w:r>
          </w:p>
          <w:p w:rsidR="00045EF0" w:rsidRPr="008214E3" w:rsidRDefault="00045EF0">
            <w:pPr>
              <w:spacing w:line="276" w:lineRule="auto"/>
              <w:rPr>
                <w:b/>
              </w:rPr>
            </w:pPr>
          </w:p>
          <w:p w:rsidR="00045EF0" w:rsidRPr="008214E3" w:rsidRDefault="00045EF0">
            <w:pPr>
              <w:spacing w:line="276" w:lineRule="auto"/>
              <w:rPr>
                <w:b/>
              </w:rPr>
            </w:pPr>
          </w:p>
          <w:p w:rsidR="00045EF0" w:rsidRPr="008214E3" w:rsidRDefault="00045EF0">
            <w:pPr>
              <w:spacing w:line="276" w:lineRule="auto"/>
              <w:rPr>
                <w:b/>
              </w:rPr>
            </w:pPr>
          </w:p>
        </w:tc>
      </w:tr>
      <w:tr w:rsidR="00045EF0" w:rsidRPr="008214E3">
        <w:trPr>
          <w:trHeight w:val="1058"/>
        </w:trPr>
        <w:tc>
          <w:tcPr>
            <w:tcW w:w="1129" w:type="dxa"/>
          </w:tcPr>
          <w:p w:rsidR="00045EF0" w:rsidRPr="008214E3" w:rsidRDefault="00000000" w:rsidP="008214E3">
            <w:pPr>
              <w:spacing w:line="276" w:lineRule="auto"/>
              <w:rPr>
                <w:b/>
                <w:i/>
              </w:rPr>
            </w:pPr>
            <w:r w:rsidRPr="008214E3">
              <w:rPr>
                <w:b/>
                <w:i/>
              </w:rPr>
              <w:t>Reflecție</w:t>
            </w:r>
          </w:p>
        </w:tc>
        <w:tc>
          <w:tcPr>
            <w:tcW w:w="851" w:type="dxa"/>
          </w:tcPr>
          <w:p w:rsidR="00045EF0" w:rsidRPr="008214E3" w:rsidRDefault="00000000" w:rsidP="008214E3">
            <w:pPr>
              <w:spacing w:line="276" w:lineRule="auto"/>
              <w:jc w:val="center"/>
            </w:pPr>
            <w:r w:rsidRPr="008214E3">
              <w:t>O.5</w:t>
            </w:r>
          </w:p>
          <w:p w:rsidR="00045EF0" w:rsidRPr="008214E3" w:rsidRDefault="00045EF0" w:rsidP="008214E3">
            <w:pPr>
              <w:spacing w:line="276" w:lineRule="auto"/>
              <w:jc w:val="center"/>
            </w:pPr>
          </w:p>
          <w:p w:rsidR="00045EF0" w:rsidRPr="008214E3" w:rsidRDefault="00045EF0" w:rsidP="008214E3">
            <w:pPr>
              <w:spacing w:line="276" w:lineRule="auto"/>
              <w:jc w:val="center"/>
            </w:pPr>
          </w:p>
          <w:p w:rsidR="00045EF0" w:rsidRPr="008214E3" w:rsidRDefault="00045EF0" w:rsidP="008214E3">
            <w:pPr>
              <w:spacing w:line="276" w:lineRule="auto"/>
              <w:jc w:val="center"/>
            </w:pPr>
          </w:p>
          <w:p w:rsidR="00045EF0" w:rsidRPr="008214E3" w:rsidRDefault="00045EF0" w:rsidP="008214E3">
            <w:pPr>
              <w:spacing w:line="276" w:lineRule="auto"/>
              <w:jc w:val="center"/>
            </w:pPr>
          </w:p>
          <w:p w:rsidR="00045EF0" w:rsidRPr="008214E3" w:rsidRDefault="00045EF0" w:rsidP="008214E3">
            <w:pPr>
              <w:spacing w:line="276" w:lineRule="auto"/>
              <w:jc w:val="center"/>
            </w:pPr>
          </w:p>
          <w:p w:rsidR="00045EF0" w:rsidRPr="008214E3" w:rsidRDefault="00045EF0" w:rsidP="008214E3">
            <w:pPr>
              <w:spacing w:line="276" w:lineRule="auto"/>
              <w:jc w:val="center"/>
            </w:pPr>
          </w:p>
          <w:p w:rsidR="00045EF0" w:rsidRPr="008214E3" w:rsidRDefault="00045EF0" w:rsidP="008214E3">
            <w:pPr>
              <w:spacing w:line="276" w:lineRule="auto"/>
              <w:jc w:val="center"/>
            </w:pPr>
          </w:p>
          <w:p w:rsidR="00045EF0" w:rsidRPr="008214E3" w:rsidRDefault="00045EF0" w:rsidP="008214E3">
            <w:pPr>
              <w:spacing w:line="276" w:lineRule="auto"/>
              <w:jc w:val="center"/>
            </w:pPr>
          </w:p>
          <w:p w:rsidR="00045EF0" w:rsidRPr="008214E3" w:rsidRDefault="00045EF0" w:rsidP="008214E3">
            <w:pPr>
              <w:spacing w:line="276" w:lineRule="auto"/>
              <w:jc w:val="center"/>
            </w:pPr>
          </w:p>
          <w:p w:rsidR="00045EF0" w:rsidRPr="008214E3" w:rsidRDefault="00045EF0" w:rsidP="008214E3">
            <w:pPr>
              <w:spacing w:line="276" w:lineRule="auto"/>
              <w:jc w:val="center"/>
            </w:pPr>
          </w:p>
          <w:p w:rsidR="00045EF0" w:rsidRPr="008214E3" w:rsidRDefault="00045EF0" w:rsidP="008214E3">
            <w:pPr>
              <w:spacing w:line="276" w:lineRule="auto"/>
              <w:jc w:val="center"/>
            </w:pPr>
          </w:p>
          <w:p w:rsidR="00045EF0" w:rsidRPr="008214E3" w:rsidRDefault="00000000" w:rsidP="008214E3">
            <w:pPr>
              <w:spacing w:line="276" w:lineRule="auto"/>
              <w:jc w:val="center"/>
            </w:pPr>
            <w:r w:rsidRPr="008214E3">
              <w:t>O.1</w:t>
            </w:r>
          </w:p>
          <w:p w:rsidR="00045EF0" w:rsidRPr="008214E3" w:rsidRDefault="00000000" w:rsidP="008214E3">
            <w:pPr>
              <w:spacing w:line="276" w:lineRule="auto"/>
              <w:jc w:val="center"/>
            </w:pPr>
            <w:r w:rsidRPr="008214E3">
              <w:t>O.2</w:t>
            </w:r>
          </w:p>
          <w:p w:rsidR="00045EF0" w:rsidRPr="008214E3" w:rsidRDefault="00000000" w:rsidP="008214E3">
            <w:pPr>
              <w:spacing w:line="276" w:lineRule="auto"/>
              <w:jc w:val="center"/>
            </w:pPr>
            <w:r w:rsidRPr="008214E3">
              <w:t>O.4</w:t>
            </w:r>
          </w:p>
          <w:p w:rsidR="00045EF0" w:rsidRPr="008214E3" w:rsidRDefault="00000000" w:rsidP="008214E3">
            <w:pPr>
              <w:spacing w:line="276" w:lineRule="auto"/>
              <w:jc w:val="center"/>
            </w:pPr>
            <w:r w:rsidRPr="008214E3">
              <w:t>O.6</w:t>
            </w:r>
          </w:p>
        </w:tc>
        <w:tc>
          <w:tcPr>
            <w:tcW w:w="7371" w:type="dxa"/>
            <w:tcBorders>
              <w:bottom w:val="single" w:sz="4" w:space="0" w:color="000000"/>
            </w:tcBorders>
          </w:tcPr>
          <w:p w:rsidR="00045EF0" w:rsidRPr="008214E3" w:rsidRDefault="00000000" w:rsidP="008214E3">
            <w:pPr>
              <w:spacing w:line="276" w:lineRule="auto"/>
              <w:rPr>
                <w:i/>
              </w:rPr>
            </w:pPr>
            <w:r w:rsidRPr="008214E3">
              <w:rPr>
                <w:b/>
              </w:rPr>
              <w:t xml:space="preserve">Activitate individuală </w:t>
            </w:r>
            <w:r w:rsidRPr="008214E3">
              <w:t>(3 min)</w:t>
            </w:r>
            <w:r w:rsidRPr="008214E3">
              <w:rPr>
                <w:i/>
              </w:rPr>
              <w:t xml:space="preserve"> </w:t>
            </w:r>
          </w:p>
          <w:p w:rsidR="00045EF0" w:rsidRPr="008214E3" w:rsidRDefault="00000000" w:rsidP="008214E3">
            <w:pPr>
              <w:spacing w:line="276" w:lineRule="auto"/>
              <w:rPr>
                <w:b/>
              </w:rPr>
            </w:pPr>
            <w:r w:rsidRPr="008214E3">
              <w:rPr>
                <w:i/>
              </w:rPr>
              <w:t xml:space="preserve">Profesorul va trece printre rânduri și va verifica desenul (să fie  pătrățelul micuț, care arată </w:t>
            </w:r>
            <m:oMath>
              <m:sSup>
                <m:sSupPr>
                  <m:ctrlPr>
                    <w:rPr>
                      <w:rFonts w:ascii="Cambria Math" w:eastAsia="Cambria Math" w:hAnsi="Cambria Math"/>
                    </w:rPr>
                  </m:ctrlPr>
                </m:sSupPr>
                <m:e>
                  <m:r>
                    <w:rPr>
                      <w:rFonts w:ascii="Cambria Math" w:eastAsia="Cambria Math" w:hAnsi="Cambria Math"/>
                    </w:rPr>
                    <m:t>90</m:t>
                  </m:r>
                </m:e>
                <m:sup>
                  <m:r>
                    <w:rPr>
                      <w:rFonts w:ascii="Cambria Math" w:eastAsia="Cambria Math" w:hAnsi="Cambria Math"/>
                    </w:rPr>
                    <m:t>0</m:t>
                  </m:r>
                </m:sup>
              </m:sSup>
            </m:oMath>
            <w:r w:rsidRPr="008214E3">
              <w:rPr>
                <w:i/>
              </w:rPr>
              <w:t xml:space="preserve"> și liniuțele, care arată că MC = MD).</w:t>
            </w:r>
          </w:p>
          <w:p w:rsidR="00045EF0" w:rsidRPr="008214E3" w:rsidRDefault="00000000" w:rsidP="008214E3">
            <w:pPr>
              <w:spacing w:line="276" w:lineRule="auto"/>
            </w:pPr>
            <w:r w:rsidRPr="008214E3">
              <w:t>Dreapta AB este mediatoarea segmentului  [CD], CD = 4 cm și          AB</w:t>
            </w:r>
            <m:oMath>
              <m:r>
                <w:rPr>
                  <w:rFonts w:ascii="Cambria Math" w:eastAsia="Cambria Math" w:hAnsi="Cambria Math"/>
                </w:rPr>
                <m:t xml:space="preserve"> ∩CD=</m:t>
              </m:r>
              <m:d>
                <m:dPr>
                  <m:begChr m:val="{"/>
                  <m:endChr m:val="}"/>
                  <m:ctrlPr>
                    <w:rPr>
                      <w:rFonts w:ascii="Cambria Math" w:eastAsia="Cambria Math" w:hAnsi="Cambria Math"/>
                    </w:rPr>
                  </m:ctrlPr>
                </m:dPr>
                <m:e>
                  <m:r>
                    <w:rPr>
                      <w:rFonts w:ascii="Cambria Math" w:eastAsia="Cambria Math" w:hAnsi="Cambria Math"/>
                    </w:rPr>
                    <m:t>M</m:t>
                  </m:r>
                </m:e>
              </m:d>
              <m:r>
                <w:rPr>
                  <w:rFonts w:ascii="Cambria Math" w:eastAsia="Cambria Math" w:hAnsi="Cambria Math"/>
                </w:rPr>
                <m:t>.</m:t>
              </m:r>
            </m:oMath>
            <w:r w:rsidRPr="008214E3">
              <w:t xml:space="preserve"> Realizați  în caiete desenul respectiv, </w:t>
            </w:r>
          </w:p>
          <w:p w:rsidR="00045EF0" w:rsidRPr="008214E3" w:rsidRDefault="00000000" w:rsidP="008214E3">
            <w:pPr>
              <w:spacing w:line="276" w:lineRule="auto"/>
            </w:pPr>
            <w:r w:rsidRPr="008214E3">
              <w:t>apoi determinați valoarea logică (</w:t>
            </w:r>
            <w:r w:rsidRPr="008214E3">
              <w:rPr>
                <w:i/>
              </w:rPr>
              <w:t>A sau F)</w:t>
            </w:r>
            <w:r w:rsidRPr="008214E3">
              <w:t xml:space="preserve"> a propozițiilor:</w:t>
            </w:r>
          </w:p>
          <w:p w:rsidR="00045EF0" w:rsidRPr="008214E3" w:rsidRDefault="00000000" w:rsidP="008214E3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  <w:r w:rsidRPr="008214E3">
              <w:rPr>
                <w:color w:val="000000"/>
              </w:rPr>
              <w:t xml:space="preserve">AB </w:t>
            </w:r>
            <w:r w:rsidRPr="008214E3">
              <w:rPr>
                <w:rFonts w:ascii="Cambria Math" w:eastAsia="Cambria Math" w:hAnsi="Cambria Math" w:cs="Cambria Math"/>
                <w:color w:val="000000"/>
              </w:rPr>
              <w:t>⟘</w:t>
            </w:r>
            <w:r w:rsidRPr="008214E3">
              <w:rPr>
                <w:color w:val="000000"/>
              </w:rPr>
              <w:t xml:space="preserve"> CD;</w:t>
            </w:r>
          </w:p>
          <w:p w:rsidR="00045EF0" w:rsidRPr="008214E3" w:rsidRDefault="00000000" w:rsidP="008214E3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  <w:r w:rsidRPr="008214E3">
              <w:rPr>
                <w:color w:val="000000"/>
              </w:rPr>
              <w:t>CM = MD;</w:t>
            </w:r>
          </w:p>
          <w:p w:rsidR="00045EF0" w:rsidRPr="008214E3" w:rsidRDefault="00000000" w:rsidP="008214E3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  <w:r w:rsidRPr="008214E3">
              <w:rPr>
                <w:color w:val="000000"/>
              </w:rPr>
              <w:t>unghiul AMB este drept;</w:t>
            </w:r>
          </w:p>
          <w:p w:rsidR="00045EF0" w:rsidRPr="008214E3" w:rsidRDefault="00000000" w:rsidP="008214E3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  <w:r w:rsidRPr="008214E3">
              <w:rPr>
                <w:color w:val="000000"/>
              </w:rPr>
              <w:t xml:space="preserve">unghiul DMA are măsura de </w:t>
            </w:r>
            <m:oMath>
              <m:sSup>
                <m:sSupPr>
                  <m:ctrlPr>
                    <w:rPr>
                      <w:rFonts w:ascii="Cambria Math" w:eastAsia="Cambria Math" w:hAnsi="Cambria Math"/>
                      <w:color w:val="000000"/>
                    </w:rPr>
                  </m:ctrlPr>
                </m:sSupPr>
                <m:e>
                  <m:r>
                    <w:rPr>
                      <w:rFonts w:ascii="Cambria Math" w:eastAsia="Cambria Math" w:hAnsi="Cambria Math"/>
                      <w:color w:val="000000"/>
                    </w:rPr>
                    <m:t>90</m:t>
                  </m:r>
                </m:e>
                <m:sup>
                  <m:r>
                    <w:rPr>
                      <w:rFonts w:ascii="Cambria Math" w:eastAsia="Cambria Math" w:hAnsi="Cambria Math"/>
                      <w:color w:val="000000"/>
                    </w:rPr>
                    <m:t>0</m:t>
                  </m:r>
                </m:sup>
              </m:sSup>
              <m:r>
                <w:rPr>
                  <w:rFonts w:ascii="Cambria Math" w:eastAsia="Cambria Math" w:hAnsi="Cambria Math"/>
                  <w:color w:val="000000"/>
                </w:rPr>
                <m:t>.</m:t>
              </m:r>
            </m:oMath>
          </w:p>
          <w:p w:rsidR="00045EF0" w:rsidRPr="008214E3" w:rsidRDefault="00000000" w:rsidP="008214E3">
            <w:pPr>
              <w:spacing w:line="276" w:lineRule="auto"/>
              <w:rPr>
                <w:b/>
              </w:rPr>
            </w:pPr>
            <w:r w:rsidRPr="008214E3">
              <w:rPr>
                <w:b/>
              </w:rPr>
              <w:t>Profesorul în comun cu elevii vor rezolva</w:t>
            </w:r>
            <w:r w:rsidRPr="008214E3">
              <w:rPr>
                <w:i/>
              </w:rPr>
              <w:t xml:space="preserve"> (va trece câte un elev să rezolve pe tablă, iar ceilalți vor asculta explicațiile și vor scrie în caiete)</w:t>
            </w:r>
          </w:p>
          <w:p w:rsidR="00045EF0" w:rsidRPr="008214E3" w:rsidRDefault="00000000" w:rsidP="008214E3">
            <w:pPr>
              <w:spacing w:line="276" w:lineRule="auto"/>
              <w:rPr>
                <w:b/>
              </w:rPr>
            </w:pPr>
            <w:r w:rsidRPr="008214E3">
              <w:rPr>
                <w:b/>
                <w:i/>
              </w:rPr>
              <w:t xml:space="preserve"> </w:t>
            </w:r>
            <w:r w:rsidRPr="008214E3">
              <w:rPr>
                <w:b/>
              </w:rPr>
              <w:t>următoarele probleme:</w:t>
            </w:r>
          </w:p>
          <w:p w:rsidR="00045EF0" w:rsidRPr="008214E3" w:rsidRDefault="00000000" w:rsidP="008214E3">
            <w:pPr>
              <w:numPr>
                <w:ilvl w:val="3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  <w:r w:rsidRPr="008214E3">
              <w:rPr>
                <w:color w:val="000000"/>
              </w:rPr>
              <w:t>Dacă punctele A, B și C sunt coliniare, atunci mediatoarele segmentelor [AB] și [BC] sunt paralele.</w:t>
            </w:r>
          </w:p>
          <w:p w:rsidR="00045EF0" w:rsidRPr="008214E3" w:rsidRDefault="00000000" w:rsidP="008214E3">
            <w:pPr>
              <w:numPr>
                <w:ilvl w:val="3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  <w:r w:rsidRPr="008214E3">
              <w:rPr>
                <w:color w:val="000000"/>
              </w:rPr>
              <w:t>În triunghiul ABC, AB</w:t>
            </w:r>
            <m:oMath>
              <m:r>
                <w:rPr>
                  <w:rFonts w:ascii="Cambria Math" w:eastAsia="Cambria Math" w:hAnsi="Cambria Math"/>
                  <w:color w:val="000000"/>
                </w:rPr>
                <m:t>&lt;</m:t>
              </m:r>
            </m:oMath>
            <w:r w:rsidRPr="008214E3">
              <w:rPr>
                <w:color w:val="000000"/>
              </w:rPr>
              <w:t>AC.  Mediatoarea laturii [BC] intersectează latura [AC] în punctul D.  Demonstrați că BD + AD = AC.</w:t>
            </w:r>
          </w:p>
          <w:p w:rsidR="00045EF0" w:rsidRPr="008214E3" w:rsidRDefault="00000000" w:rsidP="008214E3">
            <w:pPr>
              <w:numPr>
                <w:ilvl w:val="3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  <w:r w:rsidRPr="008214E3">
              <w:rPr>
                <w:color w:val="000000"/>
              </w:rPr>
              <w:t>Triunghiul ABC este dreptunghic în B. Fie semidreapta [AD astfel încât B</w:t>
            </w:r>
            <m:oMath>
              <m:r>
                <w:rPr>
                  <w:rFonts w:ascii="Cambria Math" w:eastAsia="Cambria Math" w:hAnsi="Cambria Math"/>
                  <w:color w:val="000000"/>
                </w:rPr>
                <m:t>∈[</m:t>
              </m:r>
            </m:oMath>
            <w:r w:rsidRPr="008214E3">
              <w:rPr>
                <w:color w:val="000000"/>
              </w:rPr>
              <w:t>DC] și m(</w:t>
            </w:r>
            <m:oMath>
              <m:r>
                <w:rPr>
                  <w:rFonts w:ascii="Cambria Math" w:eastAsia="Cambria Math" w:hAnsi="Cambria Math"/>
                  <w:color w:val="000000"/>
                </w:rPr>
                <m:t>&lt;BAC)=0,5∙m</m:t>
              </m:r>
              <m:d>
                <m:dPr>
                  <m:ctrlPr>
                    <w:rPr>
                      <w:rFonts w:ascii="Cambria Math" w:eastAsia="Cambria Math" w:hAnsi="Cambria Math"/>
                      <w:color w:val="000000"/>
                    </w:rPr>
                  </m:ctrlPr>
                </m:dPr>
                <m:e>
                  <m:r>
                    <w:rPr>
                      <w:rFonts w:ascii="Cambria Math" w:eastAsia="Cambria Math" w:hAnsi="Cambria Math"/>
                      <w:color w:val="000000"/>
                    </w:rPr>
                    <m:t>&lt;DAC</m:t>
                  </m:r>
                </m:e>
              </m:d>
            </m:oMath>
            <w:r w:rsidRPr="008214E3">
              <w:rPr>
                <w:color w:val="000000"/>
              </w:rPr>
              <w:t>. Demonstrați că AB este mediatoarea segmentului [CD].</w:t>
            </w:r>
          </w:p>
          <w:p w:rsidR="00045EF0" w:rsidRPr="008214E3" w:rsidRDefault="00000000" w:rsidP="008214E3">
            <w:pPr>
              <w:numPr>
                <w:ilvl w:val="3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  <w:r w:rsidRPr="008214E3">
              <w:rPr>
                <w:color w:val="000000"/>
              </w:rPr>
              <w:t xml:space="preserve">Fie </w:t>
            </w:r>
            <w:r w:rsidRPr="008214E3">
              <w:rPr>
                <w:b/>
                <w:color w:val="000000"/>
              </w:rPr>
              <w:t>d</w:t>
            </w:r>
            <w:r w:rsidRPr="008214E3">
              <w:rPr>
                <w:color w:val="000000"/>
              </w:rPr>
              <w:t xml:space="preserve"> mediatoarea segmentului [MN].  </w:t>
            </w:r>
            <w:r w:rsidRPr="008214E3">
              <w:rPr>
                <w:b/>
                <w:color w:val="000000"/>
              </w:rPr>
              <w:t>d</w:t>
            </w:r>
            <m:oMath>
              <m:r>
                <w:rPr>
                  <w:rFonts w:ascii="Cambria Math" w:eastAsia="Cambria Math" w:hAnsi="Cambria Math"/>
                  <w:color w:val="000000"/>
                </w:rPr>
                <m:t xml:space="preserve"> ∩MN=</m:t>
              </m:r>
              <m:d>
                <m:dPr>
                  <m:begChr m:val="{"/>
                  <m:endChr m:val="}"/>
                  <m:ctrlPr>
                    <w:rPr>
                      <w:rFonts w:ascii="Cambria Math" w:eastAsia="Cambria Math" w:hAnsi="Cambria Math"/>
                      <w:color w:val="000000"/>
                    </w:rPr>
                  </m:ctrlPr>
                </m:dPr>
                <m:e>
                  <m:r>
                    <w:rPr>
                      <w:rFonts w:ascii="Cambria Math" w:eastAsia="Cambria Math" w:hAnsi="Cambria Math"/>
                      <w:color w:val="000000"/>
                    </w:rPr>
                    <m:t>O</m:t>
                  </m:r>
                </m:e>
              </m:d>
              <m:r>
                <w:rPr>
                  <w:rFonts w:ascii="Cambria Math" w:eastAsia="Cambria Math" w:hAnsi="Cambria Math"/>
                  <w:color w:val="000000"/>
                </w:rPr>
                <m:t>, MO=4,3 cm</m:t>
              </m:r>
            </m:oMath>
            <w:r w:rsidRPr="008214E3">
              <w:rPr>
                <w:color w:val="000000"/>
              </w:rPr>
              <w:t xml:space="preserve"> și A</w:t>
            </w:r>
            <m:oMath>
              <m:r>
                <w:rPr>
                  <w:rFonts w:ascii="Cambria Math" w:hAnsi="Cambria Math"/>
                </w:rPr>
                <m:t>∈</m:t>
              </m:r>
            </m:oMath>
            <w:r w:rsidRPr="008214E3">
              <w:rPr>
                <w:color w:val="000000"/>
              </w:rPr>
              <w:t xml:space="preserve"> </w:t>
            </w:r>
            <w:r w:rsidRPr="008214E3">
              <w:rPr>
                <w:b/>
                <w:color w:val="000000"/>
              </w:rPr>
              <w:t xml:space="preserve">d, </w:t>
            </w:r>
            <w:r w:rsidRPr="008214E3">
              <w:rPr>
                <w:color w:val="000000"/>
              </w:rPr>
              <w:t>AN = 60 mm. Aflați AM + MN + AN.</w:t>
            </w:r>
          </w:p>
          <w:p w:rsidR="00045EF0" w:rsidRPr="008214E3" w:rsidRDefault="00000000" w:rsidP="008214E3">
            <w:pPr>
              <w:numPr>
                <w:ilvl w:val="3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  <w:r w:rsidRPr="008214E3">
              <w:rPr>
                <w:color w:val="000000"/>
              </w:rPr>
              <w:t>Pe segmentul [AB], cu AB = 10 cm, se consideră un punct C, astfel încât punctul D este mijlocul segmentului [AC], punctul E este mijlocul segmentului [CB] și AD = 2 cm. Determinați distanța de la punctul D la mediatoarea segmentului [BC].</w:t>
            </w:r>
          </w:p>
        </w:tc>
        <w:tc>
          <w:tcPr>
            <w:tcW w:w="850" w:type="dxa"/>
          </w:tcPr>
          <w:p w:rsidR="00045EF0" w:rsidRPr="008214E3" w:rsidRDefault="00000000">
            <w:pPr>
              <w:spacing w:line="276" w:lineRule="auto"/>
            </w:pPr>
            <w:r w:rsidRPr="008214E3">
              <w:t>3</w:t>
            </w:r>
          </w:p>
          <w:p w:rsidR="00045EF0" w:rsidRPr="008214E3" w:rsidRDefault="00045EF0">
            <w:pPr>
              <w:spacing w:line="276" w:lineRule="auto"/>
            </w:pPr>
          </w:p>
          <w:p w:rsidR="00045EF0" w:rsidRPr="008214E3" w:rsidRDefault="00045EF0">
            <w:pPr>
              <w:spacing w:line="276" w:lineRule="auto"/>
            </w:pPr>
          </w:p>
          <w:p w:rsidR="00045EF0" w:rsidRPr="008214E3" w:rsidRDefault="00045EF0">
            <w:pPr>
              <w:spacing w:line="276" w:lineRule="auto"/>
            </w:pPr>
          </w:p>
          <w:p w:rsidR="00045EF0" w:rsidRPr="008214E3" w:rsidRDefault="00045EF0">
            <w:pPr>
              <w:spacing w:line="276" w:lineRule="auto"/>
            </w:pPr>
          </w:p>
          <w:p w:rsidR="00045EF0" w:rsidRPr="008214E3" w:rsidRDefault="00045EF0">
            <w:pPr>
              <w:spacing w:line="276" w:lineRule="auto"/>
            </w:pPr>
          </w:p>
          <w:p w:rsidR="00045EF0" w:rsidRPr="008214E3" w:rsidRDefault="00045EF0">
            <w:pPr>
              <w:spacing w:line="276" w:lineRule="auto"/>
            </w:pPr>
          </w:p>
          <w:p w:rsidR="00045EF0" w:rsidRPr="008214E3" w:rsidRDefault="00045EF0">
            <w:pPr>
              <w:spacing w:line="276" w:lineRule="auto"/>
            </w:pPr>
          </w:p>
          <w:p w:rsidR="00045EF0" w:rsidRPr="008214E3" w:rsidRDefault="00045EF0">
            <w:pPr>
              <w:spacing w:line="276" w:lineRule="auto"/>
            </w:pPr>
          </w:p>
          <w:p w:rsidR="00045EF0" w:rsidRPr="008214E3" w:rsidRDefault="00045EF0">
            <w:pPr>
              <w:spacing w:line="276" w:lineRule="auto"/>
            </w:pPr>
          </w:p>
          <w:p w:rsidR="00045EF0" w:rsidRPr="008214E3" w:rsidRDefault="00045EF0">
            <w:pPr>
              <w:spacing w:line="276" w:lineRule="auto"/>
            </w:pPr>
          </w:p>
          <w:p w:rsidR="00045EF0" w:rsidRPr="008214E3" w:rsidRDefault="00045EF0">
            <w:pPr>
              <w:spacing w:line="276" w:lineRule="auto"/>
            </w:pPr>
          </w:p>
          <w:p w:rsidR="00045EF0" w:rsidRPr="008214E3" w:rsidRDefault="00000000">
            <w:pPr>
              <w:spacing w:line="276" w:lineRule="auto"/>
            </w:pPr>
            <w:r w:rsidRPr="008214E3">
              <w:t>17</w:t>
            </w:r>
          </w:p>
        </w:tc>
        <w:tc>
          <w:tcPr>
            <w:tcW w:w="4962" w:type="dxa"/>
          </w:tcPr>
          <w:p w:rsidR="00045EF0" w:rsidRPr="008214E3" w:rsidRDefault="00000000">
            <w:pPr>
              <w:spacing w:line="276" w:lineRule="auto"/>
              <w:rPr>
                <w:b/>
              </w:rPr>
            </w:pPr>
            <w:r w:rsidRPr="008214E3">
              <w:rPr>
                <w:b/>
              </w:rPr>
              <w:t>Observarea</w:t>
            </w:r>
          </w:p>
          <w:p w:rsidR="00045EF0" w:rsidRPr="008214E3" w:rsidRDefault="00045EF0">
            <w:pPr>
              <w:spacing w:line="276" w:lineRule="auto"/>
              <w:rPr>
                <w:b/>
              </w:rPr>
            </w:pPr>
          </w:p>
          <w:p w:rsidR="00045EF0" w:rsidRPr="008214E3" w:rsidRDefault="00045EF0">
            <w:pPr>
              <w:spacing w:line="276" w:lineRule="auto"/>
              <w:rPr>
                <w:b/>
              </w:rPr>
            </w:pPr>
          </w:p>
          <w:p w:rsidR="00045EF0" w:rsidRPr="008214E3" w:rsidRDefault="00045EF0">
            <w:pPr>
              <w:spacing w:line="276" w:lineRule="auto"/>
              <w:rPr>
                <w:b/>
              </w:rPr>
            </w:pPr>
          </w:p>
          <w:p w:rsidR="00045EF0" w:rsidRPr="008214E3" w:rsidRDefault="00045EF0">
            <w:pPr>
              <w:spacing w:line="276" w:lineRule="auto"/>
              <w:rPr>
                <w:b/>
              </w:rPr>
            </w:pPr>
          </w:p>
          <w:p w:rsidR="00045EF0" w:rsidRPr="008214E3" w:rsidRDefault="00045EF0">
            <w:pPr>
              <w:spacing w:line="276" w:lineRule="auto"/>
              <w:rPr>
                <w:b/>
              </w:rPr>
            </w:pPr>
          </w:p>
          <w:p w:rsidR="00045EF0" w:rsidRPr="008214E3" w:rsidRDefault="00045EF0">
            <w:pPr>
              <w:spacing w:line="276" w:lineRule="auto"/>
              <w:rPr>
                <w:b/>
              </w:rPr>
            </w:pPr>
          </w:p>
          <w:p w:rsidR="00045EF0" w:rsidRPr="008214E3" w:rsidRDefault="00045EF0">
            <w:pPr>
              <w:spacing w:line="276" w:lineRule="auto"/>
              <w:rPr>
                <w:b/>
              </w:rPr>
            </w:pPr>
          </w:p>
          <w:p w:rsidR="00045EF0" w:rsidRPr="008214E3" w:rsidRDefault="00045EF0">
            <w:pPr>
              <w:spacing w:line="276" w:lineRule="auto"/>
              <w:rPr>
                <w:b/>
              </w:rPr>
            </w:pPr>
          </w:p>
          <w:p w:rsidR="00045EF0" w:rsidRPr="008214E3" w:rsidRDefault="00045EF0">
            <w:pPr>
              <w:spacing w:line="276" w:lineRule="auto"/>
              <w:rPr>
                <w:b/>
              </w:rPr>
            </w:pPr>
          </w:p>
          <w:p w:rsidR="00045EF0" w:rsidRPr="008214E3" w:rsidRDefault="00045EF0">
            <w:pPr>
              <w:spacing w:line="276" w:lineRule="auto"/>
              <w:rPr>
                <w:b/>
              </w:rPr>
            </w:pPr>
          </w:p>
          <w:p w:rsidR="00045EF0" w:rsidRPr="008214E3" w:rsidRDefault="00000000">
            <w:pPr>
              <w:spacing w:line="276" w:lineRule="auto"/>
              <w:rPr>
                <w:b/>
              </w:rPr>
            </w:pPr>
            <w:r w:rsidRPr="008214E3">
              <w:rPr>
                <w:b/>
              </w:rPr>
              <w:t>Evaluare frontală</w:t>
            </w:r>
          </w:p>
          <w:p w:rsidR="00045EF0" w:rsidRPr="008214E3" w:rsidRDefault="00045EF0">
            <w:pPr>
              <w:spacing w:line="276" w:lineRule="auto"/>
              <w:rPr>
                <w:b/>
              </w:rPr>
            </w:pPr>
          </w:p>
          <w:p w:rsidR="00045EF0" w:rsidRPr="008214E3" w:rsidRDefault="00000000">
            <w:pPr>
              <w:spacing w:line="276" w:lineRule="auto"/>
              <w:rPr>
                <w:b/>
              </w:rPr>
            </w:pPr>
            <w:r w:rsidRPr="008214E3">
              <w:rPr>
                <w:b/>
              </w:rPr>
              <w:t xml:space="preserve">Metoda exercițiului </w:t>
            </w:r>
          </w:p>
          <w:p w:rsidR="00045EF0" w:rsidRPr="008214E3" w:rsidRDefault="00000000">
            <w:pPr>
              <w:spacing w:line="276" w:lineRule="auto"/>
            </w:pPr>
            <w:r w:rsidRPr="008214E3">
              <w:t>(</w:t>
            </w:r>
            <w:r w:rsidRPr="008214E3">
              <w:rPr>
                <w:i/>
              </w:rPr>
              <w:t>realizarea construcției geometrice</w:t>
            </w:r>
            <w:r w:rsidRPr="008214E3">
              <w:t>)</w:t>
            </w:r>
          </w:p>
          <w:p w:rsidR="00045EF0" w:rsidRPr="008214E3" w:rsidRDefault="00045EF0">
            <w:pPr>
              <w:spacing w:line="276" w:lineRule="auto"/>
              <w:rPr>
                <w:b/>
              </w:rPr>
            </w:pPr>
          </w:p>
          <w:p w:rsidR="00045EF0" w:rsidRPr="008214E3" w:rsidRDefault="00000000">
            <w:pPr>
              <w:spacing w:line="276" w:lineRule="auto"/>
              <w:rPr>
                <w:b/>
              </w:rPr>
            </w:pPr>
            <w:r w:rsidRPr="008214E3">
              <w:rPr>
                <w:b/>
              </w:rPr>
              <w:t xml:space="preserve">Argumentarea </w:t>
            </w:r>
          </w:p>
          <w:p w:rsidR="00045EF0" w:rsidRPr="008214E3" w:rsidRDefault="00045EF0">
            <w:pPr>
              <w:spacing w:line="276" w:lineRule="auto"/>
              <w:rPr>
                <w:b/>
              </w:rPr>
            </w:pPr>
          </w:p>
          <w:p w:rsidR="00045EF0" w:rsidRPr="008214E3" w:rsidRDefault="00000000">
            <w:pPr>
              <w:spacing w:line="276" w:lineRule="auto"/>
              <w:rPr>
                <w:b/>
              </w:rPr>
            </w:pPr>
            <w:r w:rsidRPr="008214E3">
              <w:rPr>
                <w:b/>
              </w:rPr>
              <w:t>Demonstrația</w:t>
            </w:r>
          </w:p>
        </w:tc>
      </w:tr>
      <w:tr w:rsidR="00045EF0" w:rsidRPr="008214E3">
        <w:trPr>
          <w:trHeight w:val="1058"/>
        </w:trPr>
        <w:tc>
          <w:tcPr>
            <w:tcW w:w="1129" w:type="dxa"/>
          </w:tcPr>
          <w:p w:rsidR="00045EF0" w:rsidRPr="008214E3" w:rsidRDefault="00045EF0" w:rsidP="008214E3">
            <w:pPr>
              <w:spacing w:line="276" w:lineRule="auto"/>
              <w:rPr>
                <w:b/>
                <w:i/>
              </w:rPr>
            </w:pPr>
          </w:p>
        </w:tc>
        <w:tc>
          <w:tcPr>
            <w:tcW w:w="851" w:type="dxa"/>
          </w:tcPr>
          <w:p w:rsidR="00045EF0" w:rsidRPr="008214E3" w:rsidRDefault="00000000" w:rsidP="008214E3">
            <w:pPr>
              <w:spacing w:line="276" w:lineRule="auto"/>
              <w:jc w:val="center"/>
            </w:pPr>
            <w:r w:rsidRPr="008214E3">
              <w:t>O.3</w:t>
            </w:r>
          </w:p>
          <w:p w:rsidR="00045EF0" w:rsidRPr="008214E3" w:rsidRDefault="00000000" w:rsidP="008214E3">
            <w:pPr>
              <w:spacing w:line="276" w:lineRule="auto"/>
              <w:jc w:val="center"/>
            </w:pPr>
            <w:r w:rsidRPr="008214E3">
              <w:t>O.6</w:t>
            </w:r>
          </w:p>
          <w:p w:rsidR="00045EF0" w:rsidRPr="008214E3" w:rsidRDefault="00045EF0" w:rsidP="008214E3">
            <w:pPr>
              <w:spacing w:line="276" w:lineRule="auto"/>
              <w:jc w:val="center"/>
            </w:pPr>
          </w:p>
          <w:p w:rsidR="00045EF0" w:rsidRPr="008214E3" w:rsidRDefault="00045EF0" w:rsidP="008214E3">
            <w:pPr>
              <w:spacing w:line="276" w:lineRule="auto"/>
              <w:jc w:val="center"/>
            </w:pPr>
          </w:p>
          <w:p w:rsidR="00045EF0" w:rsidRPr="008214E3" w:rsidRDefault="00045EF0" w:rsidP="008214E3">
            <w:pPr>
              <w:spacing w:line="276" w:lineRule="auto"/>
              <w:jc w:val="center"/>
            </w:pPr>
          </w:p>
          <w:p w:rsidR="00045EF0" w:rsidRPr="008214E3" w:rsidRDefault="00045EF0" w:rsidP="008214E3">
            <w:pPr>
              <w:spacing w:line="276" w:lineRule="auto"/>
              <w:jc w:val="center"/>
            </w:pPr>
          </w:p>
          <w:p w:rsidR="00045EF0" w:rsidRPr="008214E3" w:rsidRDefault="00000000" w:rsidP="008214E3">
            <w:pPr>
              <w:spacing w:line="276" w:lineRule="auto"/>
              <w:jc w:val="center"/>
            </w:pPr>
            <w:r w:rsidRPr="008214E3">
              <w:t>O.2</w:t>
            </w:r>
          </w:p>
          <w:p w:rsidR="00045EF0" w:rsidRPr="008214E3" w:rsidRDefault="00045EF0" w:rsidP="008214E3">
            <w:pPr>
              <w:spacing w:line="276" w:lineRule="auto"/>
              <w:jc w:val="center"/>
            </w:pPr>
          </w:p>
          <w:p w:rsidR="00045EF0" w:rsidRPr="008214E3" w:rsidRDefault="00045EF0" w:rsidP="008214E3">
            <w:pPr>
              <w:spacing w:line="276" w:lineRule="auto"/>
              <w:jc w:val="center"/>
            </w:pPr>
          </w:p>
          <w:p w:rsidR="00045EF0" w:rsidRPr="008214E3" w:rsidRDefault="00045EF0" w:rsidP="008214E3">
            <w:pPr>
              <w:spacing w:line="276" w:lineRule="auto"/>
              <w:jc w:val="center"/>
            </w:pPr>
          </w:p>
          <w:p w:rsidR="00045EF0" w:rsidRPr="008214E3" w:rsidRDefault="00045EF0" w:rsidP="008214E3">
            <w:pPr>
              <w:spacing w:line="276" w:lineRule="auto"/>
              <w:jc w:val="center"/>
            </w:pPr>
          </w:p>
          <w:p w:rsidR="00045EF0" w:rsidRPr="008214E3" w:rsidRDefault="00045EF0" w:rsidP="008214E3">
            <w:pPr>
              <w:spacing w:line="276" w:lineRule="auto"/>
              <w:jc w:val="center"/>
            </w:pPr>
          </w:p>
          <w:p w:rsidR="00045EF0" w:rsidRPr="008214E3" w:rsidRDefault="00045EF0" w:rsidP="008214E3">
            <w:pPr>
              <w:spacing w:line="276" w:lineRule="auto"/>
              <w:jc w:val="center"/>
            </w:pPr>
          </w:p>
          <w:p w:rsidR="00045EF0" w:rsidRPr="008214E3" w:rsidRDefault="00045EF0" w:rsidP="008214E3">
            <w:pPr>
              <w:spacing w:line="276" w:lineRule="auto"/>
              <w:jc w:val="center"/>
            </w:pPr>
          </w:p>
          <w:p w:rsidR="00045EF0" w:rsidRPr="008214E3" w:rsidRDefault="00000000" w:rsidP="008214E3">
            <w:pPr>
              <w:spacing w:line="276" w:lineRule="auto"/>
              <w:jc w:val="center"/>
            </w:pPr>
            <w:r w:rsidRPr="008214E3">
              <w:t>O.6</w:t>
            </w:r>
          </w:p>
          <w:p w:rsidR="00045EF0" w:rsidRPr="008214E3" w:rsidRDefault="00045EF0" w:rsidP="008214E3">
            <w:pPr>
              <w:spacing w:line="276" w:lineRule="auto"/>
              <w:jc w:val="center"/>
            </w:pPr>
          </w:p>
          <w:p w:rsidR="00045EF0" w:rsidRPr="008214E3" w:rsidRDefault="00045EF0" w:rsidP="008214E3">
            <w:pPr>
              <w:spacing w:line="276" w:lineRule="auto"/>
              <w:jc w:val="center"/>
            </w:pPr>
          </w:p>
          <w:p w:rsidR="00045EF0" w:rsidRPr="008214E3" w:rsidRDefault="00045EF0" w:rsidP="008214E3">
            <w:pPr>
              <w:spacing w:line="276" w:lineRule="auto"/>
              <w:jc w:val="center"/>
            </w:pPr>
          </w:p>
          <w:p w:rsidR="00045EF0" w:rsidRPr="008214E3" w:rsidRDefault="00045EF0" w:rsidP="008214E3">
            <w:pPr>
              <w:spacing w:line="276" w:lineRule="auto"/>
              <w:jc w:val="center"/>
            </w:pPr>
          </w:p>
          <w:p w:rsidR="00045EF0" w:rsidRPr="008214E3" w:rsidRDefault="00045EF0" w:rsidP="008214E3">
            <w:pPr>
              <w:spacing w:line="276" w:lineRule="auto"/>
              <w:jc w:val="center"/>
            </w:pPr>
          </w:p>
          <w:p w:rsidR="00045EF0" w:rsidRPr="008214E3" w:rsidRDefault="00045EF0" w:rsidP="008214E3">
            <w:pPr>
              <w:spacing w:line="276" w:lineRule="auto"/>
              <w:jc w:val="center"/>
            </w:pPr>
          </w:p>
          <w:p w:rsidR="00045EF0" w:rsidRPr="008214E3" w:rsidRDefault="00000000" w:rsidP="008214E3">
            <w:pPr>
              <w:spacing w:line="276" w:lineRule="auto"/>
              <w:jc w:val="center"/>
            </w:pPr>
            <w:r w:rsidRPr="008214E3">
              <w:t>O.1</w:t>
            </w:r>
          </w:p>
          <w:p w:rsidR="00045EF0" w:rsidRPr="008214E3" w:rsidRDefault="00000000" w:rsidP="008214E3">
            <w:pPr>
              <w:spacing w:line="276" w:lineRule="auto"/>
              <w:jc w:val="center"/>
            </w:pPr>
            <w:r w:rsidRPr="008214E3">
              <w:t>O.2</w:t>
            </w:r>
          </w:p>
          <w:p w:rsidR="00045EF0" w:rsidRPr="008214E3" w:rsidRDefault="00000000" w:rsidP="008214E3">
            <w:pPr>
              <w:spacing w:line="276" w:lineRule="auto"/>
              <w:jc w:val="center"/>
            </w:pPr>
            <w:r w:rsidRPr="008214E3">
              <w:t>O.4</w:t>
            </w:r>
          </w:p>
          <w:p w:rsidR="00045EF0" w:rsidRPr="008214E3" w:rsidRDefault="00000000" w:rsidP="008214E3">
            <w:pPr>
              <w:spacing w:line="276" w:lineRule="auto"/>
              <w:jc w:val="center"/>
            </w:pPr>
            <w:r w:rsidRPr="008214E3">
              <w:t>O.6</w:t>
            </w:r>
          </w:p>
        </w:tc>
        <w:tc>
          <w:tcPr>
            <w:tcW w:w="7371" w:type="dxa"/>
            <w:tcBorders>
              <w:bottom w:val="single" w:sz="4" w:space="0" w:color="000000"/>
            </w:tcBorders>
          </w:tcPr>
          <w:p w:rsidR="00045EF0" w:rsidRPr="008214E3" w:rsidRDefault="00000000" w:rsidP="008214E3">
            <w:pPr>
              <w:spacing w:line="276" w:lineRule="auto"/>
              <w:rPr>
                <w:b/>
              </w:rPr>
            </w:pPr>
            <w:r w:rsidRPr="008214E3">
              <w:rPr>
                <w:b/>
              </w:rPr>
              <w:t>Profesorul propune elevilor o situație- problemă.</w:t>
            </w:r>
          </w:p>
          <w:tbl>
            <w:tblPr>
              <w:tblStyle w:val="a1"/>
              <w:tblW w:w="7145" w:type="dxa"/>
              <w:tblInd w:w="0" w:type="dxa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3572"/>
              <w:gridCol w:w="3573"/>
            </w:tblGrid>
            <w:tr w:rsidR="00045EF0" w:rsidRPr="008214E3">
              <w:tc>
                <w:tcPr>
                  <w:tcW w:w="3572" w:type="dxa"/>
                </w:tcPr>
                <w:p w:rsidR="00045EF0" w:rsidRPr="008214E3" w:rsidRDefault="00000000" w:rsidP="008214E3">
                  <w:pPr>
                    <w:spacing w:line="276" w:lineRule="auto"/>
                  </w:pPr>
                  <w:r w:rsidRPr="008214E3">
                    <w:t xml:space="preserve">Cum veți determina locul unei stații de așteptare pe marginea șoselei, astfel încât ea să fie egal depărtată de localitățile A și B? </w:t>
                  </w:r>
                </w:p>
                <w:p w:rsidR="00045EF0" w:rsidRPr="008214E3" w:rsidRDefault="00000000" w:rsidP="008214E3">
                  <w:pPr>
                    <w:spacing w:line="276" w:lineRule="auto"/>
                  </w:pPr>
                  <w:r w:rsidRPr="008214E3">
                    <w:t>Argumentați răspunsul.</w:t>
                  </w:r>
                </w:p>
              </w:tc>
              <w:tc>
                <w:tcPr>
                  <w:tcW w:w="3573" w:type="dxa"/>
                </w:tcPr>
                <w:p w:rsidR="00045EF0" w:rsidRPr="008214E3" w:rsidRDefault="00000000" w:rsidP="008214E3">
                  <w:pPr>
                    <w:spacing w:line="276" w:lineRule="auto"/>
                  </w:pPr>
                  <w:r w:rsidRPr="008214E3">
                    <w:rPr>
                      <w:noProof/>
                    </w:rPr>
                    <w:drawing>
                      <wp:inline distT="0" distB="0" distL="0" distR="0">
                        <wp:extent cx="2238001" cy="884371"/>
                        <wp:effectExtent l="0" t="0" r="0" b="0"/>
                        <wp:docPr id="1926297975" name="image8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8.png"/>
                                <pic:cNvPicPr preferRelativeResize="0"/>
                              </pic:nvPicPr>
                              <pic:blipFill>
                                <a:blip r:embed="rId14"/>
                                <a:srcRect l="-2144" t="14301" r="13493" b="1895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38001" cy="884371"/>
                                </a:xfrm>
                                <a:prstGeom prst="rect">
                                  <a:avLst/>
                                </a:prstGeom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045EF0" w:rsidRPr="008214E3" w:rsidRDefault="00000000" w:rsidP="008214E3">
            <w:pPr>
              <w:spacing w:line="276" w:lineRule="auto"/>
            </w:pPr>
            <w:r w:rsidRPr="008214E3">
              <w:t>Profesorul propune elevilor timp de 2 min să rezolve  individual problemele și să scrie rezultatele în caiet.</w:t>
            </w:r>
          </w:p>
          <w:p w:rsidR="00045EF0" w:rsidRPr="008214E3" w:rsidRDefault="00000000" w:rsidP="008214E3">
            <w:pPr>
              <w:spacing w:line="276" w:lineRule="auto"/>
            </w:pPr>
            <w:r w:rsidRPr="008214E3">
              <w:rPr>
                <w:noProof/>
              </w:rPr>
              <w:drawing>
                <wp:inline distT="0" distB="0" distL="0" distR="0">
                  <wp:extent cx="4268792" cy="375272"/>
                  <wp:effectExtent l="0" t="0" r="0" b="0"/>
                  <wp:docPr id="1926297978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8792" cy="37527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045EF0" w:rsidRPr="008214E3" w:rsidRDefault="00000000" w:rsidP="008214E3">
            <w:pPr>
              <w:spacing w:line="276" w:lineRule="auto"/>
              <w:rPr>
                <w:i/>
              </w:rPr>
            </w:pPr>
            <w:r w:rsidRPr="008214E3">
              <w:rPr>
                <w:i/>
              </w:rPr>
              <w:t>După ce elevii vor termina de rezolvat, profesorul va scrie răspunsurile pe tablă.</w:t>
            </w:r>
          </w:p>
          <w:p w:rsidR="00045EF0" w:rsidRPr="008214E3" w:rsidRDefault="00000000" w:rsidP="008214E3">
            <w:pPr>
              <w:spacing w:line="276" w:lineRule="auto"/>
              <w:rPr>
                <w:b/>
              </w:rPr>
            </w:pPr>
            <w:r w:rsidRPr="008214E3">
              <w:rPr>
                <w:b/>
              </w:rPr>
              <w:t xml:space="preserve">Bilanțul cantitativ: </w:t>
            </w:r>
          </w:p>
          <w:p w:rsidR="00045EF0" w:rsidRPr="008214E3" w:rsidRDefault="00000000" w:rsidP="008214E3">
            <w:pPr>
              <w:spacing w:line="276" w:lineRule="auto"/>
            </w:pPr>
            <w:r w:rsidRPr="008214E3">
              <w:t xml:space="preserve">Ce numim </w:t>
            </w:r>
            <w:r w:rsidRPr="008214E3">
              <w:rPr>
                <w:i/>
              </w:rPr>
              <w:t>mediatoarea unui segment</w:t>
            </w:r>
            <w:r w:rsidRPr="008214E3">
              <w:t>?</w:t>
            </w:r>
          </w:p>
          <w:p w:rsidR="00045EF0" w:rsidRPr="008214E3" w:rsidRDefault="00000000" w:rsidP="008214E3">
            <w:pPr>
              <w:spacing w:line="276" w:lineRule="auto"/>
            </w:pPr>
            <w:r w:rsidRPr="008214E3">
              <w:t>Câte mediatoare are un segment?</w:t>
            </w:r>
          </w:p>
          <w:p w:rsidR="00045EF0" w:rsidRPr="008214E3" w:rsidRDefault="00000000" w:rsidP="008214E3">
            <w:pPr>
              <w:spacing w:line="276" w:lineRule="auto"/>
            </w:pPr>
            <w:r w:rsidRPr="008214E3">
              <w:t>Ce proprietate au punctele de pe mediatoarea unui segment?</w:t>
            </w:r>
          </w:p>
          <w:p w:rsidR="00045EF0" w:rsidRPr="008214E3" w:rsidRDefault="00000000" w:rsidP="008214E3">
            <w:pPr>
              <w:spacing w:line="276" w:lineRule="auto"/>
              <w:rPr>
                <w:b/>
              </w:rPr>
            </w:pPr>
            <w:r w:rsidRPr="008214E3">
              <w:rPr>
                <w:b/>
              </w:rPr>
              <w:t>Bilanțul calitativ:</w:t>
            </w:r>
          </w:p>
          <w:p w:rsidR="00045EF0" w:rsidRPr="008214E3" w:rsidRDefault="00000000" w:rsidP="008214E3">
            <w:pPr>
              <w:spacing w:line="276" w:lineRule="auto"/>
            </w:pPr>
            <w:r w:rsidRPr="008214E3">
              <w:t xml:space="preserve">     Se determină care obiective au fost atinse la lecție.</w:t>
            </w:r>
          </w:p>
          <w:p w:rsidR="00045EF0" w:rsidRPr="008214E3" w:rsidRDefault="00000000" w:rsidP="008214E3">
            <w:pPr>
              <w:spacing w:line="276" w:lineRule="auto"/>
            </w:pPr>
            <w:r w:rsidRPr="008214E3">
              <w:t xml:space="preserve">     Se formulează concluzii privind activitatea clasei de elevi în ansamblu și a unor elevi în particular.</w:t>
            </w:r>
          </w:p>
          <w:p w:rsidR="00045EF0" w:rsidRPr="008214E3" w:rsidRDefault="00000000" w:rsidP="008214E3">
            <w:pPr>
              <w:spacing w:line="276" w:lineRule="auto"/>
              <w:rPr>
                <w:b/>
              </w:rPr>
            </w:pPr>
            <w:r w:rsidRPr="008214E3">
              <w:rPr>
                <w:b/>
              </w:rPr>
              <w:t xml:space="preserve">Tema pentru acasă:  </w:t>
            </w:r>
          </w:p>
          <w:p w:rsidR="00045EF0" w:rsidRPr="008214E3" w:rsidRDefault="00000000" w:rsidP="008214E3">
            <w:pPr>
              <w:spacing w:line="276" w:lineRule="auto"/>
            </w:pPr>
            <w:r w:rsidRPr="008214E3">
              <w:rPr>
                <w:b/>
              </w:rPr>
              <w:t>De învățat</w:t>
            </w:r>
            <w:r w:rsidRPr="008214E3">
              <w:t>: Definiția, teorema (reciproca ei) despre proprietatea mediatoarei unui segment, pag.142, din manual.</w:t>
            </w:r>
          </w:p>
          <w:p w:rsidR="00045EF0" w:rsidRPr="008214E3" w:rsidRDefault="00000000" w:rsidP="008214E3">
            <w:pPr>
              <w:spacing w:line="276" w:lineRule="auto"/>
            </w:pPr>
            <w:r w:rsidRPr="008214E3">
              <w:rPr>
                <w:b/>
              </w:rPr>
              <w:t>De rezolvat problema</w:t>
            </w:r>
            <w:r w:rsidRPr="008214E3">
              <w:t xml:space="preserve">: </w:t>
            </w:r>
          </w:p>
          <w:p w:rsidR="00045EF0" w:rsidRPr="008214E3" w:rsidRDefault="00000000" w:rsidP="008214E3">
            <w:pPr>
              <w:spacing w:line="276" w:lineRule="auto"/>
              <w:rPr>
                <w:i/>
              </w:rPr>
            </w:pPr>
            <w:r w:rsidRPr="008214E3">
              <w:rPr>
                <w:i/>
              </w:rPr>
              <w:t>Fie segmentul MN cu lungimea de 7,1 cm și un punct A pe mediatoarea acestui segment, A</w:t>
            </w:r>
            <m:oMath>
              <m:r>
                <w:rPr>
                  <w:rFonts w:ascii="Cambria Math" w:eastAsia="Cambria Math" w:hAnsi="Cambria Math"/>
                </w:rPr>
                <m:t>∉(MN)</m:t>
              </m:r>
            </m:oMath>
            <w:r w:rsidRPr="008214E3">
              <w:rPr>
                <w:i/>
              </w:rPr>
              <w:t xml:space="preserve">. Aflați perimetrul triunghiului MAN , </w:t>
            </w:r>
          </w:p>
          <w:p w:rsidR="00045EF0" w:rsidRPr="008214E3" w:rsidRDefault="00000000" w:rsidP="008214E3">
            <w:pPr>
              <w:spacing w:line="276" w:lineRule="auto"/>
              <w:rPr>
                <w:b/>
                <w:i/>
              </w:rPr>
            </w:pPr>
            <w:r w:rsidRPr="008214E3">
              <w:rPr>
                <w:i/>
              </w:rPr>
              <w:t>dacă AN = 45 mm.</w:t>
            </w:r>
          </w:p>
          <w:p w:rsidR="00045EF0" w:rsidRPr="008214E3" w:rsidRDefault="00000000" w:rsidP="008214E3">
            <w:pPr>
              <w:spacing w:line="276" w:lineRule="auto"/>
              <w:rPr>
                <w:b/>
              </w:rPr>
            </w:pPr>
            <w:r w:rsidRPr="008214E3">
              <w:rPr>
                <w:b/>
              </w:rPr>
              <w:t>De repetat:</w:t>
            </w:r>
          </w:p>
          <w:p w:rsidR="00045EF0" w:rsidRPr="008214E3" w:rsidRDefault="00000000" w:rsidP="008214E3">
            <w:pPr>
              <w:spacing w:line="276" w:lineRule="auto"/>
            </w:pPr>
            <w:r w:rsidRPr="008214E3">
              <w:t xml:space="preserve">Construirea triunghiurilor, pag.124, din manual.                                                                         </w:t>
            </w:r>
          </w:p>
        </w:tc>
        <w:tc>
          <w:tcPr>
            <w:tcW w:w="850" w:type="dxa"/>
          </w:tcPr>
          <w:p w:rsidR="00045EF0" w:rsidRPr="008214E3" w:rsidRDefault="00000000">
            <w:pPr>
              <w:spacing w:line="276" w:lineRule="auto"/>
            </w:pPr>
            <w:r w:rsidRPr="008214E3">
              <w:t>3</w:t>
            </w:r>
          </w:p>
          <w:p w:rsidR="00045EF0" w:rsidRPr="008214E3" w:rsidRDefault="00045EF0">
            <w:pPr>
              <w:spacing w:line="276" w:lineRule="auto"/>
            </w:pPr>
          </w:p>
          <w:p w:rsidR="00045EF0" w:rsidRPr="008214E3" w:rsidRDefault="00045EF0">
            <w:pPr>
              <w:spacing w:line="276" w:lineRule="auto"/>
            </w:pPr>
          </w:p>
          <w:p w:rsidR="00045EF0" w:rsidRPr="008214E3" w:rsidRDefault="00045EF0">
            <w:pPr>
              <w:spacing w:line="276" w:lineRule="auto"/>
            </w:pPr>
          </w:p>
          <w:p w:rsidR="00045EF0" w:rsidRPr="008214E3" w:rsidRDefault="00045EF0">
            <w:pPr>
              <w:spacing w:line="276" w:lineRule="auto"/>
            </w:pPr>
          </w:p>
          <w:p w:rsidR="00045EF0" w:rsidRPr="008214E3" w:rsidRDefault="00045EF0">
            <w:pPr>
              <w:spacing w:line="276" w:lineRule="auto"/>
            </w:pPr>
          </w:p>
          <w:p w:rsidR="00045EF0" w:rsidRPr="008214E3" w:rsidRDefault="00045EF0">
            <w:pPr>
              <w:spacing w:line="276" w:lineRule="auto"/>
            </w:pPr>
          </w:p>
          <w:p w:rsidR="00045EF0" w:rsidRPr="008214E3" w:rsidRDefault="00045EF0">
            <w:pPr>
              <w:spacing w:line="276" w:lineRule="auto"/>
            </w:pPr>
          </w:p>
          <w:p w:rsidR="00045EF0" w:rsidRPr="008214E3" w:rsidRDefault="00045EF0">
            <w:pPr>
              <w:spacing w:line="276" w:lineRule="auto"/>
            </w:pPr>
          </w:p>
          <w:p w:rsidR="00045EF0" w:rsidRPr="008214E3" w:rsidRDefault="00045EF0">
            <w:pPr>
              <w:spacing w:line="276" w:lineRule="auto"/>
            </w:pPr>
          </w:p>
          <w:p w:rsidR="00045EF0" w:rsidRPr="008214E3" w:rsidRDefault="00045EF0">
            <w:pPr>
              <w:spacing w:line="276" w:lineRule="auto"/>
            </w:pPr>
          </w:p>
          <w:p w:rsidR="00045EF0" w:rsidRPr="008214E3" w:rsidRDefault="00045EF0">
            <w:pPr>
              <w:spacing w:line="276" w:lineRule="auto"/>
            </w:pPr>
          </w:p>
          <w:p w:rsidR="00045EF0" w:rsidRPr="008214E3" w:rsidRDefault="00045EF0">
            <w:pPr>
              <w:spacing w:line="276" w:lineRule="auto"/>
            </w:pPr>
          </w:p>
          <w:p w:rsidR="00045EF0" w:rsidRPr="008214E3" w:rsidRDefault="00045EF0">
            <w:pPr>
              <w:spacing w:line="276" w:lineRule="auto"/>
            </w:pPr>
          </w:p>
          <w:p w:rsidR="00045EF0" w:rsidRPr="008214E3" w:rsidRDefault="00000000">
            <w:pPr>
              <w:spacing w:line="276" w:lineRule="auto"/>
            </w:pPr>
            <w:r w:rsidRPr="008214E3">
              <w:t>2</w:t>
            </w:r>
          </w:p>
          <w:p w:rsidR="00045EF0" w:rsidRPr="008214E3" w:rsidRDefault="00045EF0">
            <w:pPr>
              <w:spacing w:line="276" w:lineRule="auto"/>
            </w:pPr>
          </w:p>
          <w:p w:rsidR="00045EF0" w:rsidRPr="008214E3" w:rsidRDefault="00045EF0">
            <w:pPr>
              <w:spacing w:line="276" w:lineRule="auto"/>
            </w:pPr>
          </w:p>
          <w:p w:rsidR="00045EF0" w:rsidRPr="008214E3" w:rsidRDefault="00045EF0">
            <w:pPr>
              <w:spacing w:line="276" w:lineRule="auto"/>
            </w:pPr>
          </w:p>
          <w:p w:rsidR="00045EF0" w:rsidRPr="008214E3" w:rsidRDefault="00045EF0">
            <w:pPr>
              <w:spacing w:line="276" w:lineRule="auto"/>
            </w:pPr>
          </w:p>
          <w:p w:rsidR="00045EF0" w:rsidRPr="008214E3" w:rsidRDefault="00045EF0">
            <w:pPr>
              <w:spacing w:line="276" w:lineRule="auto"/>
            </w:pPr>
          </w:p>
          <w:p w:rsidR="00045EF0" w:rsidRPr="008214E3" w:rsidRDefault="00045EF0">
            <w:pPr>
              <w:spacing w:line="276" w:lineRule="auto"/>
            </w:pPr>
          </w:p>
          <w:p w:rsidR="00045EF0" w:rsidRPr="008214E3" w:rsidRDefault="00045EF0">
            <w:pPr>
              <w:spacing w:line="276" w:lineRule="auto"/>
            </w:pPr>
          </w:p>
          <w:p w:rsidR="00045EF0" w:rsidRPr="008214E3" w:rsidRDefault="00000000">
            <w:pPr>
              <w:spacing w:line="276" w:lineRule="auto"/>
            </w:pPr>
            <w:r w:rsidRPr="008214E3">
              <w:t>1</w:t>
            </w:r>
          </w:p>
        </w:tc>
        <w:tc>
          <w:tcPr>
            <w:tcW w:w="4962" w:type="dxa"/>
          </w:tcPr>
          <w:p w:rsidR="00045EF0" w:rsidRPr="008214E3" w:rsidRDefault="00000000">
            <w:pPr>
              <w:spacing w:line="276" w:lineRule="auto"/>
              <w:rPr>
                <w:b/>
              </w:rPr>
            </w:pPr>
            <w:r w:rsidRPr="008214E3">
              <w:rPr>
                <w:b/>
              </w:rPr>
              <w:t>Asaltul de idei</w:t>
            </w:r>
          </w:p>
          <w:p w:rsidR="00045EF0" w:rsidRPr="008214E3" w:rsidRDefault="00045EF0">
            <w:pPr>
              <w:spacing w:line="276" w:lineRule="auto"/>
              <w:rPr>
                <w:b/>
              </w:rPr>
            </w:pPr>
          </w:p>
          <w:p w:rsidR="00045EF0" w:rsidRPr="008214E3" w:rsidRDefault="00000000">
            <w:pPr>
              <w:spacing w:line="276" w:lineRule="auto"/>
              <w:rPr>
                <w:b/>
              </w:rPr>
            </w:pPr>
            <w:r w:rsidRPr="008214E3">
              <w:rPr>
                <w:b/>
              </w:rPr>
              <w:t>Argumentarea</w:t>
            </w:r>
          </w:p>
          <w:p w:rsidR="00045EF0" w:rsidRPr="008214E3" w:rsidRDefault="00045EF0">
            <w:pPr>
              <w:spacing w:line="276" w:lineRule="auto"/>
              <w:rPr>
                <w:b/>
              </w:rPr>
            </w:pPr>
          </w:p>
          <w:p w:rsidR="00045EF0" w:rsidRPr="008214E3" w:rsidRDefault="00045EF0">
            <w:pPr>
              <w:spacing w:line="276" w:lineRule="auto"/>
              <w:rPr>
                <w:b/>
              </w:rPr>
            </w:pPr>
          </w:p>
          <w:p w:rsidR="00045EF0" w:rsidRPr="008214E3" w:rsidRDefault="00045EF0">
            <w:pPr>
              <w:spacing w:line="276" w:lineRule="auto"/>
              <w:rPr>
                <w:b/>
              </w:rPr>
            </w:pPr>
          </w:p>
          <w:p w:rsidR="00045EF0" w:rsidRPr="008214E3" w:rsidRDefault="00000000">
            <w:pPr>
              <w:spacing w:line="276" w:lineRule="auto"/>
            </w:pPr>
            <w:hyperlink r:id="rId16">
              <w:r w:rsidRPr="008214E3">
                <w:rPr>
                  <w:color w:val="0000FF"/>
                  <w:u w:val="single"/>
                </w:rPr>
                <w:t>https://educatieinteractiva.md/text-liber/9540</w:t>
              </w:r>
            </w:hyperlink>
          </w:p>
          <w:p w:rsidR="00045EF0" w:rsidRPr="008214E3" w:rsidRDefault="00000000">
            <w:pPr>
              <w:spacing w:line="276" w:lineRule="auto"/>
              <w:rPr>
                <w:b/>
              </w:rPr>
            </w:pPr>
            <w:r w:rsidRPr="008214E3">
              <w:rPr>
                <w:b/>
              </w:rPr>
              <w:t>Autoevaluare</w:t>
            </w:r>
          </w:p>
          <w:p w:rsidR="00045EF0" w:rsidRPr="008214E3" w:rsidRDefault="00045EF0">
            <w:pPr>
              <w:spacing w:line="276" w:lineRule="auto"/>
              <w:rPr>
                <w:b/>
              </w:rPr>
            </w:pPr>
          </w:p>
          <w:p w:rsidR="00045EF0" w:rsidRPr="008214E3" w:rsidRDefault="00045EF0">
            <w:pPr>
              <w:spacing w:line="276" w:lineRule="auto"/>
              <w:rPr>
                <w:b/>
              </w:rPr>
            </w:pPr>
          </w:p>
          <w:p w:rsidR="00045EF0" w:rsidRPr="008214E3" w:rsidRDefault="00045EF0">
            <w:pPr>
              <w:spacing w:line="276" w:lineRule="auto"/>
              <w:rPr>
                <w:b/>
              </w:rPr>
            </w:pPr>
          </w:p>
          <w:p w:rsidR="00045EF0" w:rsidRPr="008214E3" w:rsidRDefault="00045EF0">
            <w:pPr>
              <w:spacing w:line="276" w:lineRule="auto"/>
              <w:rPr>
                <w:b/>
              </w:rPr>
            </w:pPr>
          </w:p>
          <w:p w:rsidR="00045EF0" w:rsidRPr="008214E3" w:rsidRDefault="00000000">
            <w:pPr>
              <w:spacing w:line="276" w:lineRule="auto"/>
              <w:rPr>
                <w:b/>
              </w:rPr>
            </w:pPr>
            <w:r w:rsidRPr="008214E3">
              <w:rPr>
                <w:b/>
              </w:rPr>
              <w:t>Evaluare frontală, orală</w:t>
            </w:r>
            <w:r w:rsidRPr="008214E3">
              <w:t xml:space="preserve"> </w:t>
            </w:r>
          </w:p>
          <w:p w:rsidR="00045EF0" w:rsidRPr="008214E3" w:rsidRDefault="00045EF0">
            <w:pPr>
              <w:spacing w:line="276" w:lineRule="auto"/>
              <w:rPr>
                <w:b/>
              </w:rPr>
            </w:pPr>
          </w:p>
        </w:tc>
      </w:tr>
    </w:tbl>
    <w:p w:rsidR="00045EF0" w:rsidRPr="008214E3" w:rsidRDefault="00000000">
      <w:pPr>
        <w:spacing w:line="276" w:lineRule="auto"/>
        <w:jc w:val="right"/>
      </w:pPr>
      <w:r w:rsidRPr="008214E3">
        <w:t xml:space="preserve">                                                              </w:t>
      </w:r>
    </w:p>
    <w:p w:rsidR="00045EF0" w:rsidRPr="008214E3" w:rsidRDefault="00045EF0">
      <w:pPr>
        <w:spacing w:line="276" w:lineRule="auto"/>
        <w:jc w:val="right"/>
      </w:pPr>
    </w:p>
    <w:p w:rsidR="00045EF0" w:rsidRPr="008214E3" w:rsidRDefault="00000000">
      <w:pPr>
        <w:spacing w:line="276" w:lineRule="auto"/>
        <w:jc w:val="right"/>
      </w:pPr>
      <w:r w:rsidRPr="008214E3">
        <w:lastRenderedPageBreak/>
        <w:t>ANEXA nr.1</w:t>
      </w:r>
    </w:p>
    <w:p w:rsidR="00045EF0" w:rsidRPr="008214E3" w:rsidRDefault="00045EF0">
      <w:pPr>
        <w:spacing w:line="276" w:lineRule="auto"/>
        <w:jc w:val="right"/>
      </w:pPr>
    </w:p>
    <w:p w:rsidR="00045EF0" w:rsidRPr="008214E3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 w:rsidRPr="008214E3">
        <w:rPr>
          <w:color w:val="000000"/>
        </w:rPr>
        <w:t xml:space="preserve">În imaginile de mai jos, precizează în fiecare caz, dacă dreapta </w:t>
      </w:r>
      <w:r w:rsidRPr="008214E3">
        <w:rPr>
          <w:b/>
          <w:color w:val="000000"/>
        </w:rPr>
        <w:t>d</w:t>
      </w:r>
      <w:r w:rsidRPr="008214E3">
        <w:rPr>
          <w:color w:val="000000"/>
        </w:rPr>
        <w:t xml:space="preserve"> este mediatoarea segmentului [AB].</w:t>
      </w:r>
    </w:p>
    <w:tbl>
      <w:tblPr>
        <w:tblStyle w:val="a2"/>
        <w:tblW w:w="12335" w:type="dxa"/>
        <w:tblInd w:w="4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56"/>
        <w:gridCol w:w="3072"/>
        <w:gridCol w:w="3216"/>
        <w:gridCol w:w="2891"/>
      </w:tblGrid>
      <w:tr w:rsidR="00045EF0" w:rsidRPr="008214E3">
        <w:tc>
          <w:tcPr>
            <w:tcW w:w="3156" w:type="dxa"/>
          </w:tcPr>
          <w:p w:rsidR="00045EF0" w:rsidRPr="008214E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  <w:r w:rsidRPr="008214E3">
              <w:rPr>
                <w:noProof/>
                <w:color w:val="000000"/>
              </w:rPr>
              <w:drawing>
                <wp:inline distT="0" distB="0" distL="0" distR="0">
                  <wp:extent cx="1859441" cy="1028789"/>
                  <wp:effectExtent l="0" t="0" r="0" b="0"/>
                  <wp:docPr id="1926297977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9441" cy="102878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2" w:type="dxa"/>
          </w:tcPr>
          <w:p w:rsidR="00045EF0" w:rsidRPr="008214E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  <w:r w:rsidRPr="008214E3">
              <w:rPr>
                <w:noProof/>
                <w:color w:val="000000"/>
              </w:rPr>
              <w:drawing>
                <wp:inline distT="0" distB="0" distL="0" distR="0">
                  <wp:extent cx="1813717" cy="998307"/>
                  <wp:effectExtent l="0" t="0" r="0" b="0"/>
                  <wp:docPr id="1926297980" name="image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3717" cy="99830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6" w:type="dxa"/>
          </w:tcPr>
          <w:p w:rsidR="00045EF0" w:rsidRPr="008214E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  <w:r w:rsidRPr="008214E3">
              <w:rPr>
                <w:noProof/>
                <w:color w:val="000000"/>
              </w:rPr>
              <w:drawing>
                <wp:inline distT="0" distB="0" distL="0" distR="0">
                  <wp:extent cx="1897544" cy="1028789"/>
                  <wp:effectExtent l="0" t="0" r="0" b="0"/>
                  <wp:docPr id="1926297979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7544" cy="102878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91" w:type="dxa"/>
          </w:tcPr>
          <w:p w:rsidR="00045EF0" w:rsidRPr="008214E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  <w:r w:rsidRPr="008214E3">
              <w:rPr>
                <w:noProof/>
                <w:color w:val="000000"/>
              </w:rPr>
              <w:drawing>
                <wp:inline distT="0" distB="0" distL="0" distR="0">
                  <wp:extent cx="1699468" cy="998657"/>
                  <wp:effectExtent l="0" t="0" r="0" b="0"/>
                  <wp:docPr id="1926297982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9468" cy="99865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45EF0" w:rsidRPr="008214E3" w:rsidRDefault="00045EF0">
      <w:pPr>
        <w:spacing w:line="276" w:lineRule="auto"/>
      </w:pPr>
    </w:p>
    <w:p w:rsidR="00045EF0" w:rsidRPr="008214E3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bookmarkStart w:id="4" w:name="_heading=h.2et92p0" w:colFirst="0" w:colLast="0"/>
      <w:bookmarkEnd w:id="4"/>
      <w:r w:rsidRPr="008214E3">
        <w:rPr>
          <w:color w:val="000000"/>
        </w:rPr>
        <w:t>În interiorul triunghiului isoscel PQR cu PQ=PR se consideră punctul A, astfel încât distanța de la punctul A până la latura [PQ] este egală cu distanța de la punctul A până la latura [PR]. Demonstrați că PA este mediatoarea segmentului [RQ].</w:t>
      </w:r>
    </w:p>
    <w:p w:rsidR="00045EF0" w:rsidRPr="008214E3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 w:rsidRPr="008214E3">
        <w:rPr>
          <w:color w:val="000000"/>
        </w:rPr>
        <w:t>Dacă mediatoarele segmentelor [AB] și [BC] sunt paralele, atunci punctele A, B și C sunt coliniare.</w:t>
      </w:r>
    </w:p>
    <w:p w:rsidR="00045EF0" w:rsidRPr="008214E3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 w:rsidRPr="008214E3">
        <w:rPr>
          <w:color w:val="000000"/>
        </w:rPr>
        <w:t>Fie segmentul MN cu lungimea de 8 cm și un punct P pe mediatoarea acestui segment, P</w:t>
      </w:r>
      <w:r w:rsidRPr="008214E3">
        <w:rPr>
          <w:rFonts w:ascii="Cambria Math" w:eastAsia="Cambria Math" w:hAnsi="Cambria Math" w:cs="Cambria Math"/>
          <w:color w:val="000000"/>
        </w:rPr>
        <w:t>∉</w:t>
      </w:r>
      <w:r w:rsidRPr="008214E3">
        <w:rPr>
          <w:color w:val="000000"/>
        </w:rPr>
        <w:t xml:space="preserve">(MN). Aflați perimetrul triunghiului MPN , </w:t>
      </w:r>
    </w:p>
    <w:p w:rsidR="00045EF0" w:rsidRPr="008214E3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502"/>
        <w:rPr>
          <w:color w:val="000000"/>
        </w:rPr>
      </w:pPr>
      <w:r w:rsidRPr="008214E3">
        <w:rPr>
          <w:color w:val="000000"/>
        </w:rPr>
        <w:t>dacă PN = 0,5 dm.</w:t>
      </w:r>
    </w:p>
    <w:p w:rsidR="00045EF0" w:rsidRPr="008214E3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</w:pPr>
      <w:r w:rsidRPr="008214E3">
        <w:rPr>
          <w:color w:val="000000"/>
        </w:rPr>
        <w:t>În figura de mai jos, dreptele AB și AC sunt perpendiculare, unghiurile ACD și DCB sunt congruente, DE</w:t>
      </w:r>
      <w:r w:rsidRPr="008214E3">
        <w:rPr>
          <w:rFonts w:ascii="Cambria Math" w:eastAsia="Cambria Math" w:hAnsi="Cambria Math" w:cs="Cambria Math"/>
          <w:color w:val="000000"/>
        </w:rPr>
        <w:t>⟘</w:t>
      </w:r>
      <w:r w:rsidRPr="008214E3">
        <w:rPr>
          <w:color w:val="000000"/>
        </w:rPr>
        <w:t>BC. Demonstrați că punctul D se află pe mediatoarea segmentului [AE].</w:t>
      </w:r>
    </w:p>
    <w:p w:rsidR="00045EF0" w:rsidRPr="008214E3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2880"/>
        <w:jc w:val="center"/>
        <w:rPr>
          <w:color w:val="000000"/>
        </w:rPr>
      </w:pPr>
      <w:r w:rsidRPr="008214E3">
        <w:rPr>
          <w:noProof/>
          <w:color w:val="000000"/>
        </w:rPr>
        <w:drawing>
          <wp:inline distT="0" distB="0" distL="0" distR="0">
            <wp:extent cx="1973911" cy="1182681"/>
            <wp:effectExtent l="0" t="0" r="0" b="0"/>
            <wp:docPr id="192629798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21"/>
                    <a:srcRect r="3266"/>
                    <a:stretch>
                      <a:fillRect/>
                    </a:stretch>
                  </pic:blipFill>
                  <pic:spPr>
                    <a:xfrm>
                      <a:off x="0" y="0"/>
                      <a:ext cx="1973911" cy="118268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45EF0" w:rsidRPr="008214E3" w:rsidRDefault="00045EF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2880"/>
        <w:jc w:val="center"/>
        <w:rPr>
          <w:color w:val="000000"/>
        </w:rPr>
      </w:pPr>
    </w:p>
    <w:sectPr w:rsidR="00045EF0" w:rsidRPr="008214E3">
      <w:footerReference w:type="default" r:id="rId22"/>
      <w:pgSz w:w="16838" w:h="11906" w:orient="landscape"/>
      <w:pgMar w:top="1134" w:right="1134" w:bottom="851" w:left="1134" w:header="227" w:footer="22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A00168" w:rsidRDefault="00A00168">
      <w:r>
        <w:separator/>
      </w:r>
    </w:p>
  </w:endnote>
  <w:endnote w:type="continuationSeparator" w:id="0">
    <w:p w:rsidR="00A00168" w:rsidRDefault="00A001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A83E6F31-65F6-4EC8-A965-87958C8496DF}"/>
  </w:font>
  <w:font w:name="Arimo">
    <w:charset w:val="00"/>
    <w:family w:val="auto"/>
    <w:pitch w:val="default"/>
    <w:embedBold r:id="rId2" w:fontKey="{0951A22C-A6AF-4532-940C-732DA3BCECE9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6DA4BD21-65BB-4C57-87E2-D1AEEE6B0324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097CD69B-0205-45C5-8CD3-A85F376E0F56}"/>
    <w:embedItalic r:id="rId5" w:fontKey="{70D9DAD0-F3CB-483C-BFA1-557E72A3B0A5}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649C34D7-9316-4382-B804-B56CC599763E}"/>
    <w:embedItalic r:id="rId7" w:fontKey="{B7DFBECA-382D-4EF0-9F0A-654B9E2E5241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31CD7BC1-21EC-43B2-BEFD-3D0C76869D3D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9" w:fontKey="{9387D867-16AC-4431-8A66-FA0EDFBFCE9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045EF0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8214E3">
      <w:rPr>
        <w:noProof/>
        <w:color w:val="000000"/>
      </w:rPr>
      <w:t>1</w:t>
    </w:r>
    <w:r>
      <w:rPr>
        <w:color w:val="000000"/>
      </w:rPr>
      <w:fldChar w:fldCharType="end"/>
    </w:r>
  </w:p>
  <w:p w:rsidR="00045EF0" w:rsidRDefault="00045EF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045EF0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8214E3">
      <w:rPr>
        <w:noProof/>
        <w:color w:val="000000"/>
      </w:rPr>
      <w:t>3</w:t>
    </w:r>
    <w:r>
      <w:rPr>
        <w:color w:val="000000"/>
      </w:rPr>
      <w:fldChar w:fldCharType="end"/>
    </w:r>
  </w:p>
  <w:p w:rsidR="00045EF0" w:rsidRDefault="00045EF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A00168" w:rsidRDefault="00A00168">
      <w:r>
        <w:separator/>
      </w:r>
    </w:p>
  </w:footnote>
  <w:footnote w:type="continuationSeparator" w:id="0">
    <w:p w:rsidR="00A00168" w:rsidRDefault="00A0016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94426A3"/>
    <w:multiLevelType w:val="multilevel"/>
    <w:tmpl w:val="E13E82C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502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F9461CC"/>
    <w:multiLevelType w:val="multilevel"/>
    <w:tmpl w:val="161474E6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F9578E0"/>
    <w:multiLevelType w:val="multilevel"/>
    <w:tmpl w:val="D8B08956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AA23670"/>
    <w:multiLevelType w:val="multilevel"/>
    <w:tmpl w:val="4F3E5AA8"/>
    <w:lvl w:ilvl="0">
      <w:start w:val="1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621A3C13"/>
    <w:multiLevelType w:val="multilevel"/>
    <w:tmpl w:val="B59EF11E"/>
    <w:lvl w:ilvl="0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68CC14FC"/>
    <w:multiLevelType w:val="multilevel"/>
    <w:tmpl w:val="77DEE8B0"/>
    <w:lvl w:ilvl="0">
      <w:start w:val="1"/>
      <w:numFmt w:val="decimal"/>
      <w:lvlText w:val="%1."/>
      <w:lvlJc w:val="left"/>
      <w:pPr>
        <w:ind w:left="502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2404A4C"/>
    <w:multiLevelType w:val="multilevel"/>
    <w:tmpl w:val="ACFAA0F0"/>
    <w:lvl w:ilvl="0">
      <w:start w:val="15"/>
      <w:numFmt w:val="upperLetter"/>
      <w:lvlText w:val="%1"/>
      <w:lvlJc w:val="left"/>
      <w:pPr>
        <w:ind w:left="1020" w:hanging="425"/>
      </w:pPr>
    </w:lvl>
    <w:lvl w:ilvl="1">
      <w:start w:val="1"/>
      <w:numFmt w:val="decimal"/>
      <w:lvlText w:val="%1.%2."/>
      <w:lvlJc w:val="left"/>
      <w:pPr>
        <w:ind w:left="425" w:hanging="425"/>
      </w:pPr>
      <w:rPr>
        <w:rFonts w:ascii="Times New Roman" w:eastAsia="Arimo" w:hAnsi="Times New Roman" w:cs="Times New Roman" w:hint="default"/>
        <w:b/>
        <w:i w:val="0"/>
        <w:iCs/>
        <w:color w:val="231F20"/>
        <w:sz w:val="22"/>
        <w:szCs w:val="22"/>
      </w:rPr>
    </w:lvl>
    <w:lvl w:ilvl="2">
      <w:numFmt w:val="bullet"/>
      <w:lvlText w:val="•"/>
      <w:lvlJc w:val="left"/>
      <w:pPr>
        <w:ind w:left="2407" w:hanging="425"/>
      </w:pPr>
    </w:lvl>
    <w:lvl w:ilvl="3">
      <w:numFmt w:val="bullet"/>
      <w:lvlText w:val="•"/>
      <w:lvlJc w:val="left"/>
      <w:pPr>
        <w:ind w:left="3101" w:hanging="425"/>
      </w:pPr>
    </w:lvl>
    <w:lvl w:ilvl="4">
      <w:numFmt w:val="bullet"/>
      <w:lvlText w:val="•"/>
      <w:lvlJc w:val="left"/>
      <w:pPr>
        <w:ind w:left="3795" w:hanging="425"/>
      </w:pPr>
    </w:lvl>
    <w:lvl w:ilvl="5">
      <w:numFmt w:val="bullet"/>
      <w:lvlText w:val="•"/>
      <w:lvlJc w:val="left"/>
      <w:pPr>
        <w:ind w:left="4488" w:hanging="425"/>
      </w:pPr>
    </w:lvl>
    <w:lvl w:ilvl="6">
      <w:numFmt w:val="bullet"/>
      <w:lvlText w:val="•"/>
      <w:lvlJc w:val="left"/>
      <w:pPr>
        <w:ind w:left="5182" w:hanging="425"/>
      </w:pPr>
    </w:lvl>
    <w:lvl w:ilvl="7">
      <w:numFmt w:val="bullet"/>
      <w:lvlText w:val="•"/>
      <w:lvlJc w:val="left"/>
      <w:pPr>
        <w:ind w:left="5876" w:hanging="425"/>
      </w:pPr>
    </w:lvl>
    <w:lvl w:ilvl="8">
      <w:numFmt w:val="bullet"/>
      <w:lvlText w:val="•"/>
      <w:lvlJc w:val="left"/>
      <w:pPr>
        <w:ind w:left="6570" w:hanging="425"/>
      </w:pPr>
    </w:lvl>
  </w:abstractNum>
  <w:num w:numId="1" w16cid:durableId="2056197422">
    <w:abstractNumId w:val="4"/>
  </w:num>
  <w:num w:numId="2" w16cid:durableId="1217738138">
    <w:abstractNumId w:val="1"/>
  </w:num>
  <w:num w:numId="3" w16cid:durableId="1571382411">
    <w:abstractNumId w:val="2"/>
  </w:num>
  <w:num w:numId="4" w16cid:durableId="425738353">
    <w:abstractNumId w:val="5"/>
  </w:num>
  <w:num w:numId="5" w16cid:durableId="365713892">
    <w:abstractNumId w:val="6"/>
  </w:num>
  <w:num w:numId="6" w16cid:durableId="1336033298">
    <w:abstractNumId w:val="0"/>
  </w:num>
  <w:num w:numId="7" w16cid:durableId="107493820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45EF0"/>
    <w:rsid w:val="00045EF0"/>
    <w:rsid w:val="008214E3"/>
    <w:rsid w:val="008D5069"/>
    <w:rsid w:val="00A001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FCCA2DD-9C6D-4A32-A6E0-7377466911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4"/>
        <w:szCs w:val="24"/>
        <w:lang w:val="ro-MD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23CE8"/>
    <w:rPr>
      <w:lang w:eastAsia="ru-RU"/>
    </w:rPr>
  </w:style>
  <w:style w:type="paragraph" w:styleId="Titlu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lu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lu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lu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itlu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lu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u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Hyperlink">
    <w:name w:val="Hyperlink"/>
    <w:rsid w:val="008D61FC"/>
    <w:rPr>
      <w:color w:val="0000FF"/>
      <w:u w:val="single"/>
    </w:rPr>
  </w:style>
  <w:style w:type="character" w:customStyle="1" w:styleId="apple-style-span">
    <w:name w:val="apple-style-span"/>
    <w:basedOn w:val="Fontdeparagrafimplicit"/>
    <w:rsid w:val="008D61FC"/>
  </w:style>
  <w:style w:type="character" w:customStyle="1" w:styleId="MeniuneNerezolvat1">
    <w:name w:val="Mențiune Nerezolvat1"/>
    <w:basedOn w:val="Fontdeparagrafimplicit"/>
    <w:uiPriority w:val="99"/>
    <w:semiHidden/>
    <w:unhideWhenUsed/>
    <w:rsid w:val="00DF0732"/>
    <w:rPr>
      <w:color w:val="605E5C"/>
      <w:shd w:val="clear" w:color="auto" w:fill="E1DFDD"/>
    </w:rPr>
  </w:style>
  <w:style w:type="character" w:styleId="HyperlinkParcurs">
    <w:name w:val="FollowedHyperlink"/>
    <w:basedOn w:val="Fontdeparagrafimplicit"/>
    <w:uiPriority w:val="99"/>
    <w:semiHidden/>
    <w:unhideWhenUsed/>
    <w:rsid w:val="00933125"/>
    <w:rPr>
      <w:color w:val="954F72" w:themeColor="followedHyperlink"/>
      <w:u w:val="single"/>
    </w:rPr>
  </w:style>
  <w:style w:type="character" w:styleId="Textsubstituent">
    <w:name w:val="Placeholder Text"/>
    <w:basedOn w:val="Fontdeparagrafimplicit"/>
    <w:uiPriority w:val="99"/>
    <w:semiHidden/>
    <w:rsid w:val="00461BBA"/>
    <w:rPr>
      <w:color w:val="808080"/>
    </w:rPr>
  </w:style>
  <w:style w:type="paragraph" w:styleId="TextnBalon">
    <w:name w:val="Balloon Text"/>
    <w:basedOn w:val="Normal"/>
    <w:link w:val="TextnBalonCaracter"/>
    <w:uiPriority w:val="99"/>
    <w:semiHidden/>
    <w:unhideWhenUsed/>
    <w:rsid w:val="00E019A0"/>
    <w:rPr>
      <w:rFonts w:ascii="Tahoma" w:hAnsi="Tahoma" w:cs="Tahoma"/>
      <w:sz w:val="16"/>
      <w:szCs w:val="16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E019A0"/>
    <w:rPr>
      <w:rFonts w:ascii="Tahoma" w:eastAsia="Times New Roman" w:hAnsi="Tahoma" w:cs="Tahoma"/>
      <w:sz w:val="16"/>
      <w:szCs w:val="16"/>
      <w:lang w:eastAsia="ru-RU"/>
    </w:rPr>
  </w:style>
  <w:style w:type="table" w:styleId="Tabelgril">
    <w:name w:val="Table Grid"/>
    <w:basedOn w:val="TabelNormal"/>
    <w:uiPriority w:val="39"/>
    <w:rsid w:val="00E120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iuneNerezolvat2">
    <w:name w:val="Mențiune Nerezolvat2"/>
    <w:basedOn w:val="Fontdeparagrafimplicit"/>
    <w:uiPriority w:val="99"/>
    <w:semiHidden/>
    <w:unhideWhenUsed/>
    <w:rsid w:val="003D7063"/>
    <w:rPr>
      <w:color w:val="605E5C"/>
      <w:shd w:val="clear" w:color="auto" w:fill="E1DFDD"/>
    </w:rPr>
  </w:style>
  <w:style w:type="paragraph" w:styleId="Listparagraf">
    <w:name w:val="List Paragraph"/>
    <w:basedOn w:val="Normal"/>
    <w:uiPriority w:val="34"/>
    <w:qFormat/>
    <w:rsid w:val="008D0A48"/>
    <w:pPr>
      <w:ind w:left="720"/>
      <w:contextualSpacing/>
    </w:pPr>
  </w:style>
  <w:style w:type="paragraph" w:styleId="Frspaiere">
    <w:name w:val="No Spacing"/>
    <w:uiPriority w:val="1"/>
    <w:qFormat/>
    <w:rsid w:val="00B17187"/>
    <w:rPr>
      <w:lang w:eastAsia="ru-RU"/>
    </w:rPr>
  </w:style>
  <w:style w:type="paragraph" w:styleId="Antet">
    <w:name w:val="header"/>
    <w:basedOn w:val="Normal"/>
    <w:link w:val="AntetCaracter"/>
    <w:uiPriority w:val="99"/>
    <w:unhideWhenUsed/>
    <w:rsid w:val="00EC624D"/>
    <w:pPr>
      <w:tabs>
        <w:tab w:val="center" w:pos="4536"/>
        <w:tab w:val="right" w:pos="9072"/>
      </w:tabs>
    </w:pPr>
  </w:style>
  <w:style w:type="character" w:customStyle="1" w:styleId="AntetCaracter">
    <w:name w:val="Antet Caracter"/>
    <w:basedOn w:val="Fontdeparagrafimplicit"/>
    <w:link w:val="Antet"/>
    <w:uiPriority w:val="99"/>
    <w:rsid w:val="00EC624D"/>
    <w:rPr>
      <w:rFonts w:ascii="Times New Roman" w:eastAsia="Times New Roman" w:hAnsi="Times New Roman" w:cs="Times New Roman"/>
      <w:sz w:val="24"/>
      <w:szCs w:val="24"/>
      <w:lang w:val="ro-MD" w:eastAsia="ru-RU"/>
    </w:rPr>
  </w:style>
  <w:style w:type="paragraph" w:styleId="Subsol">
    <w:name w:val="footer"/>
    <w:basedOn w:val="Normal"/>
    <w:link w:val="SubsolCaracter"/>
    <w:uiPriority w:val="99"/>
    <w:unhideWhenUsed/>
    <w:rsid w:val="00EC624D"/>
    <w:pPr>
      <w:tabs>
        <w:tab w:val="center" w:pos="4536"/>
        <w:tab w:val="right" w:pos="9072"/>
      </w:tabs>
    </w:pPr>
  </w:style>
  <w:style w:type="character" w:customStyle="1" w:styleId="SubsolCaracter">
    <w:name w:val="Subsol Caracter"/>
    <w:basedOn w:val="Fontdeparagrafimplicit"/>
    <w:link w:val="Subsol"/>
    <w:uiPriority w:val="99"/>
    <w:rsid w:val="00EC624D"/>
    <w:rPr>
      <w:rFonts w:ascii="Times New Roman" w:eastAsia="Times New Roman" w:hAnsi="Times New Roman" w:cs="Times New Roman"/>
      <w:sz w:val="24"/>
      <w:szCs w:val="24"/>
      <w:lang w:val="ro-MD" w:eastAsia="ru-RU"/>
    </w:rPr>
  </w:style>
  <w:style w:type="paragraph" w:styleId="NormalWeb">
    <w:name w:val="Normal (Web)"/>
    <w:basedOn w:val="Normal"/>
    <w:uiPriority w:val="99"/>
    <w:unhideWhenUsed/>
    <w:rsid w:val="007C6FA9"/>
    <w:pPr>
      <w:spacing w:before="100" w:beforeAutospacing="1" w:after="100" w:afterAutospacing="1"/>
    </w:pPr>
    <w:rPr>
      <w:lang w:val="ro-RO" w:eastAsia="ro-RO"/>
    </w:rPr>
  </w:style>
  <w:style w:type="character" w:styleId="Accentuat">
    <w:name w:val="Emphasis"/>
    <w:basedOn w:val="Fontdeparagrafimplicit"/>
    <w:uiPriority w:val="20"/>
    <w:qFormat/>
    <w:rsid w:val="009F441E"/>
    <w:rPr>
      <w:i/>
      <w:iCs/>
    </w:rPr>
  </w:style>
  <w:style w:type="paragraph" w:styleId="Subtitlu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MW2nLCQyipo&amp;t=12s" TargetMode="External"/><Relationship Id="rId13" Type="http://schemas.openxmlformats.org/officeDocument/2006/relationships/hyperlink" Target="https://www.youtube.com/watch?v=MW2nLCQyipo&amp;t=12s" TargetMode="External"/><Relationship Id="rId18" Type="http://schemas.openxmlformats.org/officeDocument/2006/relationships/image" Target="media/image6.png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hyperlink" Target="https://educatieinteractiva.md/text-liber/9540" TargetMode="External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hyperlink" Target="https://educatieinteractiva.md/text-liber/9540" TargetMode="External"/><Relationship Id="rId14" Type="http://schemas.openxmlformats.org/officeDocument/2006/relationships/image" Target="media/image3.png"/><Relationship Id="rId22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+MnXNDaWSs4SA1WBQDxk9L2tSqQ==">CgMxLjAyCGguZ2pkZ3hzMgloLjMwajB6bGwyCWguMWZvYjl0ZTIJaC4zem55c2g3MgloLjJldDkycDA4AHIhMWh1S2ZyM2Y5TDd6RHpmV0NNWmloV1F0bThSM3Nkcm44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1251</Words>
  <Characters>7133</Characters>
  <Application>Microsoft Office Word</Application>
  <DocSecurity>0</DocSecurity>
  <Lines>59</Lines>
  <Paragraphs>16</Paragraphs>
  <ScaleCrop>false</ScaleCrop>
  <Company/>
  <LinksUpToDate>false</LinksUpToDate>
  <CharactersWithSpaces>8368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UNICEF</cp:lastModifiedBy>
  <cp:revision>2</cp:revision>
  <dcterms:created xsi:type="dcterms:W3CDTF">2024-04-26T19:35:00Z</dcterms:created>
  <dcterms:modified xsi:type="dcterms:W3CDTF">2024-09-27T09:24:00Z</dcterms:modified>
</cp:coreProperties>
</file>